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6C74A0" w:rsidTr="009666E0">
        <w:trPr>
          <w:trHeight w:val="386"/>
        </w:trPr>
        <w:tc>
          <w:tcPr>
            <w:tcW w:w="7380" w:type="dxa"/>
          </w:tcPr>
          <w:p w:rsidR="006C74A0" w:rsidRPr="00C90CF5" w:rsidRDefault="006C74A0" w:rsidP="006C74A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Columbia University Online</w:t>
            </w:r>
          </w:p>
          <w:p w:rsidR="006C74A0" w:rsidRPr="009666E0" w:rsidRDefault="006C74A0" w:rsidP="006C74A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proofErr w:type="spellStart"/>
            <w:r w:rsidRPr="008124D8">
              <w:rPr>
                <w:i/>
                <w:sz w:val="20"/>
              </w:rPr>
              <w:t>M</w:t>
            </w:r>
            <w:r>
              <w:rPr>
                <w:i/>
                <w:sz w:val="20"/>
              </w:rPr>
              <w:t>icroMaster</w:t>
            </w:r>
            <w:proofErr w:type="spellEnd"/>
            <w:r>
              <w:rPr>
                <w:i/>
                <w:sz w:val="20"/>
              </w:rPr>
              <w:t xml:space="preserve"> Certificate in </w:t>
            </w:r>
            <w:r w:rsidR="007C1C31">
              <w:rPr>
                <w:i/>
                <w:sz w:val="20"/>
              </w:rPr>
              <w:t>Artificial</w:t>
            </w:r>
            <w:r>
              <w:rPr>
                <w:i/>
                <w:sz w:val="20"/>
              </w:rPr>
              <w:t xml:space="preserve"> Intelligence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6C74A0" w:rsidRPr="00C90CF5" w:rsidRDefault="006C74A0" w:rsidP="006C74A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New York</w:t>
            </w:r>
            <w:r w:rsidRPr="00C90CF5">
              <w:rPr>
                <w:b/>
                <w:sz w:val="20"/>
              </w:rPr>
              <w:t xml:space="preserve">, </w:t>
            </w:r>
            <w:r>
              <w:rPr>
                <w:b/>
                <w:sz w:val="20"/>
              </w:rPr>
              <w:t>NY</w:t>
            </w:r>
          </w:p>
        </w:tc>
        <w:tc>
          <w:tcPr>
            <w:tcW w:w="2065" w:type="dxa"/>
          </w:tcPr>
          <w:p w:rsidR="006C74A0" w:rsidRPr="00C90CF5" w:rsidRDefault="006C74A0" w:rsidP="006C74A0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Dec 2018</w:t>
            </w:r>
          </w:p>
        </w:tc>
      </w:tr>
      <w:tr w:rsidR="006C74A0" w:rsidTr="00F01635">
        <w:trPr>
          <w:trHeight w:val="270"/>
        </w:trPr>
        <w:tc>
          <w:tcPr>
            <w:tcW w:w="10795" w:type="dxa"/>
            <w:gridSpan w:val="3"/>
          </w:tcPr>
          <w:p w:rsidR="006C74A0" w:rsidRPr="00442733" w:rsidRDefault="006C74A0" w:rsidP="006C74A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Relevant Coursework:</w:t>
            </w:r>
            <w:r>
              <w:rPr>
                <w:sz w:val="20"/>
              </w:rPr>
              <w:t xml:space="preserve"> Machine Learning (</w:t>
            </w:r>
            <w:r>
              <w:rPr>
                <w:i/>
                <w:sz w:val="20"/>
              </w:rPr>
              <w:t xml:space="preserve">In </w:t>
            </w:r>
            <w:r w:rsidRPr="006C74A0">
              <w:rPr>
                <w:sz w:val="20"/>
              </w:rPr>
              <w:t>Progress</w:t>
            </w:r>
            <w:r>
              <w:rPr>
                <w:sz w:val="20"/>
              </w:rPr>
              <w:t xml:space="preserve">, </w:t>
            </w:r>
            <w:r w:rsidRPr="006C74A0">
              <w:rPr>
                <w:sz w:val="20"/>
              </w:rPr>
              <w:t>IP</w:t>
            </w:r>
            <w:r>
              <w:rPr>
                <w:sz w:val="20"/>
              </w:rPr>
              <w:t>) and Artificial Intelligence (IP)</w:t>
            </w:r>
          </w:p>
        </w:tc>
      </w:tr>
      <w:tr w:rsidR="006C74A0" w:rsidTr="009666E0">
        <w:trPr>
          <w:trHeight w:val="386"/>
        </w:trPr>
        <w:tc>
          <w:tcPr>
            <w:tcW w:w="7380" w:type="dxa"/>
          </w:tcPr>
          <w:p w:rsidR="006C74A0" w:rsidRPr="00C90CF5" w:rsidRDefault="006C74A0" w:rsidP="006C74A0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>
              <w:rPr>
                <w:b/>
                <w:sz w:val="20"/>
              </w:rPr>
              <w:t xml:space="preserve"> (SIT)</w:t>
            </w:r>
          </w:p>
          <w:p w:rsidR="006C74A0" w:rsidRPr="009666E0" w:rsidRDefault="006C74A0" w:rsidP="006C74A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 (MS) in Financial Engineering</w:t>
            </w:r>
            <w:r>
              <w:rPr>
                <w:i/>
                <w:sz w:val="20"/>
              </w:rPr>
              <w:t xml:space="preserve"> Candidate</w:t>
            </w:r>
            <w:r>
              <w:rPr>
                <w:sz w:val="20"/>
              </w:rPr>
              <w:t xml:space="preserve"> (GPA: 3.8/4.0)</w:t>
            </w:r>
          </w:p>
        </w:tc>
        <w:tc>
          <w:tcPr>
            <w:tcW w:w="1350" w:type="dxa"/>
          </w:tcPr>
          <w:p w:rsidR="006C74A0" w:rsidRPr="00C90CF5" w:rsidRDefault="006C74A0" w:rsidP="006C74A0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6C74A0" w:rsidRPr="00C90CF5" w:rsidRDefault="006C74A0" w:rsidP="006C74A0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6C74A0" w:rsidTr="001E7102">
        <w:trPr>
          <w:trHeight w:val="385"/>
        </w:trPr>
        <w:tc>
          <w:tcPr>
            <w:tcW w:w="10795" w:type="dxa"/>
            <w:gridSpan w:val="3"/>
          </w:tcPr>
          <w:p w:rsidR="006C74A0" w:rsidRPr="009666E0" w:rsidRDefault="006C74A0" w:rsidP="006C74A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Relevant Coursework:</w:t>
            </w:r>
            <w:r>
              <w:rPr>
                <w:sz w:val="20"/>
              </w:rPr>
              <w:t xml:space="preserve"> Knowledge Engineering (4.0), Pricing and Hedging (4.0), Natural Language Processing (IP), Cognitive Computing (IP), Stochastic Calculus (IP)</w:t>
            </w:r>
          </w:p>
          <w:p w:rsidR="006C74A0" w:rsidRPr="009666E0" w:rsidRDefault="006C74A0" w:rsidP="006C74A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9666E0">
              <w:rPr>
                <w:b/>
                <w:sz w:val="20"/>
              </w:rPr>
              <w:t xml:space="preserve">Awards: </w:t>
            </w:r>
            <w:r w:rsidRPr="009666E0">
              <w:rPr>
                <w:sz w:val="20"/>
              </w:rPr>
              <w:t>Provost Master’s Fellowship</w:t>
            </w:r>
          </w:p>
        </w:tc>
      </w:tr>
      <w:tr w:rsidR="006C74A0" w:rsidTr="003D2FBB">
        <w:tc>
          <w:tcPr>
            <w:tcW w:w="7380" w:type="dxa"/>
          </w:tcPr>
          <w:p w:rsidR="006C74A0" w:rsidRPr="00C90CF5" w:rsidRDefault="006C74A0" w:rsidP="006C74A0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6C74A0" w:rsidRPr="00632B78" w:rsidRDefault="006C74A0" w:rsidP="006C74A0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</w:p>
          <w:p w:rsidR="006C74A0" w:rsidRPr="00C90CF5" w:rsidRDefault="006C74A0" w:rsidP="006C74A0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</w:t>
            </w:r>
            <w:bookmarkStart w:id="0" w:name="_GoBack"/>
            <w:bookmarkEnd w:id="0"/>
            <w:r w:rsidRPr="00C90CF5">
              <w:rPr>
                <w:sz w:val="20"/>
              </w:rPr>
              <w:t>onal Finance</w:t>
            </w:r>
            <w:r>
              <w:rPr>
                <w:sz w:val="20"/>
              </w:rPr>
              <w:t xml:space="preserve"> (GPA: 3.7/4.0)</w:t>
            </w:r>
          </w:p>
        </w:tc>
        <w:tc>
          <w:tcPr>
            <w:tcW w:w="1350" w:type="dxa"/>
          </w:tcPr>
          <w:p w:rsidR="006C74A0" w:rsidRPr="00C90CF5" w:rsidRDefault="006C74A0" w:rsidP="006C74A0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6C74A0" w:rsidRPr="00C90CF5" w:rsidRDefault="006C74A0" w:rsidP="006C74A0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0829EB" w:rsidRPr="00442733" w:rsidRDefault="008D24ED" w:rsidP="00442733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>.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</w:t>
            </w:r>
            <w:r w:rsidR="000F36EC">
              <w:rPr>
                <w:sz w:val="20"/>
              </w:rPr>
              <w:t xml:space="preserve"> resource utilization to reduce</w:t>
            </w:r>
            <w:r>
              <w:rPr>
                <w:sz w:val="20"/>
              </w:rPr>
              <w:t xml:space="preserve">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Developed applications to determine mutation patterns in the DNA sequences of HIV patients to assist with targeted retroviral dru</w:t>
            </w:r>
            <w:r w:rsidR="00925D9F">
              <w:rPr>
                <w:sz w:val="20"/>
              </w:rPr>
              <w:t>g therapies. Statistical analyse</w:t>
            </w:r>
            <w:r>
              <w:rPr>
                <w:sz w:val="20"/>
              </w:rPr>
              <w:t xml:space="preserve">s of large genome sequences </w:t>
            </w:r>
            <w:r w:rsidR="00925D9F">
              <w:rPr>
                <w:sz w:val="20"/>
              </w:rPr>
              <w:t xml:space="preserve">were </w:t>
            </w:r>
            <w:r>
              <w:rPr>
                <w:sz w:val="20"/>
              </w:rPr>
              <w:t>employed to calculate highly accurate expected ranges of mutations.</w:t>
            </w:r>
          </w:p>
        </w:tc>
      </w:tr>
    </w:tbl>
    <w:p w:rsidR="00442733" w:rsidRDefault="00442733" w:rsidP="008A6F11">
      <w:pPr>
        <w:pStyle w:val="Heading1"/>
        <w:pBdr>
          <w:bottom w:val="single" w:sz="4" w:space="1" w:color="auto"/>
        </w:pBdr>
        <w:rPr>
          <w:sz w:val="28"/>
        </w:rPr>
      </w:pPr>
      <w:r>
        <w:rPr>
          <w:sz w:val="28"/>
        </w:rPr>
        <w:t>Projects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442733" w:rsidRPr="00C90CF5" w:rsidTr="00254489">
        <w:tc>
          <w:tcPr>
            <w:tcW w:w="7380" w:type="dxa"/>
          </w:tcPr>
          <w:p w:rsidR="00442733" w:rsidRPr="00442733" w:rsidRDefault="00442733" w:rsidP="0025448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Lunar CubeSat (UW Advanced Propulsion Laboratory)</w:t>
            </w:r>
          </w:p>
        </w:tc>
        <w:tc>
          <w:tcPr>
            <w:tcW w:w="1350" w:type="dxa"/>
          </w:tcPr>
          <w:p w:rsidR="00442733" w:rsidRPr="00C90CF5" w:rsidRDefault="00442733" w:rsidP="00254489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442733" w:rsidRPr="00C90CF5" w:rsidRDefault="00442733" w:rsidP="00254489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March 2015 – Jul 2015</w:t>
            </w:r>
          </w:p>
        </w:tc>
      </w:tr>
      <w:tr w:rsidR="00442733" w:rsidRPr="00C90CF5" w:rsidTr="00254489">
        <w:tc>
          <w:tcPr>
            <w:tcW w:w="10795" w:type="dxa"/>
            <w:gridSpan w:val="3"/>
          </w:tcPr>
          <w:p w:rsidR="00442733" w:rsidRPr="00442733" w:rsidRDefault="00442733" w:rsidP="00442733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Designed and presented Software Architecture for the communication and on-board processing systems for the UW Lunar CubeSat to NASA and Lab personnel. Expected launch into Lunar orbit aboard NASA’s Space Launch System on the Orion Spacecraft in 2020.</w:t>
            </w:r>
          </w:p>
        </w:tc>
      </w:tr>
    </w:tbl>
    <w:p w:rsidR="008A6F11" w:rsidRPr="005E12B5" w:rsidRDefault="008A6F11" w:rsidP="008A6F11">
      <w:pPr>
        <w:pStyle w:val="Heading1"/>
        <w:pBdr>
          <w:bottom w:val="single" w:sz="4" w:space="1" w:color="auto"/>
        </w:pBdr>
        <w:rPr>
          <w:sz w:val="28"/>
        </w:rPr>
      </w:pPr>
      <w:r w:rsidRPr="005E12B5">
        <w:rPr>
          <w:sz w:val="28"/>
        </w:rP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>R, Python, Java, JavaScript, Go, 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5C4D59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 w:rsidR="00460C57">
              <w:rPr>
                <w:b/>
                <w:sz w:val="20"/>
              </w:rPr>
              <w:t xml:space="preserve">: </w:t>
            </w:r>
            <w:r w:rsidR="00460C57">
              <w:rPr>
                <w:sz w:val="20"/>
              </w:rPr>
              <w:t>R Markdown, Jupyter Notebooks, LaTeX, Node.js</w:t>
            </w:r>
            <w:r>
              <w:rPr>
                <w:sz w:val="20"/>
              </w:rPr>
              <w:t xml:space="preserve">, Amazon AWS, Google </w:t>
            </w:r>
            <w:r w:rsidR="00925D9F">
              <w:rPr>
                <w:sz w:val="20"/>
              </w:rPr>
              <w:t>Cloud Platform, Theano, TensorFlow.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9666E0">
      <w:headerReference w:type="default" r:id="rId9"/>
      <w:footerReference w:type="default" r:id="rId10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1C7" w:rsidRDefault="005421C7" w:rsidP="00E22C48">
      <w:r>
        <w:separator/>
      </w:r>
    </w:p>
  </w:endnote>
  <w:endnote w:type="continuationSeparator" w:id="0">
    <w:p w:rsidR="005421C7" w:rsidRDefault="005421C7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</w:t>
    </w:r>
    <w:r w:rsidR="00C26C33">
      <w:rPr>
        <w:sz w:val="20"/>
      </w:rPr>
      <w:t>.</w:t>
    </w:r>
    <w:r>
      <w:rPr>
        <w:sz w:val="20"/>
      </w:rPr>
      <w:t>S</w:t>
    </w:r>
    <w:r w:rsidR="00C26C33">
      <w:rPr>
        <w:sz w:val="20"/>
      </w:rPr>
      <w:t>.</w:t>
    </w:r>
    <w:r>
      <w:rPr>
        <w:sz w:val="20"/>
      </w:rPr>
      <w:t xml:space="preserve"> Citizen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1C7" w:rsidRDefault="005421C7" w:rsidP="00E22C48">
      <w:r>
        <w:separator/>
      </w:r>
    </w:p>
  </w:footnote>
  <w:footnote w:type="continuationSeparator" w:id="0">
    <w:p w:rsidR="005421C7" w:rsidRDefault="005421C7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48A4"/>
    <w:multiLevelType w:val="hybridMultilevel"/>
    <w:tmpl w:val="FE221E8E"/>
    <w:lvl w:ilvl="0" w:tplc="95CE9CE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9660D"/>
    <w:multiLevelType w:val="hybridMultilevel"/>
    <w:tmpl w:val="446C4DB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829EB"/>
    <w:rsid w:val="000B4551"/>
    <w:rsid w:val="000B6D37"/>
    <w:rsid w:val="000C4FAE"/>
    <w:rsid w:val="000F0072"/>
    <w:rsid w:val="000F183F"/>
    <w:rsid w:val="000F36EC"/>
    <w:rsid w:val="00126C58"/>
    <w:rsid w:val="001602AA"/>
    <w:rsid w:val="00170EF5"/>
    <w:rsid w:val="001959D9"/>
    <w:rsid w:val="001B49C2"/>
    <w:rsid w:val="001C1005"/>
    <w:rsid w:val="001D702E"/>
    <w:rsid w:val="002054F8"/>
    <w:rsid w:val="002C0017"/>
    <w:rsid w:val="002D1AFC"/>
    <w:rsid w:val="003A4940"/>
    <w:rsid w:val="003D1A2F"/>
    <w:rsid w:val="003D2FBB"/>
    <w:rsid w:val="00442733"/>
    <w:rsid w:val="00460C57"/>
    <w:rsid w:val="00467AB8"/>
    <w:rsid w:val="00477ACB"/>
    <w:rsid w:val="00482C21"/>
    <w:rsid w:val="004A219C"/>
    <w:rsid w:val="00501E31"/>
    <w:rsid w:val="00511E03"/>
    <w:rsid w:val="00536069"/>
    <w:rsid w:val="005421C7"/>
    <w:rsid w:val="005C4D59"/>
    <w:rsid w:val="005E12B5"/>
    <w:rsid w:val="006032A5"/>
    <w:rsid w:val="00624EA7"/>
    <w:rsid w:val="00632B78"/>
    <w:rsid w:val="00676071"/>
    <w:rsid w:val="006765E4"/>
    <w:rsid w:val="00684F2F"/>
    <w:rsid w:val="00693704"/>
    <w:rsid w:val="006C430B"/>
    <w:rsid w:val="006C74A0"/>
    <w:rsid w:val="0072311A"/>
    <w:rsid w:val="00734B88"/>
    <w:rsid w:val="00765748"/>
    <w:rsid w:val="00774E0E"/>
    <w:rsid w:val="007A09F7"/>
    <w:rsid w:val="007A4A72"/>
    <w:rsid w:val="007C1C31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5D9F"/>
    <w:rsid w:val="0092791B"/>
    <w:rsid w:val="00947078"/>
    <w:rsid w:val="009603A2"/>
    <w:rsid w:val="009666E0"/>
    <w:rsid w:val="00976D38"/>
    <w:rsid w:val="00985063"/>
    <w:rsid w:val="00990BDB"/>
    <w:rsid w:val="00996E1C"/>
    <w:rsid w:val="009A4773"/>
    <w:rsid w:val="009D6C8A"/>
    <w:rsid w:val="00A05B8F"/>
    <w:rsid w:val="00A07AE2"/>
    <w:rsid w:val="00A34737"/>
    <w:rsid w:val="00A72070"/>
    <w:rsid w:val="00A91243"/>
    <w:rsid w:val="00AD69B3"/>
    <w:rsid w:val="00AF3920"/>
    <w:rsid w:val="00B014A4"/>
    <w:rsid w:val="00B21EC1"/>
    <w:rsid w:val="00B44CCB"/>
    <w:rsid w:val="00B608E6"/>
    <w:rsid w:val="00C26C33"/>
    <w:rsid w:val="00C8256C"/>
    <w:rsid w:val="00C90CF5"/>
    <w:rsid w:val="00CB0DA2"/>
    <w:rsid w:val="00CC270D"/>
    <w:rsid w:val="00CE3C61"/>
    <w:rsid w:val="00CE4451"/>
    <w:rsid w:val="00D370AB"/>
    <w:rsid w:val="00D72AE6"/>
    <w:rsid w:val="00D80A3C"/>
    <w:rsid w:val="00DD2CA2"/>
    <w:rsid w:val="00DE465B"/>
    <w:rsid w:val="00DE54D3"/>
    <w:rsid w:val="00DF51D5"/>
    <w:rsid w:val="00E01948"/>
    <w:rsid w:val="00E22C48"/>
    <w:rsid w:val="00E55F10"/>
    <w:rsid w:val="00E6015F"/>
    <w:rsid w:val="00ED5257"/>
    <w:rsid w:val="00F01635"/>
    <w:rsid w:val="00F278FB"/>
    <w:rsid w:val="00F730EC"/>
    <w:rsid w:val="00F87A6A"/>
    <w:rsid w:val="00FB651C"/>
    <w:rsid w:val="00FE021F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6E0"/>
    <w:pPr>
      <w:keepNext/>
      <w:keepLines/>
      <w:spacing w:before="6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66E0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AAFE06-997C-5541-9BD4-67FBA63D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14</cp:revision>
  <cp:lastPrinted>2018-02-14T17:02:00Z</cp:lastPrinted>
  <dcterms:created xsi:type="dcterms:W3CDTF">2018-01-23T14:32:00Z</dcterms:created>
  <dcterms:modified xsi:type="dcterms:W3CDTF">2018-03-27T00:12:00Z</dcterms:modified>
</cp:coreProperties>
</file>