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60DC7" w14:textId="5FF9EA51" w:rsidR="0044642E" w:rsidRDefault="0044642E" w:rsidP="0044642E">
      <w:pPr>
        <w:pStyle w:val="NormalWeb"/>
        <w:shd w:val="clear" w:color="auto" w:fill="FFFFFF"/>
      </w:pPr>
      <w:r>
        <w:rPr>
          <w:rFonts w:ascii="OpenSans" w:hAnsi="OpenSans"/>
          <w:b/>
          <w:bCs/>
          <w:color w:val="333333"/>
          <w:sz w:val="46"/>
          <w:szCs w:val="46"/>
        </w:rPr>
        <w:t>Exploratory test session</w:t>
      </w:r>
      <w:r w:rsidR="009B5020">
        <w:rPr>
          <w:rFonts w:ascii="OpenSans" w:hAnsi="OpenSans"/>
          <w:b/>
          <w:bCs/>
          <w:color w:val="333333"/>
          <w:sz w:val="46"/>
          <w:szCs w:val="46"/>
        </w:rPr>
        <w:t xml:space="preserve"> Inbound Shipments for</w:t>
      </w:r>
      <w:r w:rsidR="00912E61">
        <w:rPr>
          <w:rFonts w:ascii="OpenSans" w:hAnsi="OpenSans"/>
          <w:b/>
          <w:bCs/>
          <w:color w:val="333333"/>
          <w:sz w:val="46"/>
          <w:szCs w:val="46"/>
        </w:rPr>
        <w:t xml:space="preserve"> Open m-Supply Web System</w:t>
      </w:r>
    </w:p>
    <w:p w14:paraId="19095BE1" w14:textId="212CAC4F" w:rsidR="000C49AE" w:rsidRDefault="004D777E" w:rsidP="0044642E">
      <w:pPr>
        <w:pStyle w:val="NormalWeb"/>
        <w:shd w:val="clear" w:color="auto" w:fill="FFFFFF"/>
        <w:rPr>
          <w:rFonts w:ascii="OpenSans" w:hAnsi="OpenSans"/>
          <w:color w:val="333333"/>
          <w:sz w:val="20"/>
          <w:szCs w:val="20"/>
        </w:rPr>
      </w:pPr>
      <w:r>
        <w:rPr>
          <w:rFonts w:ascii="OpenSans" w:hAnsi="OpenSans"/>
          <w:color w:val="333333"/>
          <w:sz w:val="20"/>
          <w:szCs w:val="20"/>
        </w:rPr>
        <w:t>An user c</w:t>
      </w:r>
      <w:r w:rsidR="000C49AE">
        <w:rPr>
          <w:rFonts w:ascii="OpenSans" w:hAnsi="OpenSans"/>
          <w:color w:val="333333"/>
          <w:sz w:val="20"/>
          <w:szCs w:val="20"/>
        </w:rPr>
        <w:t>reate</w:t>
      </w:r>
      <w:r>
        <w:rPr>
          <w:rFonts w:ascii="OpenSans" w:hAnsi="OpenSans"/>
          <w:color w:val="333333"/>
          <w:sz w:val="20"/>
          <w:szCs w:val="20"/>
        </w:rPr>
        <w:t>s</w:t>
      </w:r>
      <w:r w:rsidR="000C49AE">
        <w:rPr>
          <w:rFonts w:ascii="OpenSans" w:hAnsi="OpenSans"/>
          <w:color w:val="333333"/>
          <w:sz w:val="20"/>
          <w:szCs w:val="20"/>
        </w:rPr>
        <w:t xml:space="preserve"> an inbound shipment by manually creating a new inbound shipment to a new Supplier, adding 1</w:t>
      </w:r>
      <w:r w:rsidR="00755883">
        <w:rPr>
          <w:rFonts w:ascii="OpenSans" w:hAnsi="OpenSans"/>
          <w:color w:val="333333"/>
          <w:sz w:val="20"/>
          <w:szCs w:val="20"/>
        </w:rPr>
        <w:t xml:space="preserve"> </w:t>
      </w:r>
      <w:r w:rsidR="000C49AE">
        <w:rPr>
          <w:rFonts w:ascii="OpenSans" w:hAnsi="OpenSans"/>
          <w:color w:val="333333"/>
          <w:sz w:val="20"/>
          <w:szCs w:val="20"/>
        </w:rPr>
        <w:t>Item.</w:t>
      </w:r>
    </w:p>
    <w:p w14:paraId="284B85F4" w14:textId="4A06D91C" w:rsidR="0044642E" w:rsidRDefault="004D777E" w:rsidP="0044642E">
      <w:pPr>
        <w:pStyle w:val="NormalWeb"/>
        <w:shd w:val="clear" w:color="auto" w:fill="FFFFFF"/>
        <w:rPr>
          <w:rFonts w:ascii="OpenSans" w:hAnsi="OpenSans"/>
          <w:color w:val="333333"/>
          <w:sz w:val="20"/>
          <w:szCs w:val="20"/>
        </w:rPr>
      </w:pPr>
      <w:r>
        <w:rPr>
          <w:rFonts w:ascii="OpenSans" w:hAnsi="OpenSans"/>
          <w:color w:val="333333"/>
          <w:sz w:val="20"/>
          <w:szCs w:val="20"/>
        </w:rPr>
        <w:t>An user c</w:t>
      </w:r>
      <w:r w:rsidR="00FD5F35">
        <w:rPr>
          <w:rFonts w:ascii="OpenSans" w:hAnsi="OpenSans"/>
          <w:color w:val="333333"/>
          <w:sz w:val="20"/>
          <w:szCs w:val="20"/>
        </w:rPr>
        <w:t>reate</w:t>
      </w:r>
      <w:r>
        <w:rPr>
          <w:rFonts w:ascii="OpenSans" w:hAnsi="OpenSans"/>
          <w:color w:val="333333"/>
          <w:sz w:val="20"/>
          <w:szCs w:val="20"/>
        </w:rPr>
        <w:t>s</w:t>
      </w:r>
      <w:r w:rsidR="00FD5F35">
        <w:rPr>
          <w:rFonts w:ascii="OpenSans" w:hAnsi="OpenSans"/>
          <w:color w:val="333333"/>
          <w:sz w:val="20"/>
          <w:szCs w:val="20"/>
        </w:rPr>
        <w:t xml:space="preserve"> an</w:t>
      </w:r>
      <w:r w:rsidR="00912E61">
        <w:rPr>
          <w:rFonts w:ascii="OpenSans" w:hAnsi="OpenSans"/>
          <w:color w:val="333333"/>
          <w:sz w:val="20"/>
          <w:szCs w:val="20"/>
        </w:rPr>
        <w:t xml:space="preserve"> </w:t>
      </w:r>
      <w:r w:rsidR="00FD5F35">
        <w:rPr>
          <w:rFonts w:ascii="OpenSans" w:hAnsi="OpenSans"/>
          <w:color w:val="333333"/>
          <w:sz w:val="20"/>
          <w:szCs w:val="20"/>
        </w:rPr>
        <w:t xml:space="preserve">inbound shipment </w:t>
      </w:r>
      <w:r w:rsidR="00912E61">
        <w:rPr>
          <w:rFonts w:ascii="OpenSans" w:hAnsi="OpenSans"/>
          <w:color w:val="333333"/>
          <w:sz w:val="20"/>
          <w:szCs w:val="20"/>
        </w:rPr>
        <w:t>by manually creating a new inbound shipment to a new Supplier</w:t>
      </w:r>
      <w:r w:rsidR="00FD5F35">
        <w:rPr>
          <w:rFonts w:ascii="OpenSans" w:hAnsi="OpenSans"/>
          <w:color w:val="333333"/>
          <w:sz w:val="20"/>
          <w:szCs w:val="20"/>
        </w:rPr>
        <w:t>, adding items as a Batch</w:t>
      </w:r>
      <w:r w:rsidR="000C49AE">
        <w:rPr>
          <w:rFonts w:ascii="OpenSans" w:hAnsi="OpenSans"/>
          <w:color w:val="333333"/>
          <w:sz w:val="20"/>
          <w:szCs w:val="20"/>
        </w:rPr>
        <w:t>.</w:t>
      </w:r>
    </w:p>
    <w:p w14:paraId="7E78FBAD" w14:textId="3F35FA99" w:rsidR="000C49AE" w:rsidRDefault="004D777E" w:rsidP="0044642E">
      <w:pPr>
        <w:pStyle w:val="NormalWeb"/>
        <w:shd w:val="clear" w:color="auto" w:fill="FFFFFF"/>
        <w:rPr>
          <w:rFonts w:ascii="OpenSans" w:hAnsi="OpenSans"/>
          <w:color w:val="333333"/>
          <w:sz w:val="20"/>
          <w:szCs w:val="20"/>
        </w:rPr>
      </w:pPr>
      <w:r>
        <w:rPr>
          <w:rFonts w:ascii="OpenSans" w:hAnsi="OpenSans"/>
          <w:color w:val="333333"/>
          <w:sz w:val="20"/>
          <w:szCs w:val="20"/>
        </w:rPr>
        <w:t>An user m</w:t>
      </w:r>
      <w:r w:rsidR="000C49AE">
        <w:rPr>
          <w:rFonts w:ascii="OpenSans" w:hAnsi="OpenSans"/>
          <w:color w:val="333333"/>
          <w:sz w:val="20"/>
          <w:szCs w:val="20"/>
        </w:rPr>
        <w:t>odif</w:t>
      </w:r>
      <w:r>
        <w:rPr>
          <w:rFonts w:ascii="OpenSans" w:hAnsi="OpenSans"/>
          <w:color w:val="333333"/>
          <w:sz w:val="20"/>
          <w:szCs w:val="20"/>
        </w:rPr>
        <w:t>ies</w:t>
      </w:r>
      <w:r w:rsidR="000C49AE">
        <w:rPr>
          <w:rFonts w:ascii="OpenSans" w:hAnsi="OpenSans"/>
          <w:color w:val="333333"/>
          <w:sz w:val="20"/>
          <w:szCs w:val="20"/>
        </w:rPr>
        <w:t xml:space="preserve"> an inbound shipment before delivery, by adding new items as a master List.</w:t>
      </w:r>
    </w:p>
    <w:p w14:paraId="0F09B88F" w14:textId="5666FC41" w:rsidR="00DF7182" w:rsidRDefault="00DF7182" w:rsidP="0044642E">
      <w:pPr>
        <w:pStyle w:val="NormalWeb"/>
        <w:shd w:val="clear" w:color="auto" w:fill="FFFFFF"/>
        <w:rPr>
          <w:rFonts w:ascii="OpenSans" w:hAnsi="OpenSans"/>
          <w:color w:val="333333"/>
          <w:sz w:val="20"/>
          <w:szCs w:val="20"/>
        </w:rPr>
      </w:pPr>
      <w:r>
        <w:rPr>
          <w:rFonts w:ascii="OpenSans" w:hAnsi="OpenSans"/>
          <w:color w:val="333333"/>
          <w:sz w:val="20"/>
          <w:szCs w:val="20"/>
        </w:rPr>
        <w:t>Multiple users adding items to the inbound shipment by manually.</w:t>
      </w:r>
    </w:p>
    <w:p w14:paraId="3187D516" w14:textId="67FD8EEA" w:rsidR="00DF7182" w:rsidRDefault="00DF7182" w:rsidP="0044642E">
      <w:pPr>
        <w:pStyle w:val="NormalWeb"/>
        <w:shd w:val="clear" w:color="auto" w:fill="FFFFFF"/>
        <w:rPr>
          <w:rFonts w:ascii="OpenSans" w:hAnsi="OpenSans"/>
          <w:color w:val="333333"/>
          <w:sz w:val="20"/>
          <w:szCs w:val="20"/>
        </w:rPr>
      </w:pPr>
      <w:r>
        <w:rPr>
          <w:rFonts w:ascii="OpenSans" w:hAnsi="OpenSans"/>
          <w:color w:val="333333"/>
          <w:sz w:val="20"/>
          <w:szCs w:val="20"/>
        </w:rPr>
        <w:t>Multiple users modifying inbound shipment before delivery, by deleting and adding new items.</w:t>
      </w:r>
    </w:p>
    <w:p w14:paraId="3B0C8E0B" w14:textId="456F370B" w:rsidR="009E225B" w:rsidRDefault="009E225B" w:rsidP="0044642E">
      <w:pPr>
        <w:pStyle w:val="NormalWeb"/>
        <w:shd w:val="clear" w:color="auto" w:fill="FFFFFF"/>
        <w:rPr>
          <w:rFonts w:ascii="OpenSans" w:hAnsi="OpenSans"/>
          <w:color w:val="333333"/>
          <w:sz w:val="20"/>
          <w:szCs w:val="20"/>
        </w:rPr>
      </w:pPr>
      <w:r>
        <w:rPr>
          <w:rFonts w:ascii="OpenSans" w:hAnsi="OpenSans"/>
          <w:color w:val="333333"/>
          <w:sz w:val="20"/>
          <w:szCs w:val="20"/>
        </w:rPr>
        <w:t>User changes the status of new inbound shipment from new to deliver</w:t>
      </w:r>
      <w:r w:rsidR="00A92AF1">
        <w:rPr>
          <w:rFonts w:ascii="OpenSans" w:hAnsi="OpenSans"/>
          <w:color w:val="333333"/>
          <w:sz w:val="20"/>
          <w:szCs w:val="20"/>
        </w:rPr>
        <w:t>ed</w:t>
      </w:r>
      <w:r w:rsidR="00FB351A">
        <w:rPr>
          <w:rFonts w:ascii="OpenSans" w:hAnsi="OpenSans"/>
          <w:color w:val="333333"/>
          <w:sz w:val="20"/>
          <w:szCs w:val="20"/>
        </w:rPr>
        <w:t>.</w:t>
      </w:r>
    </w:p>
    <w:p w14:paraId="601A4A2E" w14:textId="0CFE87D1" w:rsidR="009E225B" w:rsidRDefault="009E225B" w:rsidP="0044642E">
      <w:pPr>
        <w:pStyle w:val="NormalWeb"/>
        <w:shd w:val="clear" w:color="auto" w:fill="FFFFFF"/>
        <w:rPr>
          <w:rFonts w:ascii="OpenSans" w:hAnsi="OpenSans"/>
          <w:color w:val="333333"/>
          <w:sz w:val="20"/>
          <w:szCs w:val="20"/>
        </w:rPr>
      </w:pPr>
      <w:r>
        <w:rPr>
          <w:rFonts w:ascii="OpenSans" w:hAnsi="OpenSans"/>
          <w:color w:val="333333"/>
          <w:sz w:val="20"/>
          <w:szCs w:val="20"/>
        </w:rPr>
        <w:t>User changes the status of delivered orders to received status</w:t>
      </w:r>
      <w:r w:rsidR="00FB351A">
        <w:rPr>
          <w:rFonts w:ascii="OpenSans" w:hAnsi="OpenSans"/>
          <w:color w:val="333333"/>
          <w:sz w:val="20"/>
          <w:szCs w:val="20"/>
        </w:rPr>
        <w:t>.</w:t>
      </w:r>
    </w:p>
    <w:p w14:paraId="54BA841E" w14:textId="004DFF93" w:rsidR="009E225B" w:rsidRDefault="009E225B" w:rsidP="0044642E">
      <w:pPr>
        <w:pStyle w:val="NormalWeb"/>
        <w:shd w:val="clear" w:color="auto" w:fill="FFFFFF"/>
        <w:rPr>
          <w:rFonts w:ascii="OpenSans" w:hAnsi="OpenSans"/>
          <w:color w:val="333333"/>
          <w:sz w:val="20"/>
          <w:szCs w:val="20"/>
        </w:rPr>
      </w:pPr>
      <w:r>
        <w:rPr>
          <w:rFonts w:ascii="OpenSans" w:hAnsi="OpenSans"/>
          <w:color w:val="333333"/>
          <w:sz w:val="20"/>
          <w:szCs w:val="20"/>
        </w:rPr>
        <w:t>User changes the status of received orders to Verified status.</w:t>
      </w:r>
    </w:p>
    <w:p w14:paraId="3086D951" w14:textId="50CB217A" w:rsidR="009E225B" w:rsidRDefault="009E225B" w:rsidP="0044642E">
      <w:pPr>
        <w:pStyle w:val="NormalWeb"/>
        <w:shd w:val="clear" w:color="auto" w:fill="FFFFFF"/>
        <w:rPr>
          <w:rFonts w:ascii="OpenSans" w:hAnsi="OpenSans"/>
          <w:color w:val="333333"/>
          <w:sz w:val="20"/>
          <w:szCs w:val="20"/>
        </w:rPr>
      </w:pPr>
      <w:r>
        <w:rPr>
          <w:rFonts w:ascii="OpenSans" w:hAnsi="OpenSans"/>
          <w:color w:val="333333"/>
          <w:sz w:val="20"/>
          <w:szCs w:val="20"/>
        </w:rPr>
        <w:t xml:space="preserve">User changes the status of orders to </w:t>
      </w:r>
      <w:r w:rsidR="00FB351A">
        <w:rPr>
          <w:rFonts w:ascii="OpenSans" w:hAnsi="OpenSans"/>
          <w:color w:val="333333"/>
          <w:sz w:val="20"/>
          <w:szCs w:val="20"/>
        </w:rPr>
        <w:t>on hold</w:t>
      </w:r>
      <w:r>
        <w:rPr>
          <w:rFonts w:ascii="OpenSans" w:hAnsi="OpenSans"/>
          <w:color w:val="333333"/>
          <w:sz w:val="20"/>
          <w:szCs w:val="20"/>
        </w:rPr>
        <w:t>.</w:t>
      </w:r>
    </w:p>
    <w:p w14:paraId="1762977A" w14:textId="10C974FE" w:rsidR="0070110D" w:rsidRDefault="0070110D" w:rsidP="0044642E">
      <w:pPr>
        <w:pStyle w:val="NormalWeb"/>
        <w:shd w:val="clear" w:color="auto" w:fill="FFFFFF"/>
        <w:rPr>
          <w:rFonts w:ascii="OpenSans" w:hAnsi="OpenSans"/>
          <w:color w:val="333333"/>
          <w:sz w:val="20"/>
          <w:szCs w:val="20"/>
        </w:rPr>
      </w:pPr>
      <w:r>
        <w:rPr>
          <w:rFonts w:ascii="OpenSans" w:hAnsi="OpenSans"/>
          <w:color w:val="333333"/>
          <w:sz w:val="20"/>
          <w:szCs w:val="20"/>
        </w:rPr>
        <w:t>User should not able to deleting the order once they have delivered, received, verified.</w:t>
      </w:r>
    </w:p>
    <w:p w14:paraId="0B9EF7DF" w14:textId="77777777" w:rsidR="000C49AE" w:rsidRDefault="000C49AE" w:rsidP="0044642E">
      <w:pPr>
        <w:pStyle w:val="NormalWeb"/>
        <w:shd w:val="clear" w:color="auto" w:fill="FFFFFF"/>
      </w:pPr>
    </w:p>
    <w:p w14:paraId="745EA260" w14:textId="77777777" w:rsidR="0044642E" w:rsidRDefault="0044642E" w:rsidP="0044642E">
      <w:pPr>
        <w:pStyle w:val="NormalWeb"/>
        <w:shd w:val="clear" w:color="auto" w:fill="FFFFFF"/>
      </w:pPr>
      <w:r>
        <w:rPr>
          <w:rFonts w:ascii="OpenSans" w:hAnsi="OpenSans"/>
          <w:b/>
          <w:bCs/>
          <w:color w:val="333333"/>
          <w:sz w:val="36"/>
          <w:szCs w:val="36"/>
        </w:rPr>
        <w:t xml:space="preserve">Executive summary </w:t>
      </w:r>
    </w:p>
    <w:p w14:paraId="6DF63389" w14:textId="77777777" w:rsidR="00AC0689" w:rsidRDefault="0044642E" w:rsidP="0044642E">
      <w:pPr>
        <w:pStyle w:val="NormalWeb"/>
        <w:shd w:val="clear" w:color="auto" w:fill="FFFFFF"/>
        <w:rPr>
          <w:rFonts w:ascii="OpenSans" w:hAnsi="OpenSans"/>
          <w:b/>
          <w:bCs/>
          <w:color w:val="333333"/>
          <w:sz w:val="30"/>
          <w:szCs w:val="30"/>
        </w:rPr>
      </w:pPr>
      <w:r>
        <w:rPr>
          <w:rFonts w:ascii="OpenSans" w:hAnsi="OpenSans"/>
          <w:b/>
          <w:bCs/>
          <w:color w:val="333333"/>
          <w:sz w:val="30"/>
          <w:szCs w:val="30"/>
        </w:rPr>
        <w:t>Successes</w:t>
      </w:r>
    </w:p>
    <w:p w14:paraId="560455CE" w14:textId="600E6C89" w:rsidR="003B66E6" w:rsidRPr="00237511" w:rsidRDefault="00BF614C" w:rsidP="0044642E">
      <w:pPr>
        <w:pStyle w:val="NormalWeb"/>
        <w:shd w:val="clear" w:color="auto" w:fill="FFFFFF"/>
        <w:rPr>
          <w:rFonts w:ascii="OpenSans" w:hAnsi="OpenSans"/>
          <w:color w:val="333333"/>
          <w:sz w:val="20"/>
          <w:szCs w:val="20"/>
        </w:rPr>
      </w:pPr>
      <w:r>
        <w:rPr>
          <w:rFonts w:ascii="OpenSans" w:hAnsi="OpenSans"/>
          <w:color w:val="333333"/>
          <w:sz w:val="20"/>
          <w:szCs w:val="20"/>
        </w:rPr>
        <w:t xml:space="preserve">Created 4 inbound manual shipments for the Store1, and deleted 1 order before delivering. </w:t>
      </w:r>
      <w:r w:rsidR="00D559AD">
        <w:rPr>
          <w:rFonts w:ascii="OpenSans" w:hAnsi="OpenSans"/>
          <w:color w:val="333333"/>
          <w:sz w:val="20"/>
          <w:szCs w:val="20"/>
        </w:rPr>
        <w:t>Additionally, user modified the orders by adding, deleting new items.</w:t>
      </w:r>
    </w:p>
    <w:p w14:paraId="6AEAB9CA" w14:textId="77777777" w:rsidR="00AC0689" w:rsidRDefault="0044642E" w:rsidP="0044642E">
      <w:pPr>
        <w:pStyle w:val="NormalWeb"/>
        <w:shd w:val="clear" w:color="auto" w:fill="FFFFFF"/>
        <w:rPr>
          <w:rFonts w:ascii="OpenSans" w:hAnsi="OpenSans"/>
          <w:b/>
          <w:bCs/>
          <w:color w:val="333333"/>
          <w:sz w:val="30"/>
          <w:szCs w:val="30"/>
        </w:rPr>
      </w:pPr>
      <w:r>
        <w:rPr>
          <w:rFonts w:ascii="OpenSans" w:hAnsi="OpenSans"/>
          <w:b/>
          <w:bCs/>
          <w:color w:val="333333"/>
          <w:sz w:val="30"/>
          <w:szCs w:val="30"/>
        </w:rPr>
        <w:br/>
        <w:t>Questions</w:t>
      </w:r>
    </w:p>
    <w:p w14:paraId="037D6684" w14:textId="198C45DC" w:rsidR="004D777E" w:rsidRPr="00550705" w:rsidRDefault="00550705" w:rsidP="0044642E">
      <w:pPr>
        <w:pStyle w:val="NormalWeb"/>
        <w:shd w:val="clear" w:color="auto" w:fill="FFFFFF"/>
        <w:rPr>
          <w:rFonts w:ascii="OpenSans" w:hAnsi="OpenSans"/>
          <w:color w:val="333333"/>
          <w:sz w:val="20"/>
          <w:szCs w:val="20"/>
        </w:rPr>
      </w:pPr>
      <w:r>
        <w:rPr>
          <w:rFonts w:ascii="OpenSans" w:hAnsi="OpenSans"/>
          <w:color w:val="333333"/>
          <w:sz w:val="20"/>
          <w:szCs w:val="20"/>
        </w:rPr>
        <w:t>Should the user can create an inbound order</w:t>
      </w:r>
      <w:r w:rsidR="007A4555">
        <w:rPr>
          <w:rFonts w:ascii="OpenSans" w:hAnsi="OpenSans"/>
          <w:color w:val="333333"/>
          <w:sz w:val="20"/>
          <w:szCs w:val="20"/>
        </w:rPr>
        <w:t>s</w:t>
      </w:r>
      <w:r>
        <w:rPr>
          <w:rFonts w:ascii="OpenSans" w:hAnsi="OpenSans"/>
          <w:color w:val="333333"/>
          <w:sz w:val="20"/>
          <w:szCs w:val="20"/>
        </w:rPr>
        <w:t xml:space="preserve"> for past date</w:t>
      </w:r>
      <w:r w:rsidR="007A4555">
        <w:rPr>
          <w:rFonts w:ascii="OpenSans" w:hAnsi="OpenSans"/>
          <w:color w:val="333333"/>
          <w:sz w:val="20"/>
          <w:szCs w:val="20"/>
        </w:rPr>
        <w:t>s</w:t>
      </w:r>
      <w:r>
        <w:rPr>
          <w:rFonts w:ascii="OpenSans" w:hAnsi="OpenSans"/>
          <w:color w:val="333333"/>
          <w:sz w:val="20"/>
          <w:szCs w:val="20"/>
        </w:rPr>
        <w:t xml:space="preserve"> (order date &lt; current date)</w:t>
      </w:r>
      <w:r w:rsidR="009C0818">
        <w:rPr>
          <w:rFonts w:ascii="OpenSans" w:hAnsi="OpenSans"/>
          <w:color w:val="333333"/>
          <w:sz w:val="20"/>
          <w:szCs w:val="20"/>
        </w:rPr>
        <w:t xml:space="preserve"> with special approval from the super user?</w:t>
      </w:r>
      <w:r w:rsidR="00341702">
        <w:rPr>
          <w:rFonts w:ascii="OpenSans" w:hAnsi="OpenSans"/>
          <w:color w:val="333333"/>
          <w:sz w:val="20"/>
          <w:szCs w:val="20"/>
        </w:rPr>
        <w:t xml:space="preserve"> There may be incidents, i.e. An user will order the shipment offline and update the system in next date. </w:t>
      </w:r>
    </w:p>
    <w:p w14:paraId="1E3FFE27" w14:textId="24CD16A7" w:rsidR="0044642E" w:rsidRDefault="0044642E" w:rsidP="0044642E">
      <w:pPr>
        <w:pStyle w:val="NormalWeb"/>
        <w:shd w:val="clear" w:color="auto" w:fill="FFFFFF"/>
        <w:rPr>
          <w:rFonts w:ascii="OpenSans" w:hAnsi="OpenSans"/>
          <w:b/>
          <w:bCs/>
          <w:color w:val="333333"/>
          <w:sz w:val="30"/>
          <w:szCs w:val="30"/>
        </w:rPr>
      </w:pPr>
      <w:r>
        <w:rPr>
          <w:rFonts w:ascii="OpenSans" w:hAnsi="OpenSans"/>
          <w:b/>
          <w:bCs/>
          <w:color w:val="333333"/>
          <w:sz w:val="30"/>
          <w:szCs w:val="30"/>
        </w:rPr>
        <w:br/>
        <w:t xml:space="preserve">Warnings, Ideas or Suggestions Problems </w:t>
      </w:r>
    </w:p>
    <w:p w14:paraId="44551B8A" w14:textId="4143F5F7" w:rsidR="004D777E" w:rsidRDefault="00DF3DA7" w:rsidP="0044642E">
      <w:pPr>
        <w:pStyle w:val="NormalWeb"/>
        <w:shd w:val="clear" w:color="auto" w:fill="FFFFFF"/>
        <w:rPr>
          <w:rFonts w:ascii="OpenSans" w:hAnsi="OpenSans"/>
          <w:color w:val="333333"/>
          <w:sz w:val="20"/>
          <w:szCs w:val="20"/>
        </w:rPr>
      </w:pPr>
      <w:r w:rsidRPr="008E44DD">
        <w:rPr>
          <w:rFonts w:ascii="OpenSans" w:hAnsi="OpenSans"/>
          <w:b/>
          <w:bCs/>
          <w:color w:val="333333"/>
          <w:sz w:val="20"/>
          <w:szCs w:val="20"/>
        </w:rPr>
        <w:t>Date filter problems</w:t>
      </w:r>
      <w:r>
        <w:rPr>
          <w:rFonts w:ascii="OpenSans" w:hAnsi="OpenSans"/>
          <w:color w:val="333333"/>
          <w:sz w:val="20"/>
          <w:szCs w:val="20"/>
        </w:rPr>
        <w:t>: Date Calander not getting enabled to current date, once user executed the filter option.</w:t>
      </w:r>
      <w:r w:rsidR="009A1911">
        <w:rPr>
          <w:rFonts w:ascii="OpenSans" w:hAnsi="OpenSans"/>
          <w:color w:val="333333"/>
          <w:sz w:val="20"/>
          <w:szCs w:val="20"/>
        </w:rPr>
        <w:t xml:space="preserve"> As shown in the below screenshot, I have used date filter option to select past order (11</w:t>
      </w:r>
      <w:r w:rsidR="009A1911" w:rsidRPr="009A1911">
        <w:rPr>
          <w:rFonts w:ascii="OpenSans" w:hAnsi="OpenSans"/>
          <w:color w:val="333333"/>
          <w:sz w:val="20"/>
          <w:szCs w:val="20"/>
          <w:vertAlign w:val="superscript"/>
        </w:rPr>
        <w:t>th</w:t>
      </w:r>
      <w:r w:rsidR="009A1911">
        <w:rPr>
          <w:rFonts w:ascii="OpenSans" w:hAnsi="OpenSans"/>
          <w:color w:val="333333"/>
          <w:sz w:val="20"/>
          <w:szCs w:val="20"/>
        </w:rPr>
        <w:t xml:space="preserve"> August), after that I have clicked the Calander to select a different date, and noticed that the dates are disabled from 12</w:t>
      </w:r>
      <w:r w:rsidR="009A1911" w:rsidRPr="009A1911">
        <w:rPr>
          <w:rFonts w:ascii="OpenSans" w:hAnsi="OpenSans"/>
          <w:color w:val="333333"/>
          <w:sz w:val="20"/>
          <w:szCs w:val="20"/>
          <w:vertAlign w:val="superscript"/>
        </w:rPr>
        <w:t>th</w:t>
      </w:r>
      <w:r w:rsidR="009A1911">
        <w:rPr>
          <w:rFonts w:ascii="OpenSans" w:hAnsi="OpenSans"/>
          <w:color w:val="333333"/>
          <w:sz w:val="20"/>
          <w:szCs w:val="20"/>
        </w:rPr>
        <w:t xml:space="preserve"> August to Today (24</w:t>
      </w:r>
      <w:r w:rsidR="009A1911" w:rsidRPr="009A1911">
        <w:rPr>
          <w:rFonts w:ascii="OpenSans" w:hAnsi="OpenSans"/>
          <w:color w:val="333333"/>
          <w:sz w:val="20"/>
          <w:szCs w:val="20"/>
          <w:vertAlign w:val="superscript"/>
        </w:rPr>
        <w:t>th</w:t>
      </w:r>
      <w:r w:rsidR="009A1911">
        <w:rPr>
          <w:rFonts w:ascii="OpenSans" w:hAnsi="OpenSans"/>
          <w:color w:val="333333"/>
          <w:sz w:val="20"/>
          <w:szCs w:val="20"/>
        </w:rPr>
        <w:t xml:space="preserve"> August)</w:t>
      </w:r>
      <w:r w:rsidR="00235A97">
        <w:rPr>
          <w:rFonts w:ascii="OpenSans" w:hAnsi="OpenSans"/>
          <w:color w:val="333333"/>
          <w:sz w:val="20"/>
          <w:szCs w:val="20"/>
        </w:rPr>
        <w:t>.</w:t>
      </w:r>
    </w:p>
    <w:p w14:paraId="45489031" w14:textId="6CC42F30" w:rsidR="00DF3DA7" w:rsidRDefault="00DF3DA7" w:rsidP="0044642E">
      <w:pPr>
        <w:pStyle w:val="NormalWeb"/>
        <w:shd w:val="clear" w:color="auto" w:fill="FFFFFF"/>
        <w:rPr>
          <w:rFonts w:ascii="OpenSans" w:hAnsi="OpenSans"/>
          <w:color w:val="333333"/>
          <w:sz w:val="20"/>
          <w:szCs w:val="20"/>
        </w:rPr>
      </w:pPr>
      <w:r w:rsidRPr="00DF3DA7">
        <w:rPr>
          <w:rFonts w:ascii="OpenSans" w:hAnsi="OpenSans"/>
          <w:color w:val="333333"/>
          <w:sz w:val="20"/>
          <w:szCs w:val="20"/>
        </w:rPr>
        <w:lastRenderedPageBreak/>
        <w:drawing>
          <wp:inline distT="0" distB="0" distL="0" distR="0" wp14:anchorId="3D534670" wp14:editId="658A0DF4">
            <wp:extent cx="5731510" cy="2832735"/>
            <wp:effectExtent l="0" t="0" r="0" b="0"/>
            <wp:docPr id="2596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0959" name=""/>
                    <pic:cNvPicPr/>
                  </pic:nvPicPr>
                  <pic:blipFill>
                    <a:blip r:embed="rId5"/>
                    <a:stretch>
                      <a:fillRect/>
                    </a:stretch>
                  </pic:blipFill>
                  <pic:spPr>
                    <a:xfrm>
                      <a:off x="0" y="0"/>
                      <a:ext cx="5731510" cy="2832735"/>
                    </a:xfrm>
                    <a:prstGeom prst="rect">
                      <a:avLst/>
                    </a:prstGeom>
                  </pic:spPr>
                </pic:pic>
              </a:graphicData>
            </a:graphic>
          </wp:inline>
        </w:drawing>
      </w:r>
    </w:p>
    <w:p w14:paraId="2E80612B" w14:textId="77777777" w:rsidR="00DF3DA7" w:rsidRDefault="00DF3DA7" w:rsidP="0044642E">
      <w:pPr>
        <w:pStyle w:val="NormalWeb"/>
        <w:shd w:val="clear" w:color="auto" w:fill="FFFFFF"/>
        <w:rPr>
          <w:rFonts w:ascii="OpenSans" w:hAnsi="OpenSans"/>
          <w:color w:val="333333"/>
          <w:sz w:val="20"/>
          <w:szCs w:val="20"/>
        </w:rPr>
      </w:pPr>
    </w:p>
    <w:p w14:paraId="1A8A6206" w14:textId="604552E3" w:rsidR="003C1023" w:rsidRDefault="008E44DD" w:rsidP="0044642E">
      <w:pPr>
        <w:pStyle w:val="NormalWeb"/>
        <w:shd w:val="clear" w:color="auto" w:fill="FFFFFF"/>
        <w:rPr>
          <w:rFonts w:ascii="OpenSans" w:hAnsi="OpenSans"/>
          <w:color w:val="333333"/>
          <w:sz w:val="20"/>
          <w:szCs w:val="20"/>
        </w:rPr>
      </w:pPr>
      <w:r w:rsidRPr="008E44DD">
        <w:rPr>
          <w:rFonts w:ascii="OpenSans" w:hAnsi="OpenSans"/>
          <w:b/>
          <w:bCs/>
          <w:color w:val="333333"/>
          <w:sz w:val="20"/>
          <w:szCs w:val="20"/>
        </w:rPr>
        <w:t>Audit Log Details are less:</w:t>
      </w:r>
      <w:r>
        <w:rPr>
          <w:rFonts w:ascii="OpenSans" w:hAnsi="OpenSans"/>
          <w:color w:val="333333"/>
          <w:sz w:val="20"/>
          <w:szCs w:val="20"/>
        </w:rPr>
        <w:t xml:space="preserve"> </w:t>
      </w:r>
      <w:r w:rsidR="003C1023">
        <w:rPr>
          <w:rFonts w:ascii="OpenSans" w:hAnsi="OpenSans"/>
          <w:color w:val="333333"/>
          <w:sz w:val="20"/>
          <w:szCs w:val="20"/>
        </w:rPr>
        <w:t>There is no audit log to check complete inbound history for users, i.e. When the user returns the order, the shipment disappeared from the inbound shipment screen and appears in the Supplier Return screen, but the user cannot see actual order history/audit log in an single screen.</w:t>
      </w:r>
    </w:p>
    <w:p w14:paraId="7A8B58B8" w14:textId="62177617" w:rsidR="00E13B94" w:rsidRPr="00DF3DA7" w:rsidRDefault="00E13B94" w:rsidP="0044642E">
      <w:pPr>
        <w:pStyle w:val="NormalWeb"/>
        <w:shd w:val="clear" w:color="auto" w:fill="FFFFFF"/>
        <w:rPr>
          <w:rFonts w:ascii="OpenSans" w:hAnsi="OpenSans"/>
          <w:color w:val="333333"/>
          <w:sz w:val="20"/>
          <w:szCs w:val="20"/>
        </w:rPr>
      </w:pPr>
      <w:r>
        <w:rPr>
          <w:rFonts w:ascii="OpenSans" w:hAnsi="OpenSans"/>
          <w:color w:val="333333"/>
          <w:sz w:val="20"/>
          <w:szCs w:val="20"/>
        </w:rPr>
        <w:t xml:space="preserve">As shown in the below screen, the log is not providing complete details/past history. It should be more detail, when the order is created, and the reasons for returning </w:t>
      </w:r>
      <w:proofErr w:type="spellStart"/>
      <w:r>
        <w:rPr>
          <w:rFonts w:ascii="OpenSans" w:hAnsi="OpenSans"/>
          <w:color w:val="333333"/>
          <w:sz w:val="20"/>
          <w:szCs w:val="20"/>
        </w:rPr>
        <w:t>ete</w:t>
      </w:r>
      <w:proofErr w:type="spellEnd"/>
      <w:r>
        <w:rPr>
          <w:rFonts w:ascii="OpenSans" w:hAnsi="OpenSans"/>
          <w:color w:val="333333"/>
          <w:sz w:val="20"/>
          <w:szCs w:val="20"/>
        </w:rPr>
        <w:t>.</w:t>
      </w:r>
    </w:p>
    <w:p w14:paraId="28BA8C85" w14:textId="5C981769" w:rsidR="00AC0689" w:rsidRDefault="00E13B94" w:rsidP="0044642E">
      <w:pPr>
        <w:pStyle w:val="NormalWeb"/>
        <w:shd w:val="clear" w:color="auto" w:fill="FFFFFF"/>
      </w:pPr>
      <w:r w:rsidRPr="00E13B94">
        <w:drawing>
          <wp:inline distT="0" distB="0" distL="0" distR="0" wp14:anchorId="51C6F58E" wp14:editId="33280F98">
            <wp:extent cx="5731510" cy="2985135"/>
            <wp:effectExtent l="0" t="0" r="0" b="0"/>
            <wp:docPr id="99666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9801" name=""/>
                    <pic:cNvPicPr/>
                  </pic:nvPicPr>
                  <pic:blipFill>
                    <a:blip r:embed="rId6"/>
                    <a:stretch>
                      <a:fillRect/>
                    </a:stretch>
                  </pic:blipFill>
                  <pic:spPr>
                    <a:xfrm>
                      <a:off x="0" y="0"/>
                      <a:ext cx="5731510" cy="2985135"/>
                    </a:xfrm>
                    <a:prstGeom prst="rect">
                      <a:avLst/>
                    </a:prstGeom>
                  </pic:spPr>
                </pic:pic>
              </a:graphicData>
            </a:graphic>
          </wp:inline>
        </w:drawing>
      </w:r>
    </w:p>
    <w:p w14:paraId="305BEA63" w14:textId="77777777" w:rsidR="00E13B94" w:rsidRDefault="00E13B94" w:rsidP="0044642E">
      <w:pPr>
        <w:pStyle w:val="NormalWeb"/>
        <w:shd w:val="clear" w:color="auto" w:fill="FFFFFF"/>
      </w:pPr>
    </w:p>
    <w:p w14:paraId="794803AD" w14:textId="6F3D2E07" w:rsidR="005A6C92" w:rsidRPr="008E44DD" w:rsidRDefault="008E44DD" w:rsidP="0044642E">
      <w:pPr>
        <w:pStyle w:val="NormalWeb"/>
        <w:shd w:val="clear" w:color="auto" w:fill="FFFFFF"/>
        <w:rPr>
          <w:rFonts w:ascii="OpenSans" w:hAnsi="OpenSans"/>
          <w:color w:val="333333"/>
          <w:sz w:val="20"/>
          <w:szCs w:val="20"/>
        </w:rPr>
      </w:pPr>
      <w:r w:rsidRPr="008E44DD">
        <w:rPr>
          <w:rFonts w:ascii="OpenSans" w:hAnsi="OpenSans"/>
          <w:b/>
          <w:bCs/>
          <w:color w:val="333333"/>
          <w:sz w:val="20"/>
          <w:szCs w:val="20"/>
        </w:rPr>
        <w:t>Flow is not clean for deleting items:</w:t>
      </w:r>
      <w:r w:rsidRPr="008E44DD">
        <w:rPr>
          <w:rFonts w:ascii="OpenSans" w:hAnsi="OpenSans"/>
          <w:color w:val="333333"/>
          <w:sz w:val="20"/>
          <w:szCs w:val="20"/>
        </w:rPr>
        <w:t xml:space="preserve"> </w:t>
      </w:r>
      <w:r w:rsidR="005A6C92" w:rsidRPr="008E44DD">
        <w:rPr>
          <w:rFonts w:ascii="OpenSans" w:hAnsi="OpenSans"/>
          <w:color w:val="333333"/>
          <w:sz w:val="20"/>
          <w:szCs w:val="20"/>
        </w:rPr>
        <w:t>Users are able to delete items even after the items are delivered, received.</w:t>
      </w:r>
      <w:r w:rsidR="00C11EC4" w:rsidRPr="008E44DD">
        <w:rPr>
          <w:rFonts w:ascii="OpenSans" w:hAnsi="OpenSans"/>
          <w:color w:val="333333"/>
          <w:sz w:val="20"/>
          <w:szCs w:val="20"/>
        </w:rPr>
        <w:t xml:space="preserve"> There is an warning displayed “After delivering, the zero qty items will be removed from the list. The idea is to freeze the inbound items when delivering. </w:t>
      </w:r>
    </w:p>
    <w:p w14:paraId="115C04BB" w14:textId="7AF7092E" w:rsidR="005A6C92" w:rsidRDefault="00C11EC4" w:rsidP="0044642E">
      <w:pPr>
        <w:pStyle w:val="NormalWeb"/>
        <w:shd w:val="clear" w:color="auto" w:fill="FFFFFF"/>
      </w:pPr>
      <w:r w:rsidRPr="00C11EC4">
        <w:lastRenderedPageBreak/>
        <w:drawing>
          <wp:inline distT="0" distB="0" distL="0" distR="0" wp14:anchorId="722811EF" wp14:editId="7C782025">
            <wp:extent cx="5731510" cy="2985770"/>
            <wp:effectExtent l="0" t="0" r="0" b="0"/>
            <wp:docPr id="133088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1186" name=""/>
                    <pic:cNvPicPr/>
                  </pic:nvPicPr>
                  <pic:blipFill>
                    <a:blip r:embed="rId7"/>
                    <a:stretch>
                      <a:fillRect/>
                    </a:stretch>
                  </pic:blipFill>
                  <pic:spPr>
                    <a:xfrm>
                      <a:off x="0" y="0"/>
                      <a:ext cx="5731510" cy="2985770"/>
                    </a:xfrm>
                    <a:prstGeom prst="rect">
                      <a:avLst/>
                    </a:prstGeom>
                  </pic:spPr>
                </pic:pic>
              </a:graphicData>
            </a:graphic>
          </wp:inline>
        </w:drawing>
      </w:r>
    </w:p>
    <w:p w14:paraId="7168CE9E" w14:textId="77777777" w:rsidR="00C11EC4" w:rsidRDefault="00C11EC4" w:rsidP="0044642E">
      <w:pPr>
        <w:pStyle w:val="NormalWeb"/>
        <w:shd w:val="clear" w:color="auto" w:fill="FFFFFF"/>
      </w:pPr>
    </w:p>
    <w:p w14:paraId="00115293" w14:textId="41C3C560" w:rsidR="00E97D1C" w:rsidRPr="00E97D1C" w:rsidRDefault="00E97D1C" w:rsidP="0044642E">
      <w:pPr>
        <w:pStyle w:val="NormalWeb"/>
        <w:shd w:val="clear" w:color="auto" w:fill="FFFFFF"/>
        <w:rPr>
          <w:rFonts w:ascii="OpenSans" w:hAnsi="OpenSans"/>
          <w:color w:val="333333"/>
          <w:sz w:val="20"/>
          <w:szCs w:val="20"/>
        </w:rPr>
      </w:pPr>
      <w:r w:rsidRPr="00E97D1C">
        <w:rPr>
          <w:rFonts w:ascii="OpenSans" w:hAnsi="OpenSans"/>
          <w:color w:val="333333"/>
          <w:sz w:val="20"/>
          <w:szCs w:val="20"/>
        </w:rPr>
        <w:t>All the items for the inbound shipment were removed by deleting, and the logs doesn’t display the details of the activities.</w:t>
      </w:r>
    </w:p>
    <w:p w14:paraId="2688E298" w14:textId="05376CFB" w:rsidR="00E97D1C" w:rsidRDefault="00E97D1C" w:rsidP="0044642E">
      <w:pPr>
        <w:pStyle w:val="NormalWeb"/>
        <w:shd w:val="clear" w:color="auto" w:fill="FFFFFF"/>
      </w:pPr>
      <w:r w:rsidRPr="00E97D1C">
        <w:drawing>
          <wp:inline distT="0" distB="0" distL="0" distR="0" wp14:anchorId="3A5C79DA" wp14:editId="63F0AFF1">
            <wp:extent cx="5731510" cy="2550160"/>
            <wp:effectExtent l="0" t="0" r="0" b="2540"/>
            <wp:docPr id="616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2231" name=""/>
                    <pic:cNvPicPr/>
                  </pic:nvPicPr>
                  <pic:blipFill>
                    <a:blip r:embed="rId8"/>
                    <a:stretch>
                      <a:fillRect/>
                    </a:stretch>
                  </pic:blipFill>
                  <pic:spPr>
                    <a:xfrm>
                      <a:off x="0" y="0"/>
                      <a:ext cx="5731510" cy="2550160"/>
                    </a:xfrm>
                    <a:prstGeom prst="rect">
                      <a:avLst/>
                    </a:prstGeom>
                  </pic:spPr>
                </pic:pic>
              </a:graphicData>
            </a:graphic>
          </wp:inline>
        </w:drawing>
      </w:r>
    </w:p>
    <w:p w14:paraId="7FAB5D13" w14:textId="77777777" w:rsidR="008E44DD" w:rsidRDefault="008E44DD" w:rsidP="0044642E">
      <w:pPr>
        <w:pStyle w:val="NormalWeb"/>
        <w:shd w:val="clear" w:color="auto" w:fill="FFFFFF"/>
      </w:pPr>
    </w:p>
    <w:p w14:paraId="1805E906" w14:textId="77777777" w:rsidR="0044642E" w:rsidRDefault="0044642E" w:rsidP="0044642E">
      <w:pPr>
        <w:pStyle w:val="NormalWeb"/>
        <w:shd w:val="clear" w:color="auto" w:fill="FFFFFF"/>
      </w:pPr>
      <w:r>
        <w:rPr>
          <w:rFonts w:ascii="OpenSans" w:hAnsi="OpenSans"/>
          <w:b/>
          <w:bCs/>
          <w:color w:val="333333"/>
          <w:sz w:val="36"/>
          <w:szCs w:val="36"/>
        </w:rPr>
        <w:t xml:space="preserve">Notes </w:t>
      </w:r>
    </w:p>
    <w:p w14:paraId="3A47C968" w14:textId="76C34A2F" w:rsidR="00431903" w:rsidRPr="00237511" w:rsidRDefault="00431903" w:rsidP="00431903">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Login to the system and selected the Rukmal2 store</w:t>
      </w:r>
    </w:p>
    <w:p w14:paraId="0B3B5C55" w14:textId="41C4544E" w:rsidR="00431903" w:rsidRPr="00237511" w:rsidRDefault="00431903" w:rsidP="00235A97">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Click on creating new Replenishment button and selected supplier</w:t>
      </w:r>
    </w:p>
    <w:p w14:paraId="221FD2B7" w14:textId="0ACAAD47" w:rsidR="00BF614C" w:rsidRPr="00237511" w:rsidRDefault="00BF614C" w:rsidP="00235A97">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Selected the Store “ Rukmal1”.</w:t>
      </w:r>
    </w:p>
    <w:p w14:paraId="5958BDDF" w14:textId="17BB3437" w:rsidR="00235A97" w:rsidRPr="00237511" w:rsidRDefault="00235A97" w:rsidP="00235A97">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Created a new inbound order to the “</w:t>
      </w:r>
      <w:r w:rsidR="00BF614C">
        <w:rPr>
          <w:rFonts w:ascii="OpenSans" w:hAnsi="OpenSans"/>
          <w:color w:val="333333"/>
          <w:sz w:val="20"/>
          <w:szCs w:val="20"/>
        </w:rPr>
        <w:t>Rukmal</w:t>
      </w:r>
      <w:r>
        <w:rPr>
          <w:rFonts w:ascii="OpenSans" w:hAnsi="OpenSans"/>
          <w:color w:val="333333"/>
          <w:sz w:val="20"/>
          <w:szCs w:val="20"/>
        </w:rPr>
        <w:t>” supplier.</w:t>
      </w:r>
    </w:p>
    <w:p w14:paraId="6D40C2E4" w14:textId="3AFA6B8F" w:rsidR="00235A97" w:rsidRDefault="00237511" w:rsidP="00235A97">
      <w:pPr>
        <w:pStyle w:val="NormalWeb"/>
        <w:numPr>
          <w:ilvl w:val="0"/>
          <w:numId w:val="1"/>
        </w:numPr>
        <w:shd w:val="clear" w:color="auto" w:fill="FFFFFF"/>
        <w:rPr>
          <w:rFonts w:ascii="OpenSans" w:hAnsi="OpenSans"/>
          <w:color w:val="333333"/>
          <w:sz w:val="20"/>
          <w:szCs w:val="20"/>
        </w:rPr>
      </w:pPr>
      <w:r w:rsidRPr="00237511">
        <w:rPr>
          <w:rFonts w:ascii="OpenSans" w:hAnsi="OpenSans"/>
          <w:color w:val="333333"/>
          <w:sz w:val="20"/>
          <w:szCs w:val="20"/>
        </w:rPr>
        <w:t xml:space="preserve">Created </w:t>
      </w:r>
      <w:r w:rsidR="00374CB2">
        <w:rPr>
          <w:rFonts w:ascii="OpenSans" w:hAnsi="OpenSans"/>
          <w:color w:val="333333"/>
          <w:sz w:val="20"/>
          <w:szCs w:val="20"/>
        </w:rPr>
        <w:t xml:space="preserve">an new inbound order for “Amoxicillin 250mg tabs” for </w:t>
      </w:r>
      <w:r w:rsidR="0034498A">
        <w:rPr>
          <w:rFonts w:ascii="OpenSans" w:hAnsi="OpenSans"/>
          <w:color w:val="333333"/>
          <w:sz w:val="20"/>
          <w:szCs w:val="20"/>
        </w:rPr>
        <w:t>Supplier Rukmal</w:t>
      </w:r>
    </w:p>
    <w:p w14:paraId="0ED4C6F1" w14:textId="16534992" w:rsidR="0034498A" w:rsidRDefault="00F86AD7" w:rsidP="00235A97">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Created an new inbound order for “</w:t>
      </w:r>
      <w:r w:rsidRPr="00F86AD7">
        <w:rPr>
          <w:rFonts w:ascii="OpenSans" w:hAnsi="OpenSans"/>
          <w:color w:val="333333"/>
          <w:sz w:val="20"/>
          <w:szCs w:val="20"/>
        </w:rPr>
        <w:t>AR33197 ABACAVIR / LAMIVUDINE 60/30 MG CP</w:t>
      </w:r>
      <w:r>
        <w:rPr>
          <w:rFonts w:ascii="OpenSans" w:hAnsi="OpenSans"/>
          <w:color w:val="333333"/>
          <w:sz w:val="20"/>
          <w:szCs w:val="20"/>
        </w:rPr>
        <w:t>” as a batch</w:t>
      </w:r>
      <w:r w:rsidR="00A80597">
        <w:rPr>
          <w:rFonts w:ascii="OpenSans" w:hAnsi="OpenSans"/>
          <w:color w:val="333333"/>
          <w:sz w:val="20"/>
          <w:szCs w:val="20"/>
        </w:rPr>
        <w:t xml:space="preserve"> (5 batches),</w:t>
      </w:r>
      <w:r w:rsidR="009D012E">
        <w:rPr>
          <w:rFonts w:ascii="OpenSans" w:hAnsi="OpenSans"/>
          <w:color w:val="333333"/>
          <w:sz w:val="20"/>
          <w:szCs w:val="20"/>
        </w:rPr>
        <w:t xml:space="preserve"> with different Expiry Dates for each batches.</w:t>
      </w:r>
    </w:p>
    <w:p w14:paraId="111E7B49" w14:textId="76BBEE94" w:rsidR="00A80597" w:rsidRPr="00237511" w:rsidRDefault="00A80597" w:rsidP="00A80597">
      <w:pPr>
        <w:pStyle w:val="NormalWeb"/>
        <w:shd w:val="clear" w:color="auto" w:fill="FFFFFF"/>
        <w:ind w:left="360"/>
        <w:rPr>
          <w:rFonts w:ascii="OpenSans" w:hAnsi="OpenSans"/>
          <w:color w:val="333333"/>
          <w:sz w:val="20"/>
          <w:szCs w:val="20"/>
        </w:rPr>
      </w:pPr>
      <w:r>
        <w:rPr>
          <w:rFonts w:ascii="OpenSans" w:hAnsi="OpenSans"/>
          <w:color w:val="333333"/>
          <w:sz w:val="20"/>
          <w:szCs w:val="20"/>
        </w:rPr>
        <w:lastRenderedPageBreak/>
        <w:t>Note: Should clarify what is the item variant field in this section.</w:t>
      </w:r>
    </w:p>
    <w:p w14:paraId="3A199AF1" w14:textId="4559D254" w:rsidR="00831A42" w:rsidRDefault="00431903">
      <w:r w:rsidRPr="00431903">
        <w:drawing>
          <wp:inline distT="0" distB="0" distL="0" distR="0" wp14:anchorId="21E6B111" wp14:editId="6422E6DA">
            <wp:extent cx="5731510" cy="2957195"/>
            <wp:effectExtent l="0" t="0" r="0" b="1905"/>
            <wp:docPr id="159138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2738" name=""/>
                    <pic:cNvPicPr/>
                  </pic:nvPicPr>
                  <pic:blipFill>
                    <a:blip r:embed="rId9"/>
                    <a:stretch>
                      <a:fillRect/>
                    </a:stretch>
                  </pic:blipFill>
                  <pic:spPr>
                    <a:xfrm>
                      <a:off x="0" y="0"/>
                      <a:ext cx="5731510" cy="2957195"/>
                    </a:xfrm>
                    <a:prstGeom prst="rect">
                      <a:avLst/>
                    </a:prstGeom>
                  </pic:spPr>
                </pic:pic>
              </a:graphicData>
            </a:graphic>
          </wp:inline>
        </w:drawing>
      </w:r>
    </w:p>
    <w:p w14:paraId="396CB888" w14:textId="11A34B51" w:rsidR="00A80597" w:rsidRPr="00B7106B" w:rsidRDefault="00B7106B" w:rsidP="00A80597">
      <w:pPr>
        <w:pStyle w:val="NormalWeb"/>
        <w:numPr>
          <w:ilvl w:val="0"/>
          <w:numId w:val="1"/>
        </w:numPr>
        <w:shd w:val="clear" w:color="auto" w:fill="FFFFFF"/>
        <w:rPr>
          <w:rFonts w:ascii="OpenSans" w:hAnsi="OpenSans"/>
          <w:color w:val="333333"/>
          <w:sz w:val="20"/>
          <w:szCs w:val="20"/>
        </w:rPr>
      </w:pPr>
      <w:r>
        <w:rPr>
          <w:rFonts w:ascii="OpenSans" w:hAnsi="OpenSans"/>
          <w:color w:val="333333"/>
          <w:sz w:val="20"/>
          <w:szCs w:val="20"/>
        </w:rPr>
        <w:t>The User</w:t>
      </w:r>
      <w:r w:rsidRPr="00B7106B">
        <w:rPr>
          <w:rFonts w:ascii="OpenSans" w:hAnsi="OpenSans"/>
          <w:color w:val="333333"/>
          <w:sz w:val="20"/>
          <w:szCs w:val="20"/>
        </w:rPr>
        <w:t xml:space="preserve"> deleted the master list item from the inbound order.</w:t>
      </w:r>
    </w:p>
    <w:p w14:paraId="10BA8B84" w14:textId="5610B233" w:rsidR="00B7106B" w:rsidRPr="00B7106B" w:rsidRDefault="00B7106B" w:rsidP="00B7106B">
      <w:pPr>
        <w:pStyle w:val="NormalWeb"/>
        <w:shd w:val="clear" w:color="auto" w:fill="FFFFFF"/>
        <w:ind w:left="720"/>
        <w:rPr>
          <w:rFonts w:ascii="OpenSans" w:hAnsi="OpenSans"/>
          <w:color w:val="333333"/>
          <w:sz w:val="20"/>
          <w:szCs w:val="20"/>
        </w:rPr>
      </w:pPr>
      <w:r w:rsidRPr="000D7062">
        <w:rPr>
          <w:rFonts w:ascii="OpenSans" w:hAnsi="OpenSans"/>
          <w:b/>
          <w:bCs/>
          <w:color w:val="333333"/>
          <w:sz w:val="20"/>
          <w:szCs w:val="20"/>
        </w:rPr>
        <w:t>Note</w:t>
      </w:r>
      <w:r w:rsidRPr="00B7106B">
        <w:rPr>
          <w:rFonts w:ascii="OpenSans" w:hAnsi="OpenSans"/>
          <w:color w:val="333333"/>
          <w:sz w:val="20"/>
          <w:szCs w:val="20"/>
        </w:rPr>
        <w:t>: removing items took 30 seconds to remove 61 items from the list, I should check for performance with more items.</w:t>
      </w:r>
    </w:p>
    <w:p w14:paraId="0233C5DA" w14:textId="77777777" w:rsidR="002209A5" w:rsidRDefault="002209A5"/>
    <w:p w14:paraId="25EE5CAD" w14:textId="7C5CA080" w:rsidR="002209A5" w:rsidRDefault="002209A5">
      <w:r w:rsidRPr="002209A5">
        <w:drawing>
          <wp:inline distT="0" distB="0" distL="0" distR="0" wp14:anchorId="08863861" wp14:editId="556DF6E5">
            <wp:extent cx="5731510" cy="3023235"/>
            <wp:effectExtent l="0" t="0" r="0" b="0"/>
            <wp:docPr id="100883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7161" name=""/>
                    <pic:cNvPicPr/>
                  </pic:nvPicPr>
                  <pic:blipFill>
                    <a:blip r:embed="rId10"/>
                    <a:stretch>
                      <a:fillRect/>
                    </a:stretch>
                  </pic:blipFill>
                  <pic:spPr>
                    <a:xfrm>
                      <a:off x="0" y="0"/>
                      <a:ext cx="5731510" cy="3023235"/>
                    </a:xfrm>
                    <a:prstGeom prst="rect">
                      <a:avLst/>
                    </a:prstGeom>
                  </pic:spPr>
                </pic:pic>
              </a:graphicData>
            </a:graphic>
          </wp:inline>
        </w:drawing>
      </w:r>
    </w:p>
    <w:p w14:paraId="509C30F2" w14:textId="77777777" w:rsidR="00240BFE" w:rsidRDefault="00240BFE"/>
    <w:p w14:paraId="3080955D" w14:textId="0BE0ED26" w:rsidR="00240BFE" w:rsidRDefault="00240BFE">
      <w:r w:rsidRPr="00240BFE">
        <w:lastRenderedPageBreak/>
        <w:drawing>
          <wp:inline distT="0" distB="0" distL="0" distR="0" wp14:anchorId="4EF67510" wp14:editId="501C780A">
            <wp:extent cx="5731510" cy="2985770"/>
            <wp:effectExtent l="0" t="0" r="0" b="0"/>
            <wp:docPr id="15586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7877" name=""/>
                    <pic:cNvPicPr/>
                  </pic:nvPicPr>
                  <pic:blipFill>
                    <a:blip r:embed="rId7"/>
                    <a:stretch>
                      <a:fillRect/>
                    </a:stretch>
                  </pic:blipFill>
                  <pic:spPr>
                    <a:xfrm>
                      <a:off x="0" y="0"/>
                      <a:ext cx="5731510" cy="2985770"/>
                    </a:xfrm>
                    <a:prstGeom prst="rect">
                      <a:avLst/>
                    </a:prstGeom>
                  </pic:spPr>
                </pic:pic>
              </a:graphicData>
            </a:graphic>
          </wp:inline>
        </w:drawing>
      </w:r>
    </w:p>
    <w:sectPr w:rsidR="00240B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ans">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035A21"/>
    <w:multiLevelType w:val="hybridMultilevel"/>
    <w:tmpl w:val="D92292C8"/>
    <w:lvl w:ilvl="0" w:tplc="95820EA2">
      <w:start w:val="1"/>
      <w:numFmt w:val="decimal"/>
      <w:lvlText w:val="%1."/>
      <w:lvlJc w:val="left"/>
      <w:pPr>
        <w:ind w:left="720" w:hanging="360"/>
      </w:pPr>
      <w:rPr>
        <w:rFonts w:ascii="OpenSans" w:hAnsi="OpenSans" w:hint="default"/>
        <w:color w:val="333333"/>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90686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42E"/>
    <w:rsid w:val="00016D00"/>
    <w:rsid w:val="0003493B"/>
    <w:rsid w:val="00046053"/>
    <w:rsid w:val="00047867"/>
    <w:rsid w:val="00067948"/>
    <w:rsid w:val="0007086B"/>
    <w:rsid w:val="000745A9"/>
    <w:rsid w:val="000949B5"/>
    <w:rsid w:val="000B6AE1"/>
    <w:rsid w:val="000C49AE"/>
    <w:rsid w:val="000D4067"/>
    <w:rsid w:val="000D7062"/>
    <w:rsid w:val="00112E65"/>
    <w:rsid w:val="0016426C"/>
    <w:rsid w:val="001940FD"/>
    <w:rsid w:val="001D23D9"/>
    <w:rsid w:val="00206279"/>
    <w:rsid w:val="002209A5"/>
    <w:rsid w:val="00223B89"/>
    <w:rsid w:val="00235A97"/>
    <w:rsid w:val="00237511"/>
    <w:rsid w:val="00240BFE"/>
    <w:rsid w:val="002804A2"/>
    <w:rsid w:val="002B5F89"/>
    <w:rsid w:val="002C3528"/>
    <w:rsid w:val="00303759"/>
    <w:rsid w:val="0031495F"/>
    <w:rsid w:val="00315E39"/>
    <w:rsid w:val="00316301"/>
    <w:rsid w:val="00341702"/>
    <w:rsid w:val="003440BB"/>
    <w:rsid w:val="0034498A"/>
    <w:rsid w:val="00350438"/>
    <w:rsid w:val="00353205"/>
    <w:rsid w:val="00374CB2"/>
    <w:rsid w:val="00380921"/>
    <w:rsid w:val="00387ACB"/>
    <w:rsid w:val="003909A7"/>
    <w:rsid w:val="00392708"/>
    <w:rsid w:val="003A00E0"/>
    <w:rsid w:val="003B66E6"/>
    <w:rsid w:val="003C1023"/>
    <w:rsid w:val="003D26AB"/>
    <w:rsid w:val="00431903"/>
    <w:rsid w:val="0044642E"/>
    <w:rsid w:val="00463138"/>
    <w:rsid w:val="00466E62"/>
    <w:rsid w:val="00485CCB"/>
    <w:rsid w:val="004B34D6"/>
    <w:rsid w:val="004D777E"/>
    <w:rsid w:val="005126E1"/>
    <w:rsid w:val="00526CAC"/>
    <w:rsid w:val="00531AED"/>
    <w:rsid w:val="00550705"/>
    <w:rsid w:val="00587B1E"/>
    <w:rsid w:val="005A6C92"/>
    <w:rsid w:val="005B1EF3"/>
    <w:rsid w:val="005B368F"/>
    <w:rsid w:val="005D479C"/>
    <w:rsid w:val="005F4392"/>
    <w:rsid w:val="006019E4"/>
    <w:rsid w:val="00616DB5"/>
    <w:rsid w:val="00622684"/>
    <w:rsid w:val="0062493A"/>
    <w:rsid w:val="00656EC8"/>
    <w:rsid w:val="0065798E"/>
    <w:rsid w:val="006766FF"/>
    <w:rsid w:val="006C5506"/>
    <w:rsid w:val="006E44C1"/>
    <w:rsid w:val="0070110D"/>
    <w:rsid w:val="00707489"/>
    <w:rsid w:val="00707657"/>
    <w:rsid w:val="00716F7A"/>
    <w:rsid w:val="00727065"/>
    <w:rsid w:val="007301FD"/>
    <w:rsid w:val="00737A57"/>
    <w:rsid w:val="00751584"/>
    <w:rsid w:val="00755883"/>
    <w:rsid w:val="0077021B"/>
    <w:rsid w:val="00784A8C"/>
    <w:rsid w:val="007A4555"/>
    <w:rsid w:val="007B1A0C"/>
    <w:rsid w:val="007D3373"/>
    <w:rsid w:val="00831A42"/>
    <w:rsid w:val="00846CB0"/>
    <w:rsid w:val="008A0467"/>
    <w:rsid w:val="008A5A6A"/>
    <w:rsid w:val="008E44DD"/>
    <w:rsid w:val="008F1FC1"/>
    <w:rsid w:val="00912E61"/>
    <w:rsid w:val="009527DD"/>
    <w:rsid w:val="00961BEA"/>
    <w:rsid w:val="009A1911"/>
    <w:rsid w:val="009A2D08"/>
    <w:rsid w:val="009B2805"/>
    <w:rsid w:val="009B5020"/>
    <w:rsid w:val="009B7E91"/>
    <w:rsid w:val="009C0818"/>
    <w:rsid w:val="009D012E"/>
    <w:rsid w:val="009E01BA"/>
    <w:rsid w:val="009E225B"/>
    <w:rsid w:val="009E6BFC"/>
    <w:rsid w:val="00A20C70"/>
    <w:rsid w:val="00A644D9"/>
    <w:rsid w:val="00A80597"/>
    <w:rsid w:val="00A92AF1"/>
    <w:rsid w:val="00AC0689"/>
    <w:rsid w:val="00AD0B94"/>
    <w:rsid w:val="00AD4BCE"/>
    <w:rsid w:val="00AD50B8"/>
    <w:rsid w:val="00B33A5D"/>
    <w:rsid w:val="00B34233"/>
    <w:rsid w:val="00B53FCD"/>
    <w:rsid w:val="00B7106B"/>
    <w:rsid w:val="00B93CE1"/>
    <w:rsid w:val="00BD2E72"/>
    <w:rsid w:val="00BE01F1"/>
    <w:rsid w:val="00BE7CB0"/>
    <w:rsid w:val="00BF614C"/>
    <w:rsid w:val="00C11EC4"/>
    <w:rsid w:val="00C85779"/>
    <w:rsid w:val="00C91B02"/>
    <w:rsid w:val="00D17687"/>
    <w:rsid w:val="00D559AD"/>
    <w:rsid w:val="00D600E9"/>
    <w:rsid w:val="00D75E94"/>
    <w:rsid w:val="00D82764"/>
    <w:rsid w:val="00D90D4E"/>
    <w:rsid w:val="00DC3D4A"/>
    <w:rsid w:val="00DF3DA7"/>
    <w:rsid w:val="00DF7182"/>
    <w:rsid w:val="00E02C78"/>
    <w:rsid w:val="00E13B94"/>
    <w:rsid w:val="00E42B04"/>
    <w:rsid w:val="00E97D1C"/>
    <w:rsid w:val="00EE3C4E"/>
    <w:rsid w:val="00EE5877"/>
    <w:rsid w:val="00EF3730"/>
    <w:rsid w:val="00F11198"/>
    <w:rsid w:val="00F30986"/>
    <w:rsid w:val="00F52301"/>
    <w:rsid w:val="00F60F02"/>
    <w:rsid w:val="00F86AD7"/>
    <w:rsid w:val="00FA661D"/>
    <w:rsid w:val="00FA7E12"/>
    <w:rsid w:val="00FB351A"/>
    <w:rsid w:val="00FC1C5A"/>
    <w:rsid w:val="00FD5F3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3AE06C1A"/>
  <w15:chartTrackingRefBased/>
  <w15:docId w15:val="{0A1BDBC4-E8E4-9E42-A537-876EF9178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464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64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64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64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64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642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42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42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42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42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44642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44642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44642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44642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44642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44642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44642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44642E"/>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44642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42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4464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42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4464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4642E"/>
    <w:rPr>
      <w:i/>
      <w:iCs/>
      <w:color w:val="404040" w:themeColor="text1" w:themeTint="BF"/>
      <w:lang w:val="en-GB"/>
    </w:rPr>
  </w:style>
  <w:style w:type="paragraph" w:styleId="ListParagraph">
    <w:name w:val="List Paragraph"/>
    <w:basedOn w:val="Normal"/>
    <w:uiPriority w:val="34"/>
    <w:qFormat/>
    <w:rsid w:val="0044642E"/>
    <w:pPr>
      <w:ind w:left="720"/>
      <w:contextualSpacing/>
    </w:pPr>
  </w:style>
  <w:style w:type="character" w:styleId="IntenseEmphasis">
    <w:name w:val="Intense Emphasis"/>
    <w:basedOn w:val="DefaultParagraphFont"/>
    <w:uiPriority w:val="21"/>
    <w:qFormat/>
    <w:rsid w:val="0044642E"/>
    <w:rPr>
      <w:i/>
      <w:iCs/>
      <w:color w:val="0F4761" w:themeColor="accent1" w:themeShade="BF"/>
    </w:rPr>
  </w:style>
  <w:style w:type="paragraph" w:styleId="IntenseQuote">
    <w:name w:val="Intense Quote"/>
    <w:basedOn w:val="Normal"/>
    <w:next w:val="Normal"/>
    <w:link w:val="IntenseQuoteChar"/>
    <w:uiPriority w:val="30"/>
    <w:qFormat/>
    <w:rsid w:val="004464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642E"/>
    <w:rPr>
      <w:i/>
      <w:iCs/>
      <w:color w:val="0F4761" w:themeColor="accent1" w:themeShade="BF"/>
      <w:lang w:val="en-GB"/>
    </w:rPr>
  </w:style>
  <w:style w:type="character" w:styleId="IntenseReference">
    <w:name w:val="Intense Reference"/>
    <w:basedOn w:val="DefaultParagraphFont"/>
    <w:uiPriority w:val="32"/>
    <w:qFormat/>
    <w:rsid w:val="0044642E"/>
    <w:rPr>
      <w:b/>
      <w:bCs/>
      <w:smallCaps/>
      <w:color w:val="0F4761" w:themeColor="accent1" w:themeShade="BF"/>
      <w:spacing w:val="5"/>
    </w:rPr>
  </w:style>
  <w:style w:type="paragraph" w:styleId="NormalWeb">
    <w:name w:val="Normal (Web)"/>
    <w:basedOn w:val="Normal"/>
    <w:uiPriority w:val="99"/>
    <w:semiHidden/>
    <w:unhideWhenUsed/>
    <w:rsid w:val="0044642E"/>
    <w:pPr>
      <w:spacing w:before="100" w:beforeAutospacing="1" w:after="100" w:afterAutospacing="1"/>
    </w:pPr>
    <w:rPr>
      <w:rFonts w:ascii="Times New Roman" w:eastAsia="Times New Roman" w:hAnsi="Times New Roman" w:cs="Times New Roman"/>
      <w:kern w:val="0"/>
      <w:lang w:val="en-NZ"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Rukmal Hewawasam</dc:creator>
  <cp:keywords/>
  <dc:description/>
  <cp:lastModifiedBy>Rukmal Hewawasam</cp:lastModifiedBy>
  <cp:revision>45</cp:revision>
  <dcterms:created xsi:type="dcterms:W3CDTF">2025-08-24T05:24:00Z</dcterms:created>
  <dcterms:modified xsi:type="dcterms:W3CDTF">2025-08-24T07:23:00Z</dcterms:modified>
</cp:coreProperties>
</file>