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AFC4" w14:textId="77777777" w:rsidR="00CC4CB4" w:rsidRDefault="00000000">
      <w:pPr>
        <w:pStyle w:val="Heading1"/>
        <w:ind w:firstLine="230"/>
      </w:pPr>
      <w:bookmarkStart w:id="0" w:name="_Toc227466190"/>
      <w:r>
        <w:t>KING’S OWN INSTITUTE*</w:t>
      </w:r>
      <w:r>
        <w:rPr>
          <w:noProof/>
        </w:rPr>
        <w:drawing>
          <wp:anchor distT="0" distB="0" distL="0" distR="0" simplePos="0" relativeHeight="251658240" behindDoc="0" locked="0" layoutInCell="1" hidden="0" allowOverlap="1" wp14:anchorId="015495B3" wp14:editId="24FF9380">
            <wp:simplePos x="0" y="0"/>
            <wp:positionH relativeFrom="column">
              <wp:posOffset>301625</wp:posOffset>
            </wp:positionH>
            <wp:positionV relativeFrom="paragraph">
              <wp:posOffset>63627</wp:posOffset>
            </wp:positionV>
            <wp:extent cx="361124" cy="481329"/>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61124" cy="481329"/>
                    </a:xfrm>
                    <a:prstGeom prst="rect">
                      <a:avLst/>
                    </a:prstGeom>
                    <a:ln/>
                  </pic:spPr>
                </pic:pic>
              </a:graphicData>
            </a:graphic>
          </wp:anchor>
        </w:drawing>
      </w:r>
      <w:r>
        <w:rPr>
          <w:noProof/>
        </w:rPr>
        <w:drawing>
          <wp:anchor distT="0" distB="0" distL="0" distR="0" simplePos="0" relativeHeight="251659264" behindDoc="0" locked="0" layoutInCell="1" hidden="0" allowOverlap="1" wp14:anchorId="7BCA5410" wp14:editId="1C07E8DB">
            <wp:simplePos x="0" y="0"/>
            <wp:positionH relativeFrom="column">
              <wp:posOffset>4879974</wp:posOffset>
            </wp:positionH>
            <wp:positionV relativeFrom="paragraph">
              <wp:posOffset>40778</wp:posOffset>
            </wp:positionV>
            <wp:extent cx="1132840" cy="475983"/>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32840" cy="475983"/>
                    </a:xfrm>
                    <a:prstGeom prst="rect">
                      <a:avLst/>
                    </a:prstGeom>
                    <a:ln/>
                  </pic:spPr>
                </pic:pic>
              </a:graphicData>
            </a:graphic>
          </wp:anchor>
        </w:drawing>
      </w:r>
      <w:bookmarkEnd w:id="0"/>
    </w:p>
    <w:p w14:paraId="36ABE60B" w14:textId="77777777" w:rsidR="00CC4CB4" w:rsidRDefault="00000000">
      <w:pPr>
        <w:spacing w:before="6"/>
        <w:ind w:left="230" w:right="563"/>
        <w:jc w:val="center"/>
        <w:rPr>
          <w:b/>
          <w:bCs/>
          <w:sz w:val="24"/>
          <w:szCs w:val="24"/>
        </w:rPr>
      </w:pPr>
      <w:r>
        <w:rPr>
          <w:b/>
          <w:bCs/>
          <w:sz w:val="24"/>
          <w:szCs w:val="24"/>
        </w:rPr>
        <w:t>Success in Higher Education</w:t>
      </w:r>
    </w:p>
    <w:p w14:paraId="7BA506CA" w14:textId="77777777" w:rsidR="00CC4CB4" w:rsidRDefault="00CC4CB4">
      <w:pPr>
        <w:pBdr>
          <w:top w:val="nil"/>
          <w:left w:val="nil"/>
          <w:bottom w:val="nil"/>
          <w:right w:val="nil"/>
          <w:between w:val="nil"/>
        </w:pBdr>
        <w:spacing w:before="123"/>
        <w:rPr>
          <w:b/>
          <w:bCs/>
          <w:color w:val="000000"/>
          <w:sz w:val="24"/>
          <w:szCs w:val="24"/>
        </w:rPr>
      </w:pPr>
    </w:p>
    <w:p w14:paraId="05026893" w14:textId="77777777" w:rsidR="00CC4CB4" w:rsidRDefault="00000000">
      <w:pPr>
        <w:pStyle w:val="Heading2"/>
        <w:ind w:right="385" w:firstLine="230"/>
      </w:pPr>
      <w:bookmarkStart w:id="1" w:name="_Toc227466191"/>
      <w:r>
        <w:t>INDIVIDUAL ASSIGNMENT COVERSHEET</w:t>
      </w:r>
      <w:bookmarkEnd w:id="1"/>
    </w:p>
    <w:p w14:paraId="4872862D" w14:textId="77777777" w:rsidR="00CC4CB4" w:rsidRDefault="00CC4CB4">
      <w:pPr>
        <w:pBdr>
          <w:top w:val="nil"/>
          <w:left w:val="nil"/>
          <w:bottom w:val="nil"/>
          <w:right w:val="nil"/>
          <w:between w:val="nil"/>
        </w:pBdr>
        <w:spacing w:before="252"/>
        <w:rPr>
          <w:b/>
          <w:bCs/>
          <w:color w:val="000000"/>
        </w:rPr>
      </w:pPr>
    </w:p>
    <w:p w14:paraId="6C923DB8" w14:textId="77777777" w:rsidR="00CC4CB4" w:rsidRDefault="00000000">
      <w:pPr>
        <w:pBdr>
          <w:top w:val="nil"/>
          <w:left w:val="nil"/>
          <w:bottom w:val="nil"/>
          <w:right w:val="nil"/>
          <w:between w:val="nil"/>
        </w:pBdr>
        <w:tabs>
          <w:tab w:val="left" w:pos="4419"/>
          <w:tab w:val="left" w:pos="4671"/>
          <w:tab w:val="left" w:pos="9556"/>
        </w:tabs>
        <w:ind w:left="132"/>
        <w:rPr>
          <w:color w:val="000000"/>
        </w:rPr>
      </w:pPr>
      <w:r>
        <w:rPr>
          <w:color w:val="000000"/>
        </w:rPr>
        <w:t>Family Name:</w:t>
      </w:r>
      <w:r>
        <w:rPr>
          <w:color w:val="000000"/>
          <w:u w:val="single"/>
        </w:rPr>
        <w:tab/>
      </w:r>
      <w:r>
        <w:rPr>
          <w:color w:val="000000"/>
        </w:rPr>
        <w:tab/>
        <w:t xml:space="preserve">Given Name: </w:t>
      </w:r>
      <w:r>
        <w:rPr>
          <w:color w:val="000000"/>
          <w:u w:val="single"/>
        </w:rPr>
        <w:tab/>
      </w:r>
    </w:p>
    <w:p w14:paraId="41569FB9" w14:textId="77777777" w:rsidR="00CC4CB4" w:rsidRDefault="00000000">
      <w:pPr>
        <w:pBdr>
          <w:top w:val="nil"/>
          <w:left w:val="nil"/>
          <w:bottom w:val="nil"/>
          <w:right w:val="nil"/>
          <w:between w:val="nil"/>
        </w:pBdr>
        <w:tabs>
          <w:tab w:val="left" w:pos="4405"/>
          <w:tab w:val="left" w:pos="4656"/>
          <w:tab w:val="left" w:pos="9570"/>
        </w:tabs>
        <w:spacing w:before="251"/>
        <w:ind w:left="120"/>
        <w:rPr>
          <w:color w:val="000000"/>
        </w:rPr>
      </w:pPr>
      <w:r>
        <w:rPr>
          <w:color w:val="000000"/>
        </w:rPr>
        <w:t>Student Number:</w:t>
      </w:r>
      <w:r>
        <w:rPr>
          <w:color w:val="000000"/>
          <w:u w:val="single"/>
        </w:rPr>
        <w:tab/>
      </w:r>
      <w:r>
        <w:rPr>
          <w:color w:val="000000"/>
        </w:rPr>
        <w:tab/>
        <w:t xml:space="preserve">Lecturer’s/ Tutor`s Name: </w:t>
      </w:r>
      <w:r>
        <w:rPr>
          <w:color w:val="000000"/>
          <w:u w:val="single"/>
        </w:rPr>
        <w:tab/>
      </w:r>
    </w:p>
    <w:p w14:paraId="333A5AFE" w14:textId="77777777" w:rsidR="00CC4CB4" w:rsidRDefault="00CC4CB4">
      <w:pPr>
        <w:pBdr>
          <w:top w:val="nil"/>
          <w:left w:val="nil"/>
          <w:bottom w:val="nil"/>
          <w:right w:val="nil"/>
          <w:between w:val="nil"/>
        </w:pBdr>
        <w:spacing w:before="3"/>
        <w:rPr>
          <w:color w:val="000000"/>
        </w:rPr>
      </w:pPr>
    </w:p>
    <w:p w14:paraId="60C1937E" w14:textId="77777777" w:rsidR="00CC4CB4" w:rsidRDefault="00000000">
      <w:pPr>
        <w:pBdr>
          <w:top w:val="nil"/>
          <w:left w:val="nil"/>
          <w:bottom w:val="nil"/>
          <w:right w:val="nil"/>
          <w:between w:val="nil"/>
        </w:pBdr>
        <w:tabs>
          <w:tab w:val="left" w:pos="9585"/>
        </w:tabs>
        <w:ind w:left="146"/>
        <w:rPr>
          <w:color w:val="000000"/>
        </w:rPr>
      </w:pPr>
      <w:r>
        <w:rPr>
          <w:color w:val="000000"/>
        </w:rPr>
        <w:t>Subject Code &amp; Name: ICT303 Professional Ethics in Computing</w:t>
      </w:r>
    </w:p>
    <w:p w14:paraId="7D444513" w14:textId="77777777" w:rsidR="00CC4CB4" w:rsidRDefault="00000000">
      <w:pPr>
        <w:pBdr>
          <w:top w:val="nil"/>
          <w:left w:val="nil"/>
          <w:bottom w:val="nil"/>
          <w:right w:val="nil"/>
          <w:between w:val="nil"/>
        </w:pBdr>
        <w:tabs>
          <w:tab w:val="left" w:pos="9575"/>
        </w:tabs>
        <w:spacing w:before="251"/>
        <w:ind w:left="149"/>
        <w:rPr>
          <w:color w:val="000000"/>
        </w:rPr>
      </w:pPr>
      <w:r>
        <w:rPr>
          <w:color w:val="000000"/>
        </w:rPr>
        <w:t xml:space="preserve">Assignment Title: </w:t>
      </w:r>
      <w:r>
        <w:t>Ethical Analysis of Data Privacy and Artificial Intelligence Bias in ICT</w:t>
      </w:r>
    </w:p>
    <w:p w14:paraId="3F1AF738" w14:textId="77777777" w:rsidR="00CC4CB4" w:rsidRDefault="00000000">
      <w:pPr>
        <w:pStyle w:val="Heading3"/>
        <w:ind w:firstLine="230"/>
      </w:pPr>
      <w:bookmarkStart w:id="2" w:name="_Toc227466192"/>
      <w:r>
        <w:t>Declaration</w:t>
      </w:r>
      <w:bookmarkEnd w:id="2"/>
    </w:p>
    <w:p w14:paraId="088AE901" w14:textId="77777777" w:rsidR="00CC4CB4" w:rsidRDefault="00000000">
      <w:pPr>
        <w:pBdr>
          <w:top w:val="nil"/>
          <w:left w:val="nil"/>
          <w:bottom w:val="nil"/>
          <w:right w:val="nil"/>
          <w:between w:val="nil"/>
        </w:pBdr>
        <w:spacing w:before="6"/>
        <w:ind w:left="461"/>
        <w:rPr>
          <w:color w:val="000000"/>
        </w:rPr>
      </w:pPr>
      <w:r>
        <w:rPr>
          <w:color w:val="000000"/>
        </w:rPr>
        <w:t>(This declaration must be completed by the student or the assignment will not be marked.)</w:t>
      </w:r>
    </w:p>
    <w:p w14:paraId="54196DAE" w14:textId="77777777" w:rsidR="00CC4CB4" w:rsidRDefault="00CC4CB4">
      <w:pPr>
        <w:pBdr>
          <w:top w:val="nil"/>
          <w:left w:val="nil"/>
          <w:bottom w:val="nil"/>
          <w:right w:val="nil"/>
          <w:between w:val="nil"/>
        </w:pBdr>
        <w:spacing w:before="71"/>
        <w:rPr>
          <w:color w:val="000000"/>
        </w:rPr>
      </w:pPr>
    </w:p>
    <w:p w14:paraId="6E918D64" w14:textId="77777777" w:rsidR="00CC4CB4" w:rsidRDefault="00000000">
      <w:pPr>
        <w:pBdr>
          <w:top w:val="nil"/>
          <w:left w:val="nil"/>
          <w:bottom w:val="nil"/>
          <w:right w:val="nil"/>
          <w:between w:val="nil"/>
        </w:pBdr>
        <w:ind w:left="485"/>
        <w:rPr>
          <w:color w:val="000000"/>
        </w:rPr>
      </w:pPr>
      <w:r>
        <w:rPr>
          <w:color w:val="000000"/>
        </w:rPr>
        <w:t>I certify the following:</w:t>
      </w:r>
    </w:p>
    <w:p w14:paraId="60EA25B8" w14:textId="77777777" w:rsidR="00CC4CB4" w:rsidRDefault="00000000">
      <w:pPr>
        <w:numPr>
          <w:ilvl w:val="0"/>
          <w:numId w:val="1"/>
        </w:numPr>
        <w:pBdr>
          <w:top w:val="nil"/>
          <w:left w:val="nil"/>
          <w:bottom w:val="nil"/>
          <w:right w:val="nil"/>
          <w:between w:val="nil"/>
        </w:pBdr>
        <w:tabs>
          <w:tab w:val="left" w:pos="1053"/>
        </w:tabs>
        <w:spacing w:before="73"/>
        <w:ind w:hanging="363"/>
        <w:rPr>
          <w:color w:val="000000"/>
        </w:rPr>
      </w:pPr>
      <w:r>
        <w:rPr>
          <w:color w:val="000000"/>
        </w:rPr>
        <w:t xml:space="preserve">I have read and understood the </w:t>
      </w:r>
      <w:r>
        <w:rPr>
          <w:i/>
          <w:iCs/>
          <w:color w:val="000000"/>
        </w:rPr>
        <w:t>Student Academic Misconduct Policy</w:t>
      </w:r>
      <w:r>
        <w:rPr>
          <w:color w:val="000000"/>
        </w:rPr>
        <w:t>.</w:t>
      </w:r>
    </w:p>
    <w:p w14:paraId="11B5EF5E" w14:textId="77777777" w:rsidR="00CC4CB4" w:rsidRDefault="00000000">
      <w:pPr>
        <w:numPr>
          <w:ilvl w:val="0"/>
          <w:numId w:val="1"/>
        </w:numPr>
        <w:pBdr>
          <w:top w:val="nil"/>
          <w:left w:val="nil"/>
          <w:bottom w:val="nil"/>
          <w:right w:val="nil"/>
          <w:between w:val="nil"/>
        </w:pBdr>
        <w:tabs>
          <w:tab w:val="left" w:pos="1053"/>
        </w:tabs>
        <w:spacing w:before="74"/>
        <w:ind w:hanging="363"/>
        <w:rPr>
          <w:color w:val="000000"/>
        </w:rPr>
      </w:pPr>
      <w:r>
        <w:rPr>
          <w:color w:val="000000"/>
        </w:rPr>
        <w:t>This assignment is my own work based on my personal study and or research.</w:t>
      </w:r>
    </w:p>
    <w:p w14:paraId="0BACB5BB" w14:textId="77777777" w:rsidR="00CC4CB4" w:rsidRDefault="00000000">
      <w:pPr>
        <w:numPr>
          <w:ilvl w:val="0"/>
          <w:numId w:val="1"/>
        </w:numPr>
        <w:pBdr>
          <w:top w:val="nil"/>
          <w:left w:val="nil"/>
          <w:bottom w:val="nil"/>
          <w:right w:val="nil"/>
          <w:between w:val="nil"/>
        </w:pBdr>
        <w:tabs>
          <w:tab w:val="left" w:pos="1053"/>
        </w:tabs>
        <w:spacing w:before="78"/>
        <w:ind w:right="248" w:hanging="363"/>
        <w:rPr>
          <w:color w:val="000000"/>
        </w:rPr>
      </w:pPr>
      <w:r>
        <w:rPr>
          <w:color w:val="000000"/>
        </w:rPr>
        <w:t>I have acknowledged all material and sources used in the preparation of this assignment including any material generated in the course of my employment.</w:t>
      </w:r>
    </w:p>
    <w:p w14:paraId="7BC46C78" w14:textId="77777777" w:rsidR="00CC4CB4" w:rsidRDefault="00000000">
      <w:pPr>
        <w:numPr>
          <w:ilvl w:val="0"/>
          <w:numId w:val="1"/>
        </w:numPr>
        <w:pBdr>
          <w:top w:val="nil"/>
          <w:left w:val="nil"/>
          <w:bottom w:val="nil"/>
          <w:right w:val="nil"/>
          <w:between w:val="nil"/>
        </w:pBdr>
        <w:tabs>
          <w:tab w:val="left" w:pos="1053"/>
        </w:tabs>
        <w:spacing w:before="70"/>
        <w:ind w:hanging="363"/>
        <w:rPr>
          <w:color w:val="000000"/>
        </w:rPr>
      </w:pPr>
      <w:r>
        <w:rPr>
          <w:color w:val="000000"/>
        </w:rPr>
        <w:t>The assignment has not previously been submitted for assessment.</w:t>
      </w:r>
    </w:p>
    <w:p w14:paraId="398237DF" w14:textId="77777777" w:rsidR="00CC4CB4" w:rsidRDefault="00000000">
      <w:pPr>
        <w:numPr>
          <w:ilvl w:val="0"/>
          <w:numId w:val="1"/>
        </w:numPr>
        <w:pBdr>
          <w:top w:val="nil"/>
          <w:left w:val="nil"/>
          <w:bottom w:val="nil"/>
          <w:right w:val="nil"/>
          <w:between w:val="nil"/>
        </w:pBdr>
        <w:tabs>
          <w:tab w:val="left" w:pos="1053"/>
        </w:tabs>
        <w:spacing w:before="74"/>
        <w:ind w:hanging="363"/>
        <w:rPr>
          <w:color w:val="000000"/>
        </w:rPr>
      </w:pPr>
      <w:r>
        <w:rPr>
          <w:color w:val="000000"/>
        </w:rPr>
        <w:t xml:space="preserve">I have not copied in part or in whole or otherwise </w:t>
      </w:r>
      <w:proofErr w:type="spellStart"/>
      <w:r>
        <w:rPr>
          <w:color w:val="000000"/>
        </w:rPr>
        <w:t>plagiarised</w:t>
      </w:r>
      <w:proofErr w:type="spellEnd"/>
      <w:r>
        <w:rPr>
          <w:color w:val="000000"/>
        </w:rPr>
        <w:t xml:space="preserve"> the work of other students.</w:t>
      </w:r>
    </w:p>
    <w:p w14:paraId="53A63EA7" w14:textId="77777777" w:rsidR="00CC4CB4" w:rsidRDefault="00000000">
      <w:pPr>
        <w:numPr>
          <w:ilvl w:val="0"/>
          <w:numId w:val="1"/>
        </w:numPr>
        <w:pBdr>
          <w:top w:val="nil"/>
          <w:left w:val="nil"/>
          <w:bottom w:val="nil"/>
          <w:right w:val="nil"/>
          <w:between w:val="nil"/>
        </w:pBdr>
        <w:tabs>
          <w:tab w:val="left" w:pos="1053"/>
        </w:tabs>
        <w:spacing w:before="73"/>
        <w:ind w:hanging="363"/>
        <w:rPr>
          <w:color w:val="000000"/>
        </w:rPr>
      </w:pPr>
      <w:r>
        <w:rPr>
          <w:color w:val="000000"/>
        </w:rPr>
        <w:t>I have read and I understand the criteria used for assessment.</w:t>
      </w:r>
    </w:p>
    <w:p w14:paraId="2BBE61F0" w14:textId="77777777" w:rsidR="00CC4CB4" w:rsidRDefault="00000000">
      <w:pPr>
        <w:numPr>
          <w:ilvl w:val="0"/>
          <w:numId w:val="1"/>
        </w:numPr>
        <w:pBdr>
          <w:top w:val="nil"/>
          <w:left w:val="nil"/>
          <w:bottom w:val="nil"/>
          <w:right w:val="nil"/>
          <w:between w:val="nil"/>
        </w:pBdr>
        <w:tabs>
          <w:tab w:val="left" w:pos="1051"/>
        </w:tabs>
        <w:spacing w:before="69"/>
        <w:ind w:left="1051" w:hanging="362"/>
        <w:rPr>
          <w:color w:val="000000"/>
        </w:rPr>
      </w:pPr>
      <w:r>
        <w:rPr>
          <w:color w:val="000000"/>
        </w:rPr>
        <w:t>The assignment is within the word and page limits specified in the unit outline.</w:t>
      </w:r>
    </w:p>
    <w:p w14:paraId="41C002CA" w14:textId="77777777" w:rsidR="00CC4CB4" w:rsidRDefault="00000000">
      <w:pPr>
        <w:numPr>
          <w:ilvl w:val="0"/>
          <w:numId w:val="1"/>
        </w:numPr>
        <w:pBdr>
          <w:top w:val="nil"/>
          <w:left w:val="nil"/>
          <w:bottom w:val="nil"/>
          <w:right w:val="nil"/>
          <w:between w:val="nil"/>
        </w:pBdr>
        <w:tabs>
          <w:tab w:val="left" w:pos="1053"/>
        </w:tabs>
        <w:spacing w:before="78"/>
        <w:ind w:right="581"/>
        <w:rPr>
          <w:color w:val="000000"/>
        </w:rPr>
      </w:pPr>
      <w:r>
        <w:rPr>
          <w:color w:val="000000"/>
        </w:rPr>
        <w:t>The use of any material in this assignment does not infringe the intellectual property / copyright of a third party.</w:t>
      </w:r>
    </w:p>
    <w:p w14:paraId="7E37C79C" w14:textId="77777777" w:rsidR="00CC4CB4" w:rsidRDefault="00000000">
      <w:pPr>
        <w:numPr>
          <w:ilvl w:val="0"/>
          <w:numId w:val="1"/>
        </w:numPr>
        <w:pBdr>
          <w:top w:val="nil"/>
          <w:left w:val="nil"/>
          <w:bottom w:val="nil"/>
          <w:right w:val="nil"/>
          <w:between w:val="nil"/>
        </w:pBdr>
        <w:tabs>
          <w:tab w:val="left" w:pos="1051"/>
        </w:tabs>
        <w:spacing w:before="70"/>
        <w:ind w:left="1051" w:right="433" w:hanging="360"/>
        <w:jc w:val="both"/>
        <w:rPr>
          <w:color w:val="000000"/>
        </w:rPr>
      </w:pPr>
      <w:r>
        <w:rPr>
          <w:color w:val="000000"/>
        </w:rPr>
        <w:t>I understand that this assignment may undergo electronic detection for plagiarism, and an anonymous copy of the assignment may be retained on the database and used to make comparisons with other assignments in future.</w:t>
      </w:r>
    </w:p>
    <w:p w14:paraId="3CF1AFC5" w14:textId="77777777" w:rsidR="00CC4CB4" w:rsidRDefault="00000000">
      <w:pPr>
        <w:numPr>
          <w:ilvl w:val="0"/>
          <w:numId w:val="1"/>
        </w:numPr>
        <w:pBdr>
          <w:top w:val="nil"/>
          <w:left w:val="nil"/>
          <w:bottom w:val="nil"/>
          <w:right w:val="nil"/>
          <w:between w:val="nil"/>
        </w:pBdr>
        <w:tabs>
          <w:tab w:val="left" w:pos="1051"/>
        </w:tabs>
        <w:spacing w:before="77"/>
        <w:ind w:left="1051" w:right="372" w:hanging="363"/>
        <w:rPr>
          <w:color w:val="000000"/>
        </w:rPr>
      </w:pPr>
      <w:r>
        <w:rPr>
          <w:color w:val="000000"/>
        </w:rPr>
        <w:t xml:space="preserve">By completing this coversheet in full and submitting this assignment electronically, I am bound by the conditions of the KOI’s </w:t>
      </w:r>
      <w:r>
        <w:rPr>
          <w:i/>
          <w:iCs/>
          <w:color w:val="000000"/>
        </w:rPr>
        <w:t xml:space="preserve">Student Academic Misconduct Policy </w:t>
      </w:r>
      <w:r>
        <w:rPr>
          <w:color w:val="000000"/>
        </w:rPr>
        <w:t>and the declaration on this coversheet.</w:t>
      </w:r>
    </w:p>
    <w:p w14:paraId="1EF0FB66" w14:textId="77777777" w:rsidR="00CC4CB4" w:rsidRDefault="00CC4CB4">
      <w:pPr>
        <w:pBdr>
          <w:top w:val="nil"/>
          <w:left w:val="nil"/>
          <w:bottom w:val="nil"/>
          <w:right w:val="nil"/>
          <w:between w:val="nil"/>
        </w:pBdr>
        <w:rPr>
          <w:color w:val="000000"/>
        </w:rPr>
      </w:pPr>
    </w:p>
    <w:p w14:paraId="1DE941F0" w14:textId="77777777" w:rsidR="00CC4CB4" w:rsidRDefault="00CC4CB4">
      <w:pPr>
        <w:pBdr>
          <w:top w:val="nil"/>
          <w:left w:val="nil"/>
          <w:bottom w:val="nil"/>
          <w:right w:val="nil"/>
          <w:between w:val="nil"/>
        </w:pBdr>
        <w:spacing w:before="38"/>
        <w:rPr>
          <w:color w:val="000000"/>
        </w:rPr>
      </w:pPr>
    </w:p>
    <w:p w14:paraId="18934B6A" w14:textId="77777777" w:rsidR="00CC4CB4" w:rsidRDefault="00000000">
      <w:pPr>
        <w:tabs>
          <w:tab w:val="left" w:pos="5504"/>
          <w:tab w:val="left" w:pos="6116"/>
          <w:tab w:val="left" w:pos="7324"/>
        </w:tabs>
        <w:ind w:left="4964"/>
      </w:pPr>
      <w:r>
        <w:rPr>
          <w:u w:val="single"/>
        </w:rPr>
        <w:tab/>
      </w:r>
      <w:r>
        <w:t>/</w:t>
      </w:r>
      <w:r>
        <w:rPr>
          <w:u w:val="single"/>
        </w:rPr>
        <w:tab/>
      </w:r>
      <w:r>
        <w:t xml:space="preserve">/ </w:t>
      </w:r>
      <w:r>
        <w:rPr>
          <w:u w:val="single"/>
        </w:rPr>
        <w:tab/>
      </w:r>
    </w:p>
    <w:p w14:paraId="65C0CFF6" w14:textId="77777777" w:rsidR="00CC4CB4" w:rsidRDefault="00000000">
      <w:pPr>
        <w:spacing w:line="20" w:lineRule="auto"/>
        <w:ind w:left="969"/>
        <w:rPr>
          <w:sz w:val="2"/>
          <w:szCs w:val="2"/>
        </w:rPr>
      </w:pPr>
      <w:r>
        <w:rPr>
          <w:noProof/>
          <w:sz w:val="2"/>
          <w:szCs w:val="2"/>
        </w:rPr>
        <mc:AlternateContent>
          <mc:Choice Requires="wpg">
            <w:drawing>
              <wp:inline distT="0" distB="0" distL="0" distR="0" wp14:anchorId="767CDF2A" wp14:editId="2F8A44A5">
                <wp:extent cx="1849755" cy="8890"/>
                <wp:effectExtent l="0" t="0" r="0" b="0"/>
                <wp:docPr id="3" name="Group 3"/>
                <wp:cNvGraphicFramePr/>
                <a:graphic xmlns:a="http://schemas.openxmlformats.org/drawingml/2006/main">
                  <a:graphicData uri="http://schemas.microsoft.com/office/word/2010/wordprocessingGroup">
                    <wpg:wgp>
                      <wpg:cNvGrpSpPr/>
                      <wpg:grpSpPr>
                        <a:xfrm>
                          <a:off x="0" y="0"/>
                          <a:ext cx="1849755" cy="8890"/>
                          <a:chOff x="4421100" y="3775200"/>
                          <a:chExt cx="1849800" cy="9550"/>
                        </a:xfrm>
                      </wpg:grpSpPr>
                      <wpg:grpSp>
                        <wpg:cNvPr id="1984642735" name="Group 1984642735"/>
                        <wpg:cNvGrpSpPr/>
                        <wpg:grpSpPr>
                          <a:xfrm>
                            <a:off x="4421123" y="3775555"/>
                            <a:ext cx="1849755" cy="8875"/>
                            <a:chOff x="0" y="0"/>
                            <a:chExt cx="1849755" cy="8875"/>
                          </a:xfrm>
                        </wpg:grpSpPr>
                        <wps:wsp>
                          <wps:cNvPr id="867359918" name="Rectangle 867359918"/>
                          <wps:cNvSpPr/>
                          <wps:spPr>
                            <a:xfrm>
                              <a:off x="0" y="0"/>
                              <a:ext cx="1849750" cy="8875"/>
                            </a:xfrm>
                            <a:prstGeom prst="rect">
                              <a:avLst/>
                            </a:prstGeom>
                            <a:noFill/>
                            <a:ln>
                              <a:noFill/>
                            </a:ln>
                          </wps:spPr>
                          <wps:txbx>
                            <w:txbxContent>
                              <w:p w14:paraId="7F4FF203" w14:textId="77777777" w:rsidR="00CC4CB4" w:rsidRDefault="00CC4CB4">
                                <w:pPr>
                                  <w:textDirection w:val="btLr"/>
                                </w:pPr>
                              </w:p>
                            </w:txbxContent>
                          </wps:txbx>
                          <wps:bodyPr spcFirstLastPara="1" wrap="square" lIns="91425" tIns="91425" rIns="91425" bIns="91425" anchor="ctr" anchorCtr="0">
                            <a:noAutofit/>
                          </wps:bodyPr>
                        </wps:wsp>
                        <wps:wsp>
                          <wps:cNvPr id="1050578604" name="Freeform: Shape 1050578604"/>
                          <wps:cNvSpPr/>
                          <wps:spPr>
                            <a:xfrm>
                              <a:off x="0" y="4416"/>
                              <a:ext cx="1849755" cy="1270"/>
                            </a:xfrm>
                            <a:custGeom>
                              <a:avLst/>
                              <a:gdLst/>
                              <a:ahLst/>
                              <a:cxnLst/>
                              <a:rect l="l" t="t" r="r" b="b"/>
                              <a:pathLst>
                                <a:path w="1849755" h="120000" extrusionOk="0">
                                  <a:moveTo>
                                    <a:pt x="0" y="0"/>
                                  </a:moveTo>
                                  <a:lnTo>
                                    <a:pt x="184975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67CDF2A" id="Group 3" o:spid="_x0000_s1026" style="width:145.65pt;height:.7pt;mso-position-horizontal-relative:char;mso-position-vertical-relative:line" coordorigin="44211,37752" coordsize="184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">
                <v:group id="Group 1984642735" o:spid="_x0000_s1027" style="position:absolute;left:44211;top:37755;width:18497;height:89" coordsize="184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">
                  <v:rect id="Rectangle 867359918" o:spid="_x0000_s1028" style="position:absolute;width:18497;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" filled="f" stroked="f">
                    <v:textbox inset="2.53958mm,2.53958mm,2.53958mm,2.53958mm">
                      <w:txbxContent>
                        <w:p w14:paraId="7F4FF203" w14:textId="77777777" w:rsidR="00CC4CB4" w:rsidRDefault="00CC4CB4">
                          <w:pPr>
                            <w:textDirection w:val="btLr"/>
                          </w:pPr>
                        </w:p>
                      </w:txbxContent>
                    </v:textbox>
                  </v:rect>
                  <v:shape id="Freeform: Shape 1050578604" o:spid="_x0000_s1029" style="position:absolute;top:44;width:18497;height:12;visibility:visible;mso-wrap-style:square;v-text-anchor:middle" coordsize="184975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" path="m,l1849755,e" filled="f">
                    <v:stroke startarrowwidth="narrow" startarrowlength="short" endarrowwidth="narrow" endarrowlength="short"/>
                    <v:path arrowok="t" o:extrusionok="f"/>
                  </v:shape>
                </v:group>
                <w10:anchorlock/>
              </v:group>
            </w:pict>
          </mc:Fallback>
        </mc:AlternateContent>
      </w:r>
    </w:p>
    <w:p w14:paraId="30F701E3" w14:textId="77777777" w:rsidR="00CC4CB4" w:rsidRDefault="00000000">
      <w:pPr>
        <w:pBdr>
          <w:top w:val="nil"/>
          <w:left w:val="nil"/>
          <w:bottom w:val="nil"/>
          <w:right w:val="nil"/>
          <w:between w:val="nil"/>
        </w:pBdr>
        <w:tabs>
          <w:tab w:val="left" w:pos="5679"/>
        </w:tabs>
        <w:spacing w:before="5"/>
        <w:ind w:left="1768"/>
        <w:rPr>
          <w:color w:val="000000"/>
        </w:rPr>
      </w:pPr>
      <w:r>
        <w:rPr>
          <w:color w:val="000000"/>
        </w:rPr>
        <w:t>Signature</w:t>
      </w:r>
      <w:r>
        <w:rPr>
          <w:color w:val="000000"/>
        </w:rPr>
        <w:tab/>
        <w:t>Date</w:t>
      </w:r>
    </w:p>
    <w:p w14:paraId="0F101C10" w14:textId="77777777" w:rsidR="00CC4CB4" w:rsidRDefault="00CC4CB4">
      <w:pPr>
        <w:pBdr>
          <w:top w:val="nil"/>
          <w:left w:val="nil"/>
          <w:bottom w:val="nil"/>
          <w:right w:val="nil"/>
          <w:between w:val="nil"/>
        </w:pBdr>
        <w:rPr>
          <w:color w:val="000000"/>
        </w:rPr>
      </w:pPr>
    </w:p>
    <w:p w14:paraId="781146EF" w14:textId="77777777" w:rsidR="00CC4CB4" w:rsidRDefault="00CC4CB4">
      <w:pPr>
        <w:pBdr>
          <w:top w:val="nil"/>
          <w:left w:val="nil"/>
          <w:bottom w:val="nil"/>
          <w:right w:val="nil"/>
          <w:between w:val="nil"/>
        </w:pBdr>
        <w:spacing w:before="128"/>
        <w:rPr>
          <w:color w:val="000000"/>
        </w:rPr>
      </w:pPr>
    </w:p>
    <w:p w14:paraId="49DB36B6" w14:textId="77777777" w:rsidR="00CC4CB4" w:rsidRDefault="00000000">
      <w:pPr>
        <w:pStyle w:val="Heading2"/>
        <w:ind w:left="565"/>
      </w:pPr>
      <w:bookmarkStart w:id="3" w:name="_Toc227466193"/>
      <w:r>
        <w:t>Assignment Receipt</w:t>
      </w:r>
      <w:r>
        <w:rPr>
          <w:noProof/>
        </w:rPr>
        <mc:AlternateContent>
          <mc:Choice Requires="wpg">
            <w:drawing>
              <wp:anchor distT="0" distB="0" distL="0" distR="0" simplePos="0" relativeHeight="251660288" behindDoc="0" locked="0" layoutInCell="1" hidden="0" allowOverlap="1" wp14:anchorId="6678477B" wp14:editId="2F5B15D9">
                <wp:simplePos x="0" y="0"/>
                <wp:positionH relativeFrom="column">
                  <wp:posOffset>-109853</wp:posOffset>
                </wp:positionH>
                <wp:positionV relativeFrom="paragraph">
                  <wp:posOffset>-113930</wp:posOffset>
                </wp:positionV>
                <wp:extent cx="6409055" cy="22375"/>
                <wp:effectExtent l="0" t="0" r="0" b="0"/>
                <wp:wrapNone/>
                <wp:docPr id="4" name="Freeform: Shape 4"/>
                <wp:cNvGraphicFramePr/>
                <a:graphic xmlns:a="http://schemas.openxmlformats.org/drawingml/2006/main">
                  <a:graphicData uri="http://schemas.microsoft.com/office/word/2010/wordprocessingShape">
                    <wps:wsp>
                      <wps:cNvSpPr/>
                      <wps:spPr>
                        <a:xfrm>
                          <a:off x="2141473" y="3779365"/>
                          <a:ext cx="6409055" cy="1270"/>
                        </a:xfrm>
                        <a:custGeom>
                          <a:avLst/>
                          <a:gdLst/>
                          <a:ahLst/>
                          <a:cxnLst/>
                          <a:rect l="l" t="t" r="r" b="b"/>
                          <a:pathLst>
                            <a:path w="6409055" h="120000" extrusionOk="0">
                              <a:moveTo>
                                <a:pt x="0" y="0"/>
                              </a:moveTo>
                              <a:lnTo>
                                <a:pt x="421640" y="0"/>
                              </a:lnTo>
                            </a:path>
                            <a:path w="6409055" h="120000" extrusionOk="0">
                              <a:moveTo>
                                <a:pt x="422909" y="0"/>
                              </a:moveTo>
                              <a:lnTo>
                                <a:pt x="589915" y="0"/>
                              </a:lnTo>
                            </a:path>
                            <a:path w="6409055" h="120000" extrusionOk="0">
                              <a:moveTo>
                                <a:pt x="591819" y="0"/>
                              </a:moveTo>
                              <a:lnTo>
                                <a:pt x="926465" y="0"/>
                              </a:lnTo>
                            </a:path>
                            <a:path w="6409055" h="120000" extrusionOk="0">
                              <a:moveTo>
                                <a:pt x="929005" y="0"/>
                              </a:moveTo>
                              <a:lnTo>
                                <a:pt x="1096010" y="0"/>
                              </a:lnTo>
                            </a:path>
                            <a:path w="6409055" h="120000" extrusionOk="0">
                              <a:moveTo>
                                <a:pt x="1097914" y="0"/>
                              </a:moveTo>
                              <a:lnTo>
                                <a:pt x="1854200" y="0"/>
                              </a:lnTo>
                            </a:path>
                            <a:path w="6409055" h="120000" extrusionOk="0">
                              <a:moveTo>
                                <a:pt x="1856105" y="0"/>
                              </a:moveTo>
                              <a:lnTo>
                                <a:pt x="2107565" y="0"/>
                              </a:lnTo>
                            </a:path>
                            <a:path w="6409055" h="120000" extrusionOk="0">
                              <a:moveTo>
                                <a:pt x="2109470" y="0"/>
                              </a:moveTo>
                              <a:lnTo>
                                <a:pt x="2276475" y="0"/>
                              </a:lnTo>
                            </a:path>
                            <a:path w="6409055" h="120000" extrusionOk="0">
                              <a:moveTo>
                                <a:pt x="2279015" y="0"/>
                              </a:moveTo>
                              <a:lnTo>
                                <a:pt x="2613660" y="0"/>
                              </a:lnTo>
                            </a:path>
                            <a:path w="6409055" h="120000" extrusionOk="0">
                              <a:moveTo>
                                <a:pt x="2615565" y="0"/>
                              </a:moveTo>
                              <a:lnTo>
                                <a:pt x="2782570" y="0"/>
                              </a:lnTo>
                            </a:path>
                            <a:path w="6409055" h="120000" extrusionOk="0">
                              <a:moveTo>
                                <a:pt x="2784475" y="0"/>
                              </a:moveTo>
                              <a:lnTo>
                                <a:pt x="3456304" y="0"/>
                              </a:lnTo>
                            </a:path>
                            <a:path w="6409055" h="120000" extrusionOk="0">
                              <a:moveTo>
                                <a:pt x="3458210" y="0"/>
                              </a:moveTo>
                              <a:lnTo>
                                <a:pt x="3625215" y="0"/>
                              </a:lnTo>
                            </a:path>
                            <a:path w="6409055" h="120000" extrusionOk="0">
                              <a:moveTo>
                                <a:pt x="3627120" y="0"/>
                              </a:moveTo>
                              <a:lnTo>
                                <a:pt x="3961765" y="0"/>
                              </a:lnTo>
                            </a:path>
                            <a:path w="6409055" h="120000" extrusionOk="0">
                              <a:moveTo>
                                <a:pt x="3964304" y="0"/>
                              </a:moveTo>
                              <a:lnTo>
                                <a:pt x="4131310" y="0"/>
                              </a:lnTo>
                            </a:path>
                            <a:path w="6409055" h="120000" extrusionOk="0">
                              <a:moveTo>
                                <a:pt x="4133215" y="0"/>
                              </a:moveTo>
                              <a:lnTo>
                                <a:pt x="4973955" y="0"/>
                              </a:lnTo>
                            </a:path>
                            <a:path w="6409055" h="120000" extrusionOk="0">
                              <a:moveTo>
                                <a:pt x="4975860" y="0"/>
                              </a:moveTo>
                              <a:lnTo>
                                <a:pt x="5142865" y="0"/>
                              </a:lnTo>
                            </a:path>
                            <a:path w="6409055" h="120000" extrusionOk="0">
                              <a:moveTo>
                                <a:pt x="5144770" y="0"/>
                              </a:moveTo>
                              <a:lnTo>
                                <a:pt x="5479415" y="0"/>
                              </a:lnTo>
                            </a:path>
                            <a:path w="6409055" h="120000" extrusionOk="0">
                              <a:moveTo>
                                <a:pt x="5481955" y="0"/>
                              </a:moveTo>
                              <a:lnTo>
                                <a:pt x="5648960" y="0"/>
                              </a:lnTo>
                            </a:path>
                            <a:path w="6409055" h="120000" extrusionOk="0">
                              <a:moveTo>
                                <a:pt x="5650865" y="0"/>
                              </a:moveTo>
                              <a:lnTo>
                                <a:pt x="6409055" y="0"/>
                              </a:lnTo>
                            </a:path>
                          </a:pathLst>
                        </a:custGeom>
                        <a:noFill/>
                        <a:ln w="223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-109853</wp:posOffset>
                </wp:positionH>
                <wp:positionV relativeFrom="paragraph">
                  <wp:posOffset>-113930</wp:posOffset>
                </wp:positionV>
                <wp:extent cx="6409055" cy="2237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409055" cy="22375"/>
                        </a:xfrm>
                        <a:prstGeom prst="rect"/>
                        <a:ln/>
                      </pic:spPr>
                    </pic:pic>
                  </a:graphicData>
                </a:graphic>
              </wp:anchor>
            </w:drawing>
          </mc:Fallback>
        </mc:AlternateContent>
      </w:r>
      <w:bookmarkEnd w:id="3"/>
    </w:p>
    <w:p w14:paraId="79CEAF91" w14:textId="77777777" w:rsidR="00CC4CB4" w:rsidRDefault="00CC4CB4">
      <w:pPr>
        <w:pBdr>
          <w:top w:val="nil"/>
          <w:left w:val="nil"/>
          <w:bottom w:val="nil"/>
          <w:right w:val="nil"/>
          <w:between w:val="nil"/>
        </w:pBdr>
        <w:spacing w:before="25"/>
        <w:rPr>
          <w:b/>
          <w:bCs/>
          <w:color w:val="000000"/>
          <w:sz w:val="28"/>
          <w:szCs w:val="28"/>
        </w:rPr>
      </w:pPr>
    </w:p>
    <w:p w14:paraId="09324A83" w14:textId="77777777" w:rsidR="00CC4CB4" w:rsidRDefault="00000000">
      <w:pPr>
        <w:pBdr>
          <w:top w:val="nil"/>
          <w:left w:val="nil"/>
          <w:bottom w:val="nil"/>
          <w:right w:val="nil"/>
          <w:between w:val="nil"/>
        </w:pBdr>
        <w:tabs>
          <w:tab w:val="left" w:pos="4287"/>
          <w:tab w:val="left" w:pos="4538"/>
          <w:tab w:val="left" w:pos="9424"/>
        </w:tabs>
        <w:ind w:right="83"/>
        <w:jc w:val="center"/>
        <w:rPr>
          <w:color w:val="000000"/>
        </w:rPr>
      </w:pPr>
      <w:r>
        <w:rPr>
          <w:color w:val="000000"/>
        </w:rPr>
        <w:t>Family Name:</w:t>
      </w:r>
      <w:r>
        <w:rPr>
          <w:color w:val="000000"/>
          <w:u w:val="single"/>
        </w:rPr>
        <w:tab/>
      </w:r>
      <w:r>
        <w:rPr>
          <w:color w:val="000000"/>
        </w:rPr>
        <w:tab/>
        <w:t xml:space="preserve">Given Name: </w:t>
      </w:r>
      <w:r>
        <w:rPr>
          <w:color w:val="000000"/>
          <w:u w:val="single"/>
        </w:rPr>
        <w:tab/>
      </w:r>
    </w:p>
    <w:p w14:paraId="69612861" w14:textId="77777777" w:rsidR="00CC4CB4" w:rsidRDefault="00CC4CB4">
      <w:pPr>
        <w:pBdr>
          <w:top w:val="nil"/>
          <w:left w:val="nil"/>
          <w:bottom w:val="nil"/>
          <w:right w:val="nil"/>
          <w:between w:val="nil"/>
        </w:pBdr>
        <w:rPr>
          <w:color w:val="000000"/>
        </w:rPr>
      </w:pPr>
    </w:p>
    <w:p w14:paraId="4F56F232" w14:textId="77777777" w:rsidR="00CC4CB4" w:rsidRDefault="00000000">
      <w:pPr>
        <w:pBdr>
          <w:top w:val="nil"/>
          <w:left w:val="nil"/>
          <w:bottom w:val="nil"/>
          <w:right w:val="nil"/>
          <w:between w:val="nil"/>
        </w:pBdr>
        <w:tabs>
          <w:tab w:val="left" w:pos="4405"/>
          <w:tab w:val="left" w:pos="4656"/>
          <w:tab w:val="left" w:pos="9570"/>
        </w:tabs>
        <w:spacing w:before="1"/>
        <w:ind w:left="120"/>
        <w:rPr>
          <w:color w:val="000000"/>
        </w:rPr>
      </w:pPr>
      <w:r>
        <w:rPr>
          <w:color w:val="000000"/>
        </w:rPr>
        <w:t>Student Number:</w:t>
      </w:r>
      <w:r>
        <w:rPr>
          <w:color w:val="000000"/>
          <w:u w:val="single"/>
        </w:rPr>
        <w:tab/>
      </w:r>
      <w:r>
        <w:rPr>
          <w:color w:val="000000"/>
        </w:rPr>
        <w:tab/>
        <w:t xml:space="preserve">Lecturer’s/ Tutor`s Name: </w:t>
      </w:r>
      <w:r>
        <w:rPr>
          <w:color w:val="000000"/>
          <w:u w:val="single"/>
        </w:rPr>
        <w:tab/>
      </w:r>
    </w:p>
    <w:p w14:paraId="559643A7" w14:textId="77777777" w:rsidR="00CC4CB4" w:rsidRDefault="00CC4CB4">
      <w:pPr>
        <w:pBdr>
          <w:top w:val="nil"/>
          <w:left w:val="nil"/>
          <w:bottom w:val="nil"/>
          <w:right w:val="nil"/>
          <w:between w:val="nil"/>
        </w:pBdr>
        <w:spacing w:before="2"/>
        <w:rPr>
          <w:color w:val="000000"/>
        </w:rPr>
      </w:pPr>
    </w:p>
    <w:p w14:paraId="00AE2F32" w14:textId="77777777" w:rsidR="00CC4CB4" w:rsidRDefault="00000000">
      <w:pPr>
        <w:pBdr>
          <w:top w:val="nil"/>
          <w:left w:val="nil"/>
          <w:bottom w:val="nil"/>
          <w:right w:val="nil"/>
          <w:between w:val="nil"/>
        </w:pBdr>
        <w:tabs>
          <w:tab w:val="left" w:pos="9585"/>
        </w:tabs>
        <w:ind w:left="146"/>
        <w:rPr>
          <w:color w:val="000000"/>
        </w:rPr>
      </w:pPr>
      <w:r>
        <w:rPr>
          <w:color w:val="000000"/>
        </w:rPr>
        <w:t xml:space="preserve">Subject Code &amp; Name: </w:t>
      </w:r>
      <w:r>
        <w:rPr>
          <w:color w:val="000000"/>
          <w:u w:val="single"/>
        </w:rPr>
        <w:tab/>
      </w:r>
    </w:p>
    <w:p w14:paraId="35553641" w14:textId="77777777" w:rsidR="00CC4CB4" w:rsidRDefault="00CC4CB4">
      <w:pPr>
        <w:pBdr>
          <w:top w:val="nil"/>
          <w:left w:val="nil"/>
          <w:bottom w:val="nil"/>
          <w:right w:val="nil"/>
          <w:between w:val="nil"/>
        </w:pBdr>
        <w:spacing w:before="1"/>
        <w:rPr>
          <w:color w:val="000000"/>
        </w:rPr>
      </w:pPr>
    </w:p>
    <w:p w14:paraId="210F3215" w14:textId="77777777" w:rsidR="00CC4CB4" w:rsidRDefault="00000000">
      <w:pPr>
        <w:pBdr>
          <w:top w:val="nil"/>
          <w:left w:val="nil"/>
          <w:bottom w:val="nil"/>
          <w:right w:val="nil"/>
          <w:between w:val="nil"/>
        </w:pBdr>
        <w:tabs>
          <w:tab w:val="left" w:pos="9638"/>
        </w:tabs>
        <w:ind w:left="149"/>
        <w:rPr>
          <w:color w:val="000000"/>
        </w:rPr>
      </w:pPr>
      <w:r>
        <w:rPr>
          <w:color w:val="000000"/>
        </w:rPr>
        <w:t xml:space="preserve">Assignment Title: </w:t>
      </w:r>
      <w:r>
        <w:rPr>
          <w:color w:val="000000"/>
          <w:u w:val="single"/>
        </w:rPr>
        <w:tab/>
      </w:r>
    </w:p>
    <w:p w14:paraId="5F012622" w14:textId="77777777" w:rsidR="00CC4CB4" w:rsidRDefault="00CC4CB4">
      <w:pPr>
        <w:pBdr>
          <w:top w:val="nil"/>
          <w:left w:val="nil"/>
          <w:bottom w:val="nil"/>
          <w:right w:val="nil"/>
          <w:between w:val="nil"/>
        </w:pBdr>
        <w:rPr>
          <w:color w:val="000000"/>
        </w:rPr>
      </w:pPr>
    </w:p>
    <w:p w14:paraId="4A20C805" w14:textId="77777777" w:rsidR="00CC4CB4" w:rsidRDefault="00CC4CB4">
      <w:pPr>
        <w:pBdr>
          <w:top w:val="nil"/>
          <w:left w:val="nil"/>
          <w:bottom w:val="nil"/>
          <w:right w:val="nil"/>
          <w:between w:val="nil"/>
        </w:pBdr>
        <w:rPr>
          <w:color w:val="000000"/>
        </w:rPr>
      </w:pPr>
    </w:p>
    <w:p w14:paraId="66A64BEB" w14:textId="77777777" w:rsidR="00CC4CB4" w:rsidRDefault="00CC4CB4">
      <w:pPr>
        <w:pBdr>
          <w:top w:val="nil"/>
          <w:left w:val="nil"/>
          <w:bottom w:val="nil"/>
          <w:right w:val="nil"/>
          <w:between w:val="nil"/>
        </w:pBdr>
        <w:spacing w:before="8"/>
        <w:rPr>
          <w:color w:val="000000"/>
        </w:rPr>
      </w:pPr>
    </w:p>
    <w:p w14:paraId="14BB69FD" w14:textId="77777777" w:rsidR="00CC4CB4" w:rsidRDefault="00000000">
      <w:pPr>
        <w:tabs>
          <w:tab w:val="left" w:pos="5648"/>
          <w:tab w:val="left" w:pos="6260"/>
          <w:tab w:val="left" w:pos="7463"/>
        </w:tabs>
        <w:spacing w:after="2" w:line="251" w:lineRule="auto"/>
        <w:ind w:left="5103"/>
      </w:pPr>
      <w:r>
        <w:rPr>
          <w:u w:val="single"/>
        </w:rPr>
        <w:tab/>
      </w:r>
      <w:r>
        <w:t>/</w:t>
      </w:r>
      <w:r>
        <w:rPr>
          <w:u w:val="single"/>
        </w:rPr>
        <w:tab/>
      </w:r>
      <w:r>
        <w:t xml:space="preserve">/ </w:t>
      </w:r>
      <w:r>
        <w:rPr>
          <w:u w:val="single"/>
        </w:rPr>
        <w:tab/>
      </w:r>
    </w:p>
    <w:p w14:paraId="74DDCCCC" w14:textId="77777777" w:rsidR="00CC4CB4" w:rsidRDefault="00000000">
      <w:pPr>
        <w:spacing w:line="20" w:lineRule="auto"/>
        <w:ind w:left="1067"/>
        <w:rPr>
          <w:sz w:val="2"/>
          <w:szCs w:val="2"/>
        </w:rPr>
      </w:pPr>
      <w:r>
        <w:rPr>
          <w:noProof/>
          <w:sz w:val="2"/>
          <w:szCs w:val="2"/>
        </w:rPr>
        <mc:AlternateContent>
          <mc:Choice Requires="wpg">
            <w:drawing>
              <wp:inline distT="0" distB="0" distL="0" distR="0" wp14:anchorId="5461E957" wp14:editId="4B41A1B2">
                <wp:extent cx="1849755" cy="8890"/>
                <wp:effectExtent l="0" t="0" r="0" b="0"/>
                <wp:docPr id="5" name="Group 5"/>
                <wp:cNvGraphicFramePr/>
                <a:graphic xmlns:a="http://schemas.openxmlformats.org/drawingml/2006/main">
                  <a:graphicData uri="http://schemas.microsoft.com/office/word/2010/wordprocessingGroup">
                    <wpg:wgp>
                      <wpg:cNvGrpSpPr/>
                      <wpg:grpSpPr>
                        <a:xfrm>
                          <a:off x="0" y="0"/>
                          <a:ext cx="1849755" cy="8890"/>
                          <a:chOff x="4421100" y="3775200"/>
                          <a:chExt cx="1849800" cy="9550"/>
                        </a:xfrm>
                      </wpg:grpSpPr>
                      <wpg:grpSp>
                        <wpg:cNvPr id="2087634316" name="Group 2087634316"/>
                        <wpg:cNvGrpSpPr/>
                        <wpg:grpSpPr>
                          <a:xfrm>
                            <a:off x="4421123" y="3775555"/>
                            <a:ext cx="1849755" cy="8875"/>
                            <a:chOff x="0" y="0"/>
                            <a:chExt cx="1849755" cy="8875"/>
                          </a:xfrm>
                        </wpg:grpSpPr>
                        <wps:wsp>
                          <wps:cNvPr id="563830213" name="Rectangle 563830213"/>
                          <wps:cNvSpPr/>
                          <wps:spPr>
                            <a:xfrm>
                              <a:off x="0" y="0"/>
                              <a:ext cx="1849750" cy="8875"/>
                            </a:xfrm>
                            <a:prstGeom prst="rect">
                              <a:avLst/>
                            </a:prstGeom>
                            <a:noFill/>
                            <a:ln>
                              <a:noFill/>
                            </a:ln>
                          </wps:spPr>
                          <wps:txbx>
                            <w:txbxContent>
                              <w:p w14:paraId="766224AA" w14:textId="77777777" w:rsidR="00CC4CB4" w:rsidRDefault="00CC4CB4">
                                <w:pPr>
                                  <w:textDirection w:val="btLr"/>
                                </w:pPr>
                              </w:p>
                            </w:txbxContent>
                          </wps:txbx>
                          <wps:bodyPr spcFirstLastPara="1" wrap="square" lIns="91425" tIns="91425" rIns="91425" bIns="91425" anchor="ctr" anchorCtr="0">
                            <a:noAutofit/>
                          </wps:bodyPr>
                        </wps:wsp>
                        <wps:wsp>
                          <wps:cNvPr id="1232546493" name="Freeform: Shape 1232546493"/>
                          <wps:cNvSpPr/>
                          <wps:spPr>
                            <a:xfrm>
                              <a:off x="0" y="4416"/>
                              <a:ext cx="1849755" cy="1270"/>
                            </a:xfrm>
                            <a:custGeom>
                              <a:avLst/>
                              <a:gdLst/>
                              <a:ahLst/>
                              <a:cxnLst/>
                              <a:rect l="l" t="t" r="r" b="b"/>
                              <a:pathLst>
                                <a:path w="1849755" h="120000" extrusionOk="0">
                                  <a:moveTo>
                                    <a:pt x="0" y="0"/>
                                  </a:moveTo>
                                  <a:lnTo>
                                    <a:pt x="184975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461E957" id="Group 5" o:spid="_x0000_s1030" style="width:145.65pt;height:.7pt;mso-position-horizontal-relative:char;mso-position-vertical-relative:line" coordorigin="44211,37752" coordsize="184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">
                <v:group id="Group 2087634316" o:spid="_x0000_s1031" style="position:absolute;left:44211;top:37755;width:18497;height:89" coordsize="184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">
                  <v:rect id="Rectangle 563830213" o:spid="_x0000_s1032" style="position:absolute;width:18497;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" filled="f" stroked="f">
                    <v:textbox inset="2.53958mm,2.53958mm,2.53958mm,2.53958mm">
                      <w:txbxContent>
                        <w:p w14:paraId="766224AA" w14:textId="77777777" w:rsidR="00CC4CB4" w:rsidRDefault="00CC4CB4">
                          <w:pPr>
                            <w:textDirection w:val="btLr"/>
                          </w:pPr>
                        </w:p>
                      </w:txbxContent>
                    </v:textbox>
                  </v:rect>
                  <v:shape id="Freeform: Shape 1232546493" o:spid="_x0000_s1033" style="position:absolute;top:44;width:18497;height:12;visibility:visible;mso-wrap-style:square;v-text-anchor:middle" coordsize="184975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" path="m,l1849755,e" filled="f">
                    <v:stroke startarrowwidth="narrow" startarrowlength="short" endarrowwidth="narrow" endarrowlength="short"/>
                    <v:path arrowok="t" o:extrusionok="f"/>
                  </v:shape>
                </v:group>
                <w10:anchorlock/>
              </v:group>
            </w:pict>
          </mc:Fallback>
        </mc:AlternateContent>
      </w:r>
    </w:p>
    <w:p w14:paraId="7C06AFA8" w14:textId="77777777" w:rsidR="00CC4CB4" w:rsidRDefault="00000000">
      <w:pPr>
        <w:pBdr>
          <w:top w:val="nil"/>
          <w:left w:val="nil"/>
          <w:bottom w:val="nil"/>
          <w:right w:val="nil"/>
          <w:between w:val="nil"/>
        </w:pBdr>
        <w:tabs>
          <w:tab w:val="left" w:pos="5821"/>
        </w:tabs>
        <w:spacing w:line="228" w:lineRule="auto"/>
        <w:ind w:left="1910"/>
        <w:rPr>
          <w:color w:val="000000"/>
        </w:rPr>
      </w:pPr>
      <w:r>
        <w:rPr>
          <w:color w:val="000000"/>
        </w:rPr>
        <w:t>Signature</w:t>
      </w:r>
      <w:r>
        <w:rPr>
          <w:color w:val="000000"/>
        </w:rPr>
        <w:tab/>
        <w:t>Date</w:t>
      </w:r>
    </w:p>
    <w:p w14:paraId="278DC27C" w14:textId="77777777" w:rsidR="00CC4CB4" w:rsidRDefault="00CC4CB4">
      <w:pPr>
        <w:pBdr>
          <w:top w:val="nil"/>
          <w:left w:val="nil"/>
          <w:bottom w:val="nil"/>
          <w:right w:val="nil"/>
          <w:between w:val="nil"/>
        </w:pBdr>
        <w:tabs>
          <w:tab w:val="left" w:pos="5821"/>
        </w:tabs>
        <w:spacing w:line="228" w:lineRule="auto"/>
        <w:ind w:left="1910"/>
      </w:pPr>
    </w:p>
    <w:sdt>
      <w:sdtPr>
        <w:id w:val="-817648906"/>
        <w:docPartObj>
          <w:docPartGallery w:val="Table of Contents"/>
          <w:docPartUnique/>
        </w:docPartObj>
      </w:sdtPr>
      <w:sdtEndPr>
        <w:rPr>
          <w:rFonts w:ascii="Arial" w:eastAsia="Arial" w:hAnsi="Arial" w:cs="Arial"/>
          <w:b/>
          <w:bCs/>
          <w:noProof/>
          <w:color w:val="auto"/>
          <w:sz w:val="22"/>
          <w:szCs w:val="22"/>
          <w:lang w:val="en"/>
        </w:rPr>
      </w:sdtEndPr>
      <w:sdtContent>
        <w:p w14:paraId="1C4CDD64" w14:textId="79630ACC" w:rsidR="00830975" w:rsidRDefault="00830975">
          <w:pPr>
            <w:pStyle w:val="TOCHeading"/>
          </w:pPr>
          <w:r>
            <w:t>Contents</w:t>
          </w:r>
        </w:p>
        <w:p w14:paraId="69147B0B" w14:textId="76B87A73" w:rsidR="00830975" w:rsidRDefault="00830975">
          <w:pPr>
            <w:pStyle w:val="TOC1"/>
            <w:tabs>
              <w:tab w:val="right" w:leader="dot" w:pos="9765"/>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7466190" w:history="1">
            <w:r w:rsidRPr="00FF613C">
              <w:rPr>
                <w:rStyle w:val="Hyperlink"/>
                <w:noProof/>
              </w:rPr>
              <w:t>KING’S OWN INSTITUTE*</w:t>
            </w:r>
            <w:r>
              <w:rPr>
                <w:noProof/>
                <w:webHidden/>
              </w:rPr>
              <w:tab/>
            </w:r>
            <w:r>
              <w:rPr>
                <w:noProof/>
                <w:webHidden/>
              </w:rPr>
              <w:fldChar w:fldCharType="begin"/>
            </w:r>
            <w:r>
              <w:rPr>
                <w:noProof/>
                <w:webHidden/>
              </w:rPr>
              <w:instrText xml:space="preserve"> PAGEREF _Toc227466190 \h </w:instrText>
            </w:r>
            <w:r>
              <w:rPr>
                <w:noProof/>
                <w:webHidden/>
              </w:rPr>
            </w:r>
            <w:r>
              <w:rPr>
                <w:noProof/>
                <w:webHidden/>
              </w:rPr>
              <w:fldChar w:fldCharType="separate"/>
            </w:r>
            <w:r>
              <w:rPr>
                <w:noProof/>
                <w:webHidden/>
              </w:rPr>
              <w:t>1</w:t>
            </w:r>
            <w:r>
              <w:rPr>
                <w:noProof/>
                <w:webHidden/>
              </w:rPr>
              <w:fldChar w:fldCharType="end"/>
            </w:r>
          </w:hyperlink>
        </w:p>
        <w:p w14:paraId="51C139EC" w14:textId="5F0ADCD3"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1" w:history="1">
            <w:r w:rsidRPr="00FF613C">
              <w:rPr>
                <w:rStyle w:val="Hyperlink"/>
                <w:noProof/>
              </w:rPr>
              <w:t>INDIVIDUAL ASSIGNMENT COVERSHEET</w:t>
            </w:r>
            <w:r>
              <w:rPr>
                <w:noProof/>
                <w:webHidden/>
              </w:rPr>
              <w:tab/>
            </w:r>
            <w:r>
              <w:rPr>
                <w:noProof/>
                <w:webHidden/>
              </w:rPr>
              <w:fldChar w:fldCharType="begin"/>
            </w:r>
            <w:r>
              <w:rPr>
                <w:noProof/>
                <w:webHidden/>
              </w:rPr>
              <w:instrText xml:space="preserve"> PAGEREF _Toc227466191 \h </w:instrText>
            </w:r>
            <w:r>
              <w:rPr>
                <w:noProof/>
                <w:webHidden/>
              </w:rPr>
            </w:r>
            <w:r>
              <w:rPr>
                <w:noProof/>
                <w:webHidden/>
              </w:rPr>
              <w:fldChar w:fldCharType="separate"/>
            </w:r>
            <w:r>
              <w:rPr>
                <w:noProof/>
                <w:webHidden/>
              </w:rPr>
              <w:t>1</w:t>
            </w:r>
            <w:r>
              <w:rPr>
                <w:noProof/>
                <w:webHidden/>
              </w:rPr>
              <w:fldChar w:fldCharType="end"/>
            </w:r>
          </w:hyperlink>
        </w:p>
        <w:p w14:paraId="7CD80645" w14:textId="5FC17CA3" w:rsidR="00830975" w:rsidRDefault="00830975">
          <w:pPr>
            <w:pStyle w:val="TOC3"/>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2" w:history="1">
            <w:r w:rsidRPr="00FF613C">
              <w:rPr>
                <w:rStyle w:val="Hyperlink"/>
                <w:noProof/>
              </w:rPr>
              <w:t>Declaration</w:t>
            </w:r>
            <w:r>
              <w:rPr>
                <w:noProof/>
                <w:webHidden/>
              </w:rPr>
              <w:tab/>
            </w:r>
            <w:r>
              <w:rPr>
                <w:noProof/>
                <w:webHidden/>
              </w:rPr>
              <w:fldChar w:fldCharType="begin"/>
            </w:r>
            <w:r>
              <w:rPr>
                <w:noProof/>
                <w:webHidden/>
              </w:rPr>
              <w:instrText xml:space="preserve"> PAGEREF _Toc227466192 \h </w:instrText>
            </w:r>
            <w:r>
              <w:rPr>
                <w:noProof/>
                <w:webHidden/>
              </w:rPr>
            </w:r>
            <w:r>
              <w:rPr>
                <w:noProof/>
                <w:webHidden/>
              </w:rPr>
              <w:fldChar w:fldCharType="separate"/>
            </w:r>
            <w:r>
              <w:rPr>
                <w:noProof/>
                <w:webHidden/>
              </w:rPr>
              <w:t>1</w:t>
            </w:r>
            <w:r>
              <w:rPr>
                <w:noProof/>
                <w:webHidden/>
              </w:rPr>
              <w:fldChar w:fldCharType="end"/>
            </w:r>
          </w:hyperlink>
        </w:p>
        <w:p w14:paraId="067588B8" w14:textId="0E15552E"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3" w:history="1">
            <w:r w:rsidRPr="00FF613C">
              <w:rPr>
                <w:rStyle w:val="Hyperlink"/>
                <w:noProof/>
              </w:rPr>
              <w:t>Assignment Receipt</w:t>
            </w:r>
            <w:r>
              <w:rPr>
                <w:noProof/>
                <w:webHidden/>
              </w:rPr>
              <w:tab/>
            </w:r>
            <w:r>
              <w:rPr>
                <w:noProof/>
                <w:webHidden/>
              </w:rPr>
              <w:fldChar w:fldCharType="begin"/>
            </w:r>
            <w:r>
              <w:rPr>
                <w:noProof/>
                <w:webHidden/>
              </w:rPr>
              <w:instrText xml:space="preserve"> PAGEREF _Toc227466193 \h </w:instrText>
            </w:r>
            <w:r>
              <w:rPr>
                <w:noProof/>
                <w:webHidden/>
              </w:rPr>
            </w:r>
            <w:r>
              <w:rPr>
                <w:noProof/>
                <w:webHidden/>
              </w:rPr>
              <w:fldChar w:fldCharType="separate"/>
            </w:r>
            <w:r>
              <w:rPr>
                <w:noProof/>
                <w:webHidden/>
              </w:rPr>
              <w:t>1</w:t>
            </w:r>
            <w:r>
              <w:rPr>
                <w:noProof/>
                <w:webHidden/>
              </w:rPr>
              <w:fldChar w:fldCharType="end"/>
            </w:r>
          </w:hyperlink>
        </w:p>
        <w:p w14:paraId="660AB3DD" w14:textId="14B007B0" w:rsidR="00830975" w:rsidRDefault="00830975">
          <w:pPr>
            <w:pStyle w:val="TOC1"/>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4" w:history="1">
            <w:r w:rsidRPr="00FF613C">
              <w:rPr>
                <w:rStyle w:val="Hyperlink"/>
                <w:noProof/>
              </w:rPr>
              <w:t>Introduction</w:t>
            </w:r>
            <w:r>
              <w:rPr>
                <w:noProof/>
                <w:webHidden/>
              </w:rPr>
              <w:tab/>
            </w:r>
            <w:r>
              <w:rPr>
                <w:noProof/>
                <w:webHidden/>
              </w:rPr>
              <w:fldChar w:fldCharType="begin"/>
            </w:r>
            <w:r>
              <w:rPr>
                <w:noProof/>
                <w:webHidden/>
              </w:rPr>
              <w:instrText xml:space="preserve"> PAGEREF _Toc227466194 \h </w:instrText>
            </w:r>
            <w:r>
              <w:rPr>
                <w:noProof/>
                <w:webHidden/>
              </w:rPr>
            </w:r>
            <w:r>
              <w:rPr>
                <w:noProof/>
                <w:webHidden/>
              </w:rPr>
              <w:fldChar w:fldCharType="separate"/>
            </w:r>
            <w:r>
              <w:rPr>
                <w:noProof/>
                <w:webHidden/>
              </w:rPr>
              <w:t>3</w:t>
            </w:r>
            <w:r>
              <w:rPr>
                <w:noProof/>
                <w:webHidden/>
              </w:rPr>
              <w:fldChar w:fldCharType="end"/>
            </w:r>
          </w:hyperlink>
        </w:p>
        <w:p w14:paraId="43A307E4" w14:textId="337DE34A" w:rsidR="00830975" w:rsidRDefault="00830975">
          <w:pPr>
            <w:pStyle w:val="TOC1"/>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5" w:history="1">
            <w:r w:rsidRPr="00FF613C">
              <w:rPr>
                <w:rStyle w:val="Hyperlink"/>
                <w:noProof/>
              </w:rPr>
              <w:t>Question 01: Ethical Analysis (Data Privacy)</w:t>
            </w:r>
            <w:r>
              <w:rPr>
                <w:noProof/>
                <w:webHidden/>
              </w:rPr>
              <w:tab/>
            </w:r>
            <w:r>
              <w:rPr>
                <w:noProof/>
                <w:webHidden/>
              </w:rPr>
              <w:fldChar w:fldCharType="begin"/>
            </w:r>
            <w:r>
              <w:rPr>
                <w:noProof/>
                <w:webHidden/>
              </w:rPr>
              <w:instrText xml:space="preserve"> PAGEREF _Toc227466195 \h </w:instrText>
            </w:r>
            <w:r>
              <w:rPr>
                <w:noProof/>
                <w:webHidden/>
              </w:rPr>
            </w:r>
            <w:r>
              <w:rPr>
                <w:noProof/>
                <w:webHidden/>
              </w:rPr>
              <w:fldChar w:fldCharType="separate"/>
            </w:r>
            <w:r>
              <w:rPr>
                <w:noProof/>
                <w:webHidden/>
              </w:rPr>
              <w:t>3</w:t>
            </w:r>
            <w:r>
              <w:rPr>
                <w:noProof/>
                <w:webHidden/>
              </w:rPr>
              <w:fldChar w:fldCharType="end"/>
            </w:r>
          </w:hyperlink>
        </w:p>
        <w:p w14:paraId="6072912A" w14:textId="3BC39790"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6" w:history="1">
            <w:r w:rsidRPr="00FF613C">
              <w:rPr>
                <w:rStyle w:val="Hyperlink"/>
                <w:noProof/>
              </w:rPr>
              <w:t>Identification of Ethical Concerns</w:t>
            </w:r>
            <w:r>
              <w:rPr>
                <w:noProof/>
                <w:webHidden/>
              </w:rPr>
              <w:tab/>
            </w:r>
            <w:r>
              <w:rPr>
                <w:noProof/>
                <w:webHidden/>
              </w:rPr>
              <w:fldChar w:fldCharType="begin"/>
            </w:r>
            <w:r>
              <w:rPr>
                <w:noProof/>
                <w:webHidden/>
              </w:rPr>
              <w:instrText xml:space="preserve"> PAGEREF _Toc227466196 \h </w:instrText>
            </w:r>
            <w:r>
              <w:rPr>
                <w:noProof/>
                <w:webHidden/>
              </w:rPr>
            </w:r>
            <w:r>
              <w:rPr>
                <w:noProof/>
                <w:webHidden/>
              </w:rPr>
              <w:fldChar w:fldCharType="separate"/>
            </w:r>
            <w:r>
              <w:rPr>
                <w:noProof/>
                <w:webHidden/>
              </w:rPr>
              <w:t>3</w:t>
            </w:r>
            <w:r>
              <w:rPr>
                <w:noProof/>
                <w:webHidden/>
              </w:rPr>
              <w:fldChar w:fldCharType="end"/>
            </w:r>
          </w:hyperlink>
        </w:p>
        <w:p w14:paraId="2637E235" w14:textId="0B6E9774"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7" w:history="1">
            <w:r w:rsidRPr="00FF613C">
              <w:rPr>
                <w:rStyle w:val="Hyperlink"/>
                <w:noProof/>
              </w:rPr>
              <w:t>Analysis of Utilitarianism</w:t>
            </w:r>
            <w:r>
              <w:rPr>
                <w:noProof/>
                <w:webHidden/>
              </w:rPr>
              <w:tab/>
            </w:r>
            <w:r>
              <w:rPr>
                <w:noProof/>
                <w:webHidden/>
              </w:rPr>
              <w:fldChar w:fldCharType="begin"/>
            </w:r>
            <w:r>
              <w:rPr>
                <w:noProof/>
                <w:webHidden/>
              </w:rPr>
              <w:instrText xml:space="preserve"> PAGEREF _Toc227466197 \h </w:instrText>
            </w:r>
            <w:r>
              <w:rPr>
                <w:noProof/>
                <w:webHidden/>
              </w:rPr>
            </w:r>
            <w:r>
              <w:rPr>
                <w:noProof/>
                <w:webHidden/>
              </w:rPr>
              <w:fldChar w:fldCharType="separate"/>
            </w:r>
            <w:r>
              <w:rPr>
                <w:noProof/>
                <w:webHidden/>
              </w:rPr>
              <w:t>3</w:t>
            </w:r>
            <w:r>
              <w:rPr>
                <w:noProof/>
                <w:webHidden/>
              </w:rPr>
              <w:fldChar w:fldCharType="end"/>
            </w:r>
          </w:hyperlink>
        </w:p>
        <w:p w14:paraId="48EDDEF3" w14:textId="32E1C1B2"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8" w:history="1">
            <w:r w:rsidRPr="00FF613C">
              <w:rPr>
                <w:rStyle w:val="Hyperlink"/>
                <w:noProof/>
              </w:rPr>
              <w:t>Analysis of Deontology</w:t>
            </w:r>
            <w:r>
              <w:rPr>
                <w:noProof/>
                <w:webHidden/>
              </w:rPr>
              <w:tab/>
            </w:r>
            <w:r>
              <w:rPr>
                <w:noProof/>
                <w:webHidden/>
              </w:rPr>
              <w:fldChar w:fldCharType="begin"/>
            </w:r>
            <w:r>
              <w:rPr>
                <w:noProof/>
                <w:webHidden/>
              </w:rPr>
              <w:instrText xml:space="preserve"> PAGEREF _Toc227466198 \h </w:instrText>
            </w:r>
            <w:r>
              <w:rPr>
                <w:noProof/>
                <w:webHidden/>
              </w:rPr>
            </w:r>
            <w:r>
              <w:rPr>
                <w:noProof/>
                <w:webHidden/>
              </w:rPr>
              <w:fldChar w:fldCharType="separate"/>
            </w:r>
            <w:r>
              <w:rPr>
                <w:noProof/>
                <w:webHidden/>
              </w:rPr>
              <w:t>4</w:t>
            </w:r>
            <w:r>
              <w:rPr>
                <w:noProof/>
                <w:webHidden/>
              </w:rPr>
              <w:fldChar w:fldCharType="end"/>
            </w:r>
          </w:hyperlink>
        </w:p>
        <w:p w14:paraId="688EE5FE" w14:textId="70FE417C" w:rsidR="00830975" w:rsidRDefault="00830975">
          <w:pPr>
            <w:pStyle w:val="TOC3"/>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199" w:history="1">
            <w:r w:rsidRPr="00FF613C">
              <w:rPr>
                <w:rStyle w:val="Hyperlink"/>
                <w:noProof/>
              </w:rPr>
              <w:t>Analysis of Virtue Ethics</w:t>
            </w:r>
            <w:r>
              <w:rPr>
                <w:noProof/>
                <w:webHidden/>
              </w:rPr>
              <w:tab/>
            </w:r>
            <w:r>
              <w:rPr>
                <w:noProof/>
                <w:webHidden/>
              </w:rPr>
              <w:fldChar w:fldCharType="begin"/>
            </w:r>
            <w:r>
              <w:rPr>
                <w:noProof/>
                <w:webHidden/>
              </w:rPr>
              <w:instrText xml:space="preserve"> PAGEREF _Toc227466199 \h </w:instrText>
            </w:r>
            <w:r>
              <w:rPr>
                <w:noProof/>
                <w:webHidden/>
              </w:rPr>
            </w:r>
            <w:r>
              <w:rPr>
                <w:noProof/>
                <w:webHidden/>
              </w:rPr>
              <w:fldChar w:fldCharType="separate"/>
            </w:r>
            <w:r>
              <w:rPr>
                <w:noProof/>
                <w:webHidden/>
              </w:rPr>
              <w:t>4</w:t>
            </w:r>
            <w:r>
              <w:rPr>
                <w:noProof/>
                <w:webHidden/>
              </w:rPr>
              <w:fldChar w:fldCharType="end"/>
            </w:r>
          </w:hyperlink>
        </w:p>
        <w:p w14:paraId="4D1A39AF" w14:textId="11711CD4" w:rsidR="00830975" w:rsidRDefault="00830975">
          <w:pPr>
            <w:pStyle w:val="TOC3"/>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0" w:history="1">
            <w:r w:rsidRPr="00FF613C">
              <w:rPr>
                <w:rStyle w:val="Hyperlink"/>
                <w:noProof/>
              </w:rPr>
              <w:t>Analysis of Justice Ethics</w:t>
            </w:r>
            <w:r>
              <w:rPr>
                <w:noProof/>
                <w:webHidden/>
              </w:rPr>
              <w:tab/>
            </w:r>
            <w:r>
              <w:rPr>
                <w:noProof/>
                <w:webHidden/>
              </w:rPr>
              <w:fldChar w:fldCharType="begin"/>
            </w:r>
            <w:r>
              <w:rPr>
                <w:noProof/>
                <w:webHidden/>
              </w:rPr>
              <w:instrText xml:space="preserve"> PAGEREF _Toc227466200 \h </w:instrText>
            </w:r>
            <w:r>
              <w:rPr>
                <w:noProof/>
                <w:webHidden/>
              </w:rPr>
            </w:r>
            <w:r>
              <w:rPr>
                <w:noProof/>
                <w:webHidden/>
              </w:rPr>
              <w:fldChar w:fldCharType="separate"/>
            </w:r>
            <w:r>
              <w:rPr>
                <w:noProof/>
                <w:webHidden/>
              </w:rPr>
              <w:t>4</w:t>
            </w:r>
            <w:r>
              <w:rPr>
                <w:noProof/>
                <w:webHidden/>
              </w:rPr>
              <w:fldChar w:fldCharType="end"/>
            </w:r>
          </w:hyperlink>
        </w:p>
        <w:p w14:paraId="0223C472" w14:textId="2D7DD155" w:rsidR="00830975" w:rsidRDefault="00830975">
          <w:pPr>
            <w:pStyle w:val="TOC1"/>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1" w:history="1">
            <w:r w:rsidRPr="00FF613C">
              <w:rPr>
                <w:rStyle w:val="Hyperlink"/>
                <w:noProof/>
              </w:rPr>
              <w:t>Question 02: Ethical Analysis (AI Bias)</w:t>
            </w:r>
            <w:r>
              <w:rPr>
                <w:noProof/>
                <w:webHidden/>
              </w:rPr>
              <w:tab/>
            </w:r>
            <w:r>
              <w:rPr>
                <w:noProof/>
                <w:webHidden/>
              </w:rPr>
              <w:fldChar w:fldCharType="begin"/>
            </w:r>
            <w:r>
              <w:rPr>
                <w:noProof/>
                <w:webHidden/>
              </w:rPr>
              <w:instrText xml:space="preserve"> PAGEREF _Toc227466201 \h </w:instrText>
            </w:r>
            <w:r>
              <w:rPr>
                <w:noProof/>
                <w:webHidden/>
              </w:rPr>
            </w:r>
            <w:r>
              <w:rPr>
                <w:noProof/>
                <w:webHidden/>
              </w:rPr>
              <w:fldChar w:fldCharType="separate"/>
            </w:r>
            <w:r>
              <w:rPr>
                <w:noProof/>
                <w:webHidden/>
              </w:rPr>
              <w:t>4</w:t>
            </w:r>
            <w:r>
              <w:rPr>
                <w:noProof/>
                <w:webHidden/>
              </w:rPr>
              <w:fldChar w:fldCharType="end"/>
            </w:r>
          </w:hyperlink>
        </w:p>
        <w:p w14:paraId="31340309" w14:textId="479D74BC"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2" w:history="1">
            <w:r w:rsidRPr="00FF613C">
              <w:rPr>
                <w:rStyle w:val="Hyperlink"/>
                <w:i/>
                <w:iCs/>
                <w:noProof/>
              </w:rPr>
              <w:t>Is it ethical to use Artificial Intelligence systems that may produce biased or discriminatory outcomes?</w:t>
            </w:r>
            <w:r>
              <w:rPr>
                <w:noProof/>
                <w:webHidden/>
              </w:rPr>
              <w:tab/>
            </w:r>
            <w:r>
              <w:rPr>
                <w:noProof/>
                <w:webHidden/>
              </w:rPr>
              <w:fldChar w:fldCharType="begin"/>
            </w:r>
            <w:r>
              <w:rPr>
                <w:noProof/>
                <w:webHidden/>
              </w:rPr>
              <w:instrText xml:space="preserve"> PAGEREF _Toc227466202 \h </w:instrText>
            </w:r>
            <w:r>
              <w:rPr>
                <w:noProof/>
                <w:webHidden/>
              </w:rPr>
            </w:r>
            <w:r>
              <w:rPr>
                <w:noProof/>
                <w:webHidden/>
              </w:rPr>
              <w:fldChar w:fldCharType="separate"/>
            </w:r>
            <w:r>
              <w:rPr>
                <w:noProof/>
                <w:webHidden/>
              </w:rPr>
              <w:t>4</w:t>
            </w:r>
            <w:r>
              <w:rPr>
                <w:noProof/>
                <w:webHidden/>
              </w:rPr>
              <w:fldChar w:fldCharType="end"/>
            </w:r>
          </w:hyperlink>
        </w:p>
        <w:p w14:paraId="33653DE6" w14:textId="14C276A8"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3" w:history="1">
            <w:r w:rsidRPr="00FF613C">
              <w:rPr>
                <w:rStyle w:val="Hyperlink"/>
                <w:noProof/>
              </w:rPr>
              <w:t>Identification of Ethical Concerns</w:t>
            </w:r>
            <w:r>
              <w:rPr>
                <w:noProof/>
                <w:webHidden/>
              </w:rPr>
              <w:tab/>
            </w:r>
            <w:r>
              <w:rPr>
                <w:noProof/>
                <w:webHidden/>
              </w:rPr>
              <w:fldChar w:fldCharType="begin"/>
            </w:r>
            <w:r>
              <w:rPr>
                <w:noProof/>
                <w:webHidden/>
              </w:rPr>
              <w:instrText xml:space="preserve"> PAGEREF _Toc227466203 \h </w:instrText>
            </w:r>
            <w:r>
              <w:rPr>
                <w:noProof/>
                <w:webHidden/>
              </w:rPr>
            </w:r>
            <w:r>
              <w:rPr>
                <w:noProof/>
                <w:webHidden/>
              </w:rPr>
              <w:fldChar w:fldCharType="separate"/>
            </w:r>
            <w:r>
              <w:rPr>
                <w:noProof/>
                <w:webHidden/>
              </w:rPr>
              <w:t>4</w:t>
            </w:r>
            <w:r>
              <w:rPr>
                <w:noProof/>
                <w:webHidden/>
              </w:rPr>
              <w:fldChar w:fldCharType="end"/>
            </w:r>
          </w:hyperlink>
        </w:p>
        <w:p w14:paraId="4E0471ED" w14:textId="0202EF78"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4" w:history="1">
            <w:r w:rsidRPr="00FF613C">
              <w:rPr>
                <w:rStyle w:val="Hyperlink"/>
                <w:noProof/>
              </w:rPr>
              <w:t>Analysis of Utilitarianism</w:t>
            </w:r>
            <w:r>
              <w:rPr>
                <w:noProof/>
                <w:webHidden/>
              </w:rPr>
              <w:tab/>
            </w:r>
            <w:r>
              <w:rPr>
                <w:noProof/>
                <w:webHidden/>
              </w:rPr>
              <w:fldChar w:fldCharType="begin"/>
            </w:r>
            <w:r>
              <w:rPr>
                <w:noProof/>
                <w:webHidden/>
              </w:rPr>
              <w:instrText xml:space="preserve"> PAGEREF _Toc227466204 \h </w:instrText>
            </w:r>
            <w:r>
              <w:rPr>
                <w:noProof/>
                <w:webHidden/>
              </w:rPr>
            </w:r>
            <w:r>
              <w:rPr>
                <w:noProof/>
                <w:webHidden/>
              </w:rPr>
              <w:fldChar w:fldCharType="separate"/>
            </w:r>
            <w:r>
              <w:rPr>
                <w:noProof/>
                <w:webHidden/>
              </w:rPr>
              <w:t>5</w:t>
            </w:r>
            <w:r>
              <w:rPr>
                <w:noProof/>
                <w:webHidden/>
              </w:rPr>
              <w:fldChar w:fldCharType="end"/>
            </w:r>
          </w:hyperlink>
        </w:p>
        <w:p w14:paraId="1B9374FB" w14:textId="106072B3" w:rsidR="00830975" w:rsidRDefault="00830975">
          <w:pPr>
            <w:pStyle w:val="TOC2"/>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5" w:history="1">
            <w:r w:rsidRPr="00FF613C">
              <w:rPr>
                <w:rStyle w:val="Hyperlink"/>
                <w:noProof/>
              </w:rPr>
              <w:t>Deontology Examination</w:t>
            </w:r>
            <w:r>
              <w:rPr>
                <w:noProof/>
                <w:webHidden/>
              </w:rPr>
              <w:tab/>
            </w:r>
            <w:r>
              <w:rPr>
                <w:noProof/>
                <w:webHidden/>
              </w:rPr>
              <w:fldChar w:fldCharType="begin"/>
            </w:r>
            <w:r>
              <w:rPr>
                <w:noProof/>
                <w:webHidden/>
              </w:rPr>
              <w:instrText xml:space="preserve"> PAGEREF _Toc227466205 \h </w:instrText>
            </w:r>
            <w:r>
              <w:rPr>
                <w:noProof/>
                <w:webHidden/>
              </w:rPr>
            </w:r>
            <w:r>
              <w:rPr>
                <w:noProof/>
                <w:webHidden/>
              </w:rPr>
              <w:fldChar w:fldCharType="separate"/>
            </w:r>
            <w:r>
              <w:rPr>
                <w:noProof/>
                <w:webHidden/>
              </w:rPr>
              <w:t>5</w:t>
            </w:r>
            <w:r>
              <w:rPr>
                <w:noProof/>
                <w:webHidden/>
              </w:rPr>
              <w:fldChar w:fldCharType="end"/>
            </w:r>
          </w:hyperlink>
        </w:p>
        <w:p w14:paraId="02FB7989" w14:textId="7485738F" w:rsidR="00830975" w:rsidRDefault="00830975">
          <w:pPr>
            <w:pStyle w:val="TOC3"/>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6" w:history="1">
            <w:r w:rsidRPr="00FF613C">
              <w:rPr>
                <w:rStyle w:val="Hyperlink"/>
                <w:noProof/>
              </w:rPr>
              <w:t>Analysis of Virtue Ethics</w:t>
            </w:r>
            <w:r>
              <w:rPr>
                <w:noProof/>
                <w:webHidden/>
              </w:rPr>
              <w:tab/>
            </w:r>
            <w:r>
              <w:rPr>
                <w:noProof/>
                <w:webHidden/>
              </w:rPr>
              <w:fldChar w:fldCharType="begin"/>
            </w:r>
            <w:r>
              <w:rPr>
                <w:noProof/>
                <w:webHidden/>
              </w:rPr>
              <w:instrText xml:space="preserve"> PAGEREF _Toc227466206 \h </w:instrText>
            </w:r>
            <w:r>
              <w:rPr>
                <w:noProof/>
                <w:webHidden/>
              </w:rPr>
            </w:r>
            <w:r>
              <w:rPr>
                <w:noProof/>
                <w:webHidden/>
              </w:rPr>
              <w:fldChar w:fldCharType="separate"/>
            </w:r>
            <w:r>
              <w:rPr>
                <w:noProof/>
                <w:webHidden/>
              </w:rPr>
              <w:t>6</w:t>
            </w:r>
            <w:r>
              <w:rPr>
                <w:noProof/>
                <w:webHidden/>
              </w:rPr>
              <w:fldChar w:fldCharType="end"/>
            </w:r>
          </w:hyperlink>
        </w:p>
        <w:p w14:paraId="047220AA" w14:textId="5FD0EAC8" w:rsidR="00830975" w:rsidRDefault="00830975">
          <w:pPr>
            <w:pStyle w:val="TOC3"/>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7" w:history="1">
            <w:r w:rsidRPr="00FF613C">
              <w:rPr>
                <w:rStyle w:val="Hyperlink"/>
                <w:noProof/>
              </w:rPr>
              <w:t>Analysis of Justice Ethics</w:t>
            </w:r>
            <w:r>
              <w:rPr>
                <w:noProof/>
                <w:webHidden/>
              </w:rPr>
              <w:tab/>
            </w:r>
            <w:r>
              <w:rPr>
                <w:noProof/>
                <w:webHidden/>
              </w:rPr>
              <w:fldChar w:fldCharType="begin"/>
            </w:r>
            <w:r>
              <w:rPr>
                <w:noProof/>
                <w:webHidden/>
              </w:rPr>
              <w:instrText xml:space="preserve"> PAGEREF _Toc227466207 \h </w:instrText>
            </w:r>
            <w:r>
              <w:rPr>
                <w:noProof/>
                <w:webHidden/>
              </w:rPr>
            </w:r>
            <w:r>
              <w:rPr>
                <w:noProof/>
                <w:webHidden/>
              </w:rPr>
              <w:fldChar w:fldCharType="separate"/>
            </w:r>
            <w:r>
              <w:rPr>
                <w:noProof/>
                <w:webHidden/>
              </w:rPr>
              <w:t>6</w:t>
            </w:r>
            <w:r>
              <w:rPr>
                <w:noProof/>
                <w:webHidden/>
              </w:rPr>
              <w:fldChar w:fldCharType="end"/>
            </w:r>
          </w:hyperlink>
        </w:p>
        <w:p w14:paraId="295BCD76" w14:textId="65A35B47" w:rsidR="00830975" w:rsidRDefault="00830975">
          <w:pPr>
            <w:pStyle w:val="TOC1"/>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8" w:history="1">
            <w:r w:rsidRPr="00FF613C">
              <w:rPr>
                <w:rStyle w:val="Hyperlink"/>
                <w:noProof/>
              </w:rPr>
              <w:t>Conclusion</w:t>
            </w:r>
            <w:r>
              <w:rPr>
                <w:noProof/>
                <w:webHidden/>
              </w:rPr>
              <w:tab/>
            </w:r>
            <w:r>
              <w:rPr>
                <w:noProof/>
                <w:webHidden/>
              </w:rPr>
              <w:fldChar w:fldCharType="begin"/>
            </w:r>
            <w:r>
              <w:rPr>
                <w:noProof/>
                <w:webHidden/>
              </w:rPr>
              <w:instrText xml:space="preserve"> PAGEREF _Toc227466208 \h </w:instrText>
            </w:r>
            <w:r>
              <w:rPr>
                <w:noProof/>
                <w:webHidden/>
              </w:rPr>
            </w:r>
            <w:r>
              <w:rPr>
                <w:noProof/>
                <w:webHidden/>
              </w:rPr>
              <w:fldChar w:fldCharType="separate"/>
            </w:r>
            <w:r>
              <w:rPr>
                <w:noProof/>
                <w:webHidden/>
              </w:rPr>
              <w:t>6</w:t>
            </w:r>
            <w:r>
              <w:rPr>
                <w:noProof/>
                <w:webHidden/>
              </w:rPr>
              <w:fldChar w:fldCharType="end"/>
            </w:r>
          </w:hyperlink>
        </w:p>
        <w:p w14:paraId="41E5FF13" w14:textId="3D732017" w:rsidR="00830975" w:rsidRDefault="00830975">
          <w:pPr>
            <w:pStyle w:val="TOC1"/>
            <w:tabs>
              <w:tab w:val="right" w:leader="dot" w:pos="9765"/>
            </w:tabs>
            <w:rPr>
              <w:rFonts w:asciiTheme="minorHAnsi" w:eastAsiaTheme="minorEastAsia" w:hAnsiTheme="minorHAnsi" w:cstheme="minorBidi"/>
              <w:noProof/>
              <w:kern w:val="2"/>
              <w:sz w:val="24"/>
              <w:szCs w:val="24"/>
              <w:lang w:val="en-US"/>
              <w14:ligatures w14:val="standardContextual"/>
            </w:rPr>
          </w:pPr>
          <w:hyperlink w:anchor="_Toc227466209" w:history="1">
            <w:r w:rsidRPr="00FF613C">
              <w:rPr>
                <w:rStyle w:val="Hyperlink"/>
                <w:noProof/>
              </w:rPr>
              <w:t>References</w:t>
            </w:r>
            <w:r>
              <w:rPr>
                <w:noProof/>
                <w:webHidden/>
              </w:rPr>
              <w:tab/>
            </w:r>
            <w:r>
              <w:rPr>
                <w:noProof/>
                <w:webHidden/>
              </w:rPr>
              <w:fldChar w:fldCharType="begin"/>
            </w:r>
            <w:r>
              <w:rPr>
                <w:noProof/>
                <w:webHidden/>
              </w:rPr>
              <w:instrText xml:space="preserve"> PAGEREF _Toc227466209 \h </w:instrText>
            </w:r>
            <w:r>
              <w:rPr>
                <w:noProof/>
                <w:webHidden/>
              </w:rPr>
            </w:r>
            <w:r>
              <w:rPr>
                <w:noProof/>
                <w:webHidden/>
              </w:rPr>
              <w:fldChar w:fldCharType="separate"/>
            </w:r>
            <w:r>
              <w:rPr>
                <w:noProof/>
                <w:webHidden/>
              </w:rPr>
              <w:t>7</w:t>
            </w:r>
            <w:r>
              <w:rPr>
                <w:noProof/>
                <w:webHidden/>
              </w:rPr>
              <w:fldChar w:fldCharType="end"/>
            </w:r>
          </w:hyperlink>
        </w:p>
        <w:p w14:paraId="4BD5F355" w14:textId="04A2ECCC" w:rsidR="00830975" w:rsidRDefault="00830975">
          <w:r>
            <w:rPr>
              <w:b/>
              <w:bCs/>
              <w:noProof/>
            </w:rPr>
            <w:fldChar w:fldCharType="end"/>
          </w:r>
        </w:p>
      </w:sdtContent>
    </w:sdt>
    <w:p w14:paraId="1527E5F0" w14:textId="77777777" w:rsidR="00830975" w:rsidRDefault="00830975">
      <w:pPr>
        <w:tabs>
          <w:tab w:val="left" w:pos="5821"/>
        </w:tabs>
        <w:spacing w:line="228" w:lineRule="auto"/>
        <w:rPr>
          <w:b/>
          <w:bCs/>
          <w:sz w:val="28"/>
          <w:szCs w:val="28"/>
        </w:rPr>
      </w:pPr>
    </w:p>
    <w:p w14:paraId="046ACBAB" w14:textId="02370E30" w:rsidR="00CC4CB4" w:rsidRDefault="00000000">
      <w:pPr>
        <w:tabs>
          <w:tab w:val="left" w:pos="5821"/>
        </w:tabs>
        <w:spacing w:line="228" w:lineRule="auto"/>
        <w:rPr>
          <w:b/>
          <w:bCs/>
          <w:sz w:val="28"/>
          <w:szCs w:val="28"/>
        </w:rPr>
      </w:pPr>
      <w:r>
        <w:rPr>
          <w:b/>
          <w:bCs/>
          <w:sz w:val="28"/>
          <w:szCs w:val="28"/>
        </w:rPr>
        <w:t>Executive Summary</w:t>
      </w:r>
    </w:p>
    <w:p w14:paraId="10141094" w14:textId="77777777" w:rsidR="00CC4CB4" w:rsidRDefault="00CC4CB4">
      <w:pPr>
        <w:tabs>
          <w:tab w:val="left" w:pos="5821"/>
        </w:tabs>
        <w:spacing w:line="228" w:lineRule="auto"/>
      </w:pPr>
    </w:p>
    <w:p w14:paraId="6CCCACBE" w14:textId="77777777" w:rsidR="00CC4CB4" w:rsidRDefault="00000000">
      <w:pPr>
        <w:tabs>
          <w:tab w:val="left" w:pos="5821"/>
        </w:tabs>
        <w:rPr>
          <w:sz w:val="24"/>
          <w:szCs w:val="24"/>
        </w:rPr>
      </w:pPr>
      <w:r>
        <w:rPr>
          <w:sz w:val="24"/>
          <w:szCs w:val="24"/>
        </w:rPr>
        <w:t>Two important challenges in information and communication technology (ICT) are examined ethically in this report: the use of Artificial Intelligence (AI) systems that may result in biased or discriminatory outcomes and the gathering and use of personal data without explicit informed agreement. In today's digital culture, where businesses mostly rely on data-driven technology for company operations, service delivery, and decision-making, these concerns are becoming more and more pertinent.</w:t>
      </w:r>
    </w:p>
    <w:p w14:paraId="030BF0F5" w14:textId="77777777" w:rsidR="00CC4CB4" w:rsidRDefault="00CC4CB4">
      <w:pPr>
        <w:tabs>
          <w:tab w:val="left" w:pos="5821"/>
        </w:tabs>
        <w:rPr>
          <w:sz w:val="24"/>
          <w:szCs w:val="24"/>
        </w:rPr>
      </w:pPr>
    </w:p>
    <w:p w14:paraId="7C27AB43" w14:textId="77777777" w:rsidR="00CC4CB4" w:rsidRDefault="00000000">
      <w:pPr>
        <w:tabs>
          <w:tab w:val="left" w:pos="5821"/>
        </w:tabs>
        <w:rPr>
          <w:sz w:val="24"/>
          <w:szCs w:val="24"/>
        </w:rPr>
      </w:pPr>
      <w:r>
        <w:rPr>
          <w:sz w:val="24"/>
          <w:szCs w:val="24"/>
        </w:rPr>
        <w:t>Using four main ethical theories—utilitarianism, deontology, virtue ethics, and justice ethics—this research aims to critically assess both ethical issues. Each theory offers a unique viewpoint on the morality of these actions, taking into account elements like obligations, consequences, justice, and character.</w:t>
      </w:r>
    </w:p>
    <w:p w14:paraId="18E21564" w14:textId="77777777" w:rsidR="00CC4CB4" w:rsidRDefault="00CC4CB4">
      <w:pPr>
        <w:tabs>
          <w:tab w:val="left" w:pos="5821"/>
        </w:tabs>
        <w:rPr>
          <w:sz w:val="24"/>
          <w:szCs w:val="24"/>
        </w:rPr>
      </w:pPr>
    </w:p>
    <w:p w14:paraId="345B6509" w14:textId="77777777" w:rsidR="00CC4CB4" w:rsidRDefault="00000000">
      <w:pPr>
        <w:tabs>
          <w:tab w:val="left" w:pos="5821"/>
        </w:tabs>
        <w:rPr>
          <w:sz w:val="24"/>
          <w:szCs w:val="24"/>
        </w:rPr>
      </w:pPr>
      <w:r>
        <w:rPr>
          <w:sz w:val="24"/>
          <w:szCs w:val="24"/>
        </w:rPr>
        <w:t>The investigation reveals that while data gathering and AI technologies provide advantages like increased productivity, customization, and creativity, they also pose significant ethical dangers. These include discrimination, algorithmic prejudice, privacy infringement, lack of informed consent, and unjust treatment of people or groups. The results indicate that the implementation of robust safeguards, accountability procedures, and transparency is necessary for these behaviors to be deemed ethical.</w:t>
      </w:r>
    </w:p>
    <w:p w14:paraId="313FDD97" w14:textId="77777777" w:rsidR="00CC4CB4" w:rsidRDefault="00CC4CB4">
      <w:pPr>
        <w:tabs>
          <w:tab w:val="left" w:pos="5821"/>
        </w:tabs>
        <w:rPr>
          <w:sz w:val="24"/>
          <w:szCs w:val="24"/>
        </w:rPr>
      </w:pPr>
    </w:p>
    <w:p w14:paraId="7A24C318" w14:textId="77777777" w:rsidR="00CC4CB4" w:rsidRDefault="00000000">
      <w:pPr>
        <w:tabs>
          <w:tab w:val="left" w:pos="5821"/>
        </w:tabs>
        <w:rPr>
          <w:sz w:val="24"/>
          <w:szCs w:val="24"/>
        </w:rPr>
      </w:pPr>
      <w:r>
        <w:rPr>
          <w:sz w:val="24"/>
          <w:szCs w:val="24"/>
        </w:rPr>
        <w:t>The paper concludes by emphasizing that businesses and ICT professionals have a moral obligation to guarantee the ethical use of technology. Responsible technology growth requires upholding user rights, advancing justice, and preserving confidence in digital systems.</w:t>
      </w:r>
    </w:p>
    <w:p w14:paraId="6F5D565E" w14:textId="77777777" w:rsidR="00CC4CB4" w:rsidRDefault="00CC4CB4">
      <w:pPr>
        <w:tabs>
          <w:tab w:val="left" w:pos="5821"/>
        </w:tabs>
        <w:spacing w:line="228" w:lineRule="auto"/>
        <w:rPr>
          <w:b/>
          <w:bCs/>
          <w:sz w:val="28"/>
          <w:szCs w:val="28"/>
        </w:rPr>
      </w:pPr>
    </w:p>
    <w:p w14:paraId="6AC74EA7" w14:textId="77777777" w:rsidR="00CC4CB4" w:rsidRDefault="00000000">
      <w:pPr>
        <w:pStyle w:val="Heading1"/>
        <w:tabs>
          <w:tab w:val="left" w:pos="5821"/>
        </w:tabs>
        <w:spacing w:line="228" w:lineRule="auto"/>
        <w:jc w:val="left"/>
      </w:pPr>
      <w:bookmarkStart w:id="4" w:name="_mhaq3pbl64al" w:colFirst="0" w:colLast="0"/>
      <w:bookmarkStart w:id="5" w:name="_Toc227466194"/>
      <w:bookmarkEnd w:id="4"/>
      <w:r>
        <w:lastRenderedPageBreak/>
        <w:t>Introduction</w:t>
      </w:r>
      <w:bookmarkEnd w:id="5"/>
    </w:p>
    <w:p w14:paraId="7B215C44" w14:textId="77777777" w:rsidR="00CC4CB4" w:rsidRDefault="00CC4CB4">
      <w:pPr>
        <w:tabs>
          <w:tab w:val="left" w:pos="5821"/>
        </w:tabs>
        <w:spacing w:line="228" w:lineRule="auto"/>
      </w:pPr>
    </w:p>
    <w:p w14:paraId="49DDA9CB" w14:textId="77777777" w:rsidR="00CC4CB4" w:rsidRDefault="00000000">
      <w:pPr>
        <w:tabs>
          <w:tab w:val="left" w:pos="5821"/>
        </w:tabs>
        <w:rPr>
          <w:sz w:val="24"/>
          <w:szCs w:val="24"/>
        </w:rPr>
      </w:pPr>
      <w:r>
        <w:rPr>
          <w:sz w:val="24"/>
          <w:szCs w:val="24"/>
        </w:rPr>
        <w:t>ICT, or information and communication technology, has grown to be a crucial component of contemporary society, impacting how people interact, work, and obtain services. In order to ensure that technology is used responsibly and in a way that is socially acceptable, ethical issues have become more crucial as digital technologies continue to develop quickly. In order to safeguard people's rights, privacy, and justice in digital settings, ICT ethics focuses on the moral precepts that direct the creation, application, and use of technology.</w:t>
      </w:r>
    </w:p>
    <w:p w14:paraId="57C7ABC8" w14:textId="77777777" w:rsidR="00CC4CB4" w:rsidRDefault="00000000">
      <w:pPr>
        <w:tabs>
          <w:tab w:val="left" w:pos="5821"/>
        </w:tabs>
        <w:rPr>
          <w:sz w:val="24"/>
          <w:szCs w:val="24"/>
        </w:rPr>
      </w:pPr>
      <w:r>
        <w:rPr>
          <w:sz w:val="24"/>
          <w:szCs w:val="24"/>
        </w:rPr>
        <w:t>The development of artificial intelligence and data-driven systems has created serious ethical issues in recent years. Large-scale data gathering and automated decision-making systems are becoming more and more important to organizations, which raises questions about accountability, transparency, and justice.</w:t>
      </w:r>
    </w:p>
    <w:p w14:paraId="22160C19" w14:textId="77777777" w:rsidR="00CC4CB4" w:rsidRDefault="00CC4CB4">
      <w:pPr>
        <w:tabs>
          <w:tab w:val="left" w:pos="5821"/>
        </w:tabs>
        <w:rPr>
          <w:sz w:val="24"/>
          <w:szCs w:val="24"/>
        </w:rPr>
      </w:pPr>
    </w:p>
    <w:p w14:paraId="42DAD8E6" w14:textId="77777777" w:rsidR="00CC4CB4" w:rsidRDefault="00000000">
      <w:pPr>
        <w:tabs>
          <w:tab w:val="left" w:pos="5821"/>
        </w:tabs>
        <w:rPr>
          <w:sz w:val="24"/>
          <w:szCs w:val="24"/>
        </w:rPr>
      </w:pPr>
      <w:r>
        <w:rPr>
          <w:sz w:val="24"/>
          <w:szCs w:val="24"/>
        </w:rPr>
        <w:t>These difficulties bring up significant issues regarding the appropriate use of technology in society.</w:t>
      </w:r>
    </w:p>
    <w:p w14:paraId="60BFC3C6" w14:textId="77777777" w:rsidR="00CC4CB4" w:rsidRDefault="00CC4CB4">
      <w:pPr>
        <w:tabs>
          <w:tab w:val="left" w:pos="5821"/>
        </w:tabs>
        <w:rPr>
          <w:sz w:val="24"/>
          <w:szCs w:val="24"/>
        </w:rPr>
      </w:pPr>
    </w:p>
    <w:p w14:paraId="37C66310" w14:textId="77777777" w:rsidR="00CC4CB4" w:rsidRDefault="00000000">
      <w:pPr>
        <w:tabs>
          <w:tab w:val="left" w:pos="5821"/>
        </w:tabs>
        <w:rPr>
          <w:sz w:val="24"/>
          <w:szCs w:val="24"/>
        </w:rPr>
      </w:pPr>
      <w:r>
        <w:rPr>
          <w:sz w:val="24"/>
          <w:szCs w:val="24"/>
        </w:rPr>
        <w:t>Two major ethical concerns in ICT are the topic of this report. Concerns regarding privacy and user autonomy are raised by the first problem, which is the gathering and use of personal data without express informed consent. The second problem is the application of Artificial Intelligence (AI) systems, which could lead to unequal treatment of people or groups by producing biased or discriminatory results.</w:t>
      </w:r>
    </w:p>
    <w:p w14:paraId="50D33860" w14:textId="77777777" w:rsidR="00CC4CB4" w:rsidRDefault="00CC4CB4">
      <w:pPr>
        <w:tabs>
          <w:tab w:val="left" w:pos="5821"/>
        </w:tabs>
        <w:rPr>
          <w:sz w:val="24"/>
          <w:szCs w:val="24"/>
        </w:rPr>
      </w:pPr>
    </w:p>
    <w:p w14:paraId="5226935D" w14:textId="77777777" w:rsidR="00CC4CB4" w:rsidRDefault="00000000">
      <w:pPr>
        <w:tabs>
          <w:tab w:val="left" w:pos="5821"/>
        </w:tabs>
        <w:rPr>
          <w:sz w:val="24"/>
          <w:szCs w:val="24"/>
        </w:rPr>
      </w:pPr>
      <w:r>
        <w:rPr>
          <w:sz w:val="24"/>
          <w:szCs w:val="24"/>
        </w:rPr>
        <w:t xml:space="preserve">This report's goal is to use four ethical theories—utilitarianism, deontology, virtue ethics, and justice ethics—to critically examine these two moral </w:t>
      </w:r>
      <w:proofErr w:type="spellStart"/>
      <w:proofErr w:type="gramStart"/>
      <w:r>
        <w:rPr>
          <w:sz w:val="24"/>
          <w:szCs w:val="24"/>
        </w:rPr>
        <w:t>dilemmas.The</w:t>
      </w:r>
      <w:proofErr w:type="spellEnd"/>
      <w:proofErr w:type="gramEnd"/>
      <w:r>
        <w:rPr>
          <w:sz w:val="24"/>
          <w:szCs w:val="24"/>
        </w:rPr>
        <w:t xml:space="preserve"> report is organized so that ethical issues are identified first, ethical theories are applied to each topic, and the main conclusions and ethical consequences are summarized.</w:t>
      </w:r>
    </w:p>
    <w:p w14:paraId="2CF0447B" w14:textId="77777777" w:rsidR="00CC4CB4" w:rsidRDefault="00CC4CB4">
      <w:pPr>
        <w:tabs>
          <w:tab w:val="left" w:pos="5821"/>
        </w:tabs>
        <w:spacing w:line="228" w:lineRule="auto"/>
      </w:pPr>
    </w:p>
    <w:p w14:paraId="187FF987" w14:textId="77777777" w:rsidR="00CC4CB4" w:rsidRDefault="00CC4CB4">
      <w:pPr>
        <w:pBdr>
          <w:top w:val="nil"/>
          <w:left w:val="nil"/>
          <w:bottom w:val="nil"/>
          <w:right w:val="nil"/>
          <w:between w:val="nil"/>
        </w:pBdr>
        <w:tabs>
          <w:tab w:val="left" w:pos="5821"/>
        </w:tabs>
        <w:spacing w:line="228" w:lineRule="auto"/>
      </w:pPr>
    </w:p>
    <w:p w14:paraId="00947787" w14:textId="77777777" w:rsidR="00CC4CB4" w:rsidRDefault="00CC4CB4">
      <w:pPr>
        <w:pBdr>
          <w:top w:val="nil"/>
          <w:left w:val="nil"/>
          <w:bottom w:val="nil"/>
          <w:right w:val="nil"/>
          <w:between w:val="nil"/>
        </w:pBdr>
        <w:tabs>
          <w:tab w:val="left" w:pos="5821"/>
        </w:tabs>
        <w:spacing w:line="228" w:lineRule="auto"/>
      </w:pPr>
    </w:p>
    <w:p w14:paraId="5ABA3475" w14:textId="77777777" w:rsidR="00CC4CB4" w:rsidRDefault="00CC4CB4">
      <w:pPr>
        <w:pBdr>
          <w:top w:val="nil"/>
          <w:left w:val="nil"/>
          <w:bottom w:val="nil"/>
          <w:right w:val="nil"/>
          <w:between w:val="nil"/>
        </w:pBdr>
        <w:tabs>
          <w:tab w:val="left" w:pos="5821"/>
        </w:tabs>
        <w:spacing w:line="228" w:lineRule="auto"/>
      </w:pPr>
    </w:p>
    <w:p w14:paraId="347B521C" w14:textId="77777777" w:rsidR="00CC4CB4" w:rsidRDefault="00CC4CB4">
      <w:pPr>
        <w:pBdr>
          <w:top w:val="nil"/>
          <w:left w:val="nil"/>
          <w:bottom w:val="nil"/>
          <w:right w:val="nil"/>
          <w:between w:val="nil"/>
        </w:pBdr>
        <w:tabs>
          <w:tab w:val="left" w:pos="5821"/>
        </w:tabs>
        <w:spacing w:line="228" w:lineRule="auto"/>
      </w:pPr>
    </w:p>
    <w:p w14:paraId="7A09C6CC" w14:textId="77777777" w:rsidR="00CC4CB4" w:rsidRDefault="00CC4CB4">
      <w:pPr>
        <w:pBdr>
          <w:top w:val="nil"/>
          <w:left w:val="nil"/>
          <w:bottom w:val="nil"/>
          <w:right w:val="nil"/>
          <w:between w:val="nil"/>
        </w:pBdr>
        <w:tabs>
          <w:tab w:val="left" w:pos="5821"/>
        </w:tabs>
        <w:spacing w:line="228" w:lineRule="auto"/>
      </w:pPr>
    </w:p>
    <w:p w14:paraId="641C7D03" w14:textId="77777777" w:rsidR="00CC4CB4" w:rsidRDefault="00000000">
      <w:pPr>
        <w:pStyle w:val="Heading1"/>
        <w:tabs>
          <w:tab w:val="left" w:pos="5821"/>
        </w:tabs>
        <w:jc w:val="left"/>
      </w:pPr>
      <w:bookmarkStart w:id="6" w:name="_qgb1c8rfzyz" w:colFirst="0" w:colLast="0"/>
      <w:bookmarkStart w:id="7" w:name="_Toc227466195"/>
      <w:bookmarkEnd w:id="6"/>
      <w:r>
        <w:t>Question 01: Ethical Analysis (Data Privacy)</w:t>
      </w:r>
      <w:bookmarkEnd w:id="7"/>
    </w:p>
    <w:p w14:paraId="33F4D480" w14:textId="77777777" w:rsidR="00CC4CB4" w:rsidRDefault="00CC4CB4">
      <w:pPr>
        <w:tabs>
          <w:tab w:val="left" w:pos="5821"/>
        </w:tabs>
        <w:rPr>
          <w:b/>
          <w:bCs/>
          <w:sz w:val="24"/>
          <w:szCs w:val="24"/>
        </w:rPr>
      </w:pPr>
    </w:p>
    <w:p w14:paraId="5289085E" w14:textId="77777777" w:rsidR="00CC4CB4" w:rsidRDefault="00000000">
      <w:pPr>
        <w:tabs>
          <w:tab w:val="left" w:pos="5821"/>
        </w:tabs>
        <w:rPr>
          <w:b/>
          <w:bCs/>
          <w:sz w:val="24"/>
          <w:szCs w:val="24"/>
        </w:rPr>
      </w:pPr>
      <w:r>
        <w:rPr>
          <w:b/>
          <w:bCs/>
          <w:sz w:val="24"/>
          <w:szCs w:val="24"/>
        </w:rPr>
        <w:t>Is it ethical for companies to collect and use users’ personal data without explicit informed consent?</w:t>
      </w:r>
    </w:p>
    <w:p w14:paraId="6E12DE21" w14:textId="77777777" w:rsidR="00CC4CB4" w:rsidRDefault="00CC4CB4">
      <w:pPr>
        <w:tabs>
          <w:tab w:val="left" w:pos="5821"/>
        </w:tabs>
        <w:rPr>
          <w:b/>
          <w:bCs/>
          <w:sz w:val="24"/>
          <w:szCs w:val="24"/>
        </w:rPr>
      </w:pPr>
    </w:p>
    <w:p w14:paraId="64E08BFA" w14:textId="77777777" w:rsidR="00CC4CB4" w:rsidRDefault="00000000">
      <w:pPr>
        <w:pStyle w:val="Heading2"/>
        <w:tabs>
          <w:tab w:val="left" w:pos="5821"/>
        </w:tabs>
        <w:jc w:val="left"/>
      </w:pPr>
      <w:bookmarkStart w:id="8" w:name="_sxjd4ztrqp65" w:colFirst="0" w:colLast="0"/>
      <w:bookmarkStart w:id="9" w:name="_Toc227466196"/>
      <w:bookmarkEnd w:id="8"/>
      <w:r>
        <w:t>Identification of Ethical Concerns</w:t>
      </w:r>
      <w:bookmarkEnd w:id="9"/>
    </w:p>
    <w:p w14:paraId="1566D68E" w14:textId="77777777" w:rsidR="00CC4CB4" w:rsidRDefault="00CC4CB4">
      <w:pPr>
        <w:tabs>
          <w:tab w:val="left" w:pos="5821"/>
        </w:tabs>
        <w:rPr>
          <w:sz w:val="24"/>
          <w:szCs w:val="24"/>
        </w:rPr>
      </w:pPr>
    </w:p>
    <w:p w14:paraId="2541CC2C" w14:textId="77777777" w:rsidR="00CC4CB4" w:rsidRDefault="00000000">
      <w:pPr>
        <w:tabs>
          <w:tab w:val="left" w:pos="5821"/>
        </w:tabs>
        <w:rPr>
          <w:sz w:val="24"/>
          <w:szCs w:val="24"/>
        </w:rPr>
      </w:pPr>
      <w:r>
        <w:rPr>
          <w:sz w:val="24"/>
          <w:szCs w:val="24"/>
        </w:rPr>
        <w:t>Several significant ethical issues in ICT are brought up by the gathering and use of personal data without express informed consent. The biggest problem is privacy infringement, which occurs when consumers have no control over the collection and usage of their personal data (Solove, 2021). Lack of informed consent is another problem since users frequently consent to intricate privacy regulations without fully comprehending them, which restricts true liberty (Nissenbaum, 2010).</w:t>
      </w:r>
    </w:p>
    <w:p w14:paraId="68426B81" w14:textId="77777777" w:rsidR="00CC4CB4" w:rsidRDefault="00000000">
      <w:pPr>
        <w:tabs>
          <w:tab w:val="left" w:pos="5821"/>
        </w:tabs>
        <w:rPr>
          <w:sz w:val="24"/>
          <w:szCs w:val="24"/>
        </w:rPr>
      </w:pPr>
      <w:r>
        <w:rPr>
          <w:sz w:val="24"/>
          <w:szCs w:val="24"/>
        </w:rPr>
        <w:t>Additionally, there is a chance that data will be misused and sold to third parties without the user's knowledge. Furthermore, as more personal information is kept online, data security risks like breaches and cyberattacks rise (Tavani, 2016). Lastly, this practice raises concerns about unfair commercial exploitation of personal data and adds to a decline in consumer trust.</w:t>
      </w:r>
    </w:p>
    <w:p w14:paraId="5723248E" w14:textId="77777777" w:rsidR="00CC4CB4" w:rsidRDefault="00CC4CB4">
      <w:pPr>
        <w:tabs>
          <w:tab w:val="left" w:pos="5821"/>
        </w:tabs>
        <w:rPr>
          <w:b/>
          <w:bCs/>
          <w:sz w:val="24"/>
          <w:szCs w:val="24"/>
        </w:rPr>
      </w:pPr>
    </w:p>
    <w:p w14:paraId="7A3E3C9D" w14:textId="77777777" w:rsidR="00CC4CB4" w:rsidRDefault="00000000">
      <w:pPr>
        <w:pStyle w:val="Heading2"/>
        <w:tabs>
          <w:tab w:val="left" w:pos="5821"/>
        </w:tabs>
        <w:jc w:val="left"/>
      </w:pPr>
      <w:bookmarkStart w:id="10" w:name="_wkr2okox60ys" w:colFirst="0" w:colLast="0"/>
      <w:bookmarkStart w:id="11" w:name="_Toc227466197"/>
      <w:bookmarkEnd w:id="10"/>
      <w:r>
        <w:t>Analysis of Utilitarianism</w:t>
      </w:r>
      <w:bookmarkEnd w:id="11"/>
    </w:p>
    <w:p w14:paraId="40A85BDB" w14:textId="77777777" w:rsidR="00CC4CB4" w:rsidRDefault="00CC4CB4">
      <w:pPr>
        <w:tabs>
          <w:tab w:val="left" w:pos="5821"/>
        </w:tabs>
        <w:rPr>
          <w:sz w:val="24"/>
          <w:szCs w:val="24"/>
        </w:rPr>
      </w:pPr>
    </w:p>
    <w:p w14:paraId="15D8AE1D" w14:textId="77777777" w:rsidR="00CC4CB4" w:rsidRDefault="00000000">
      <w:pPr>
        <w:tabs>
          <w:tab w:val="left" w:pos="5821"/>
        </w:tabs>
        <w:rPr>
          <w:sz w:val="24"/>
          <w:szCs w:val="24"/>
        </w:rPr>
      </w:pPr>
      <w:r>
        <w:rPr>
          <w:sz w:val="24"/>
          <w:szCs w:val="24"/>
        </w:rPr>
        <w:t xml:space="preserve">Utilitarianism weighs the entire benefits and drawbacks of an action. Benefits from data collecting include enhanced services, customization, and increased corporate productivity (Boyd &amp; Crawford, 2012). These benefits can promote innovation and improve user </w:t>
      </w:r>
      <w:r>
        <w:rPr>
          <w:sz w:val="24"/>
          <w:szCs w:val="24"/>
        </w:rPr>
        <w:lastRenderedPageBreak/>
        <w:t>experience.</w:t>
      </w:r>
    </w:p>
    <w:p w14:paraId="349C41F0" w14:textId="77777777" w:rsidR="00CC4CB4" w:rsidRDefault="00000000">
      <w:pPr>
        <w:tabs>
          <w:tab w:val="left" w:pos="5821"/>
        </w:tabs>
        <w:rPr>
          <w:sz w:val="24"/>
          <w:szCs w:val="24"/>
        </w:rPr>
      </w:pPr>
      <w:r>
        <w:rPr>
          <w:sz w:val="24"/>
          <w:szCs w:val="24"/>
        </w:rPr>
        <w:t>However, the negative effects include diminished trust in digital systems, identity theft, privacy loss, and manipulation through targeted advertising. Large populations may be more negatively impacted by these negative effects than positive ones. Therefore, when harm outweighs overall society benefit, this behavior is wrong from a utilitarian standpoint.</w:t>
      </w:r>
    </w:p>
    <w:p w14:paraId="699A5EE4" w14:textId="77777777" w:rsidR="00CC4CB4" w:rsidRDefault="00CC4CB4">
      <w:pPr>
        <w:tabs>
          <w:tab w:val="left" w:pos="5821"/>
        </w:tabs>
        <w:rPr>
          <w:sz w:val="24"/>
          <w:szCs w:val="24"/>
        </w:rPr>
      </w:pPr>
    </w:p>
    <w:p w14:paraId="62372E56" w14:textId="77777777" w:rsidR="00CC4CB4" w:rsidRDefault="00000000">
      <w:pPr>
        <w:pStyle w:val="Heading2"/>
        <w:tabs>
          <w:tab w:val="left" w:pos="5821"/>
        </w:tabs>
        <w:jc w:val="left"/>
      </w:pPr>
      <w:bookmarkStart w:id="12" w:name="_hpglghssgav3" w:colFirst="0" w:colLast="0"/>
      <w:bookmarkStart w:id="13" w:name="_Toc227466198"/>
      <w:bookmarkEnd w:id="12"/>
      <w:r>
        <w:t>Analysis of Deontology</w:t>
      </w:r>
      <w:bookmarkEnd w:id="13"/>
    </w:p>
    <w:p w14:paraId="79F98D74" w14:textId="77777777" w:rsidR="00CC4CB4" w:rsidRDefault="00CC4CB4">
      <w:pPr>
        <w:tabs>
          <w:tab w:val="left" w:pos="5821"/>
        </w:tabs>
        <w:rPr>
          <w:sz w:val="24"/>
          <w:szCs w:val="24"/>
        </w:rPr>
      </w:pPr>
    </w:p>
    <w:p w14:paraId="75B490C6" w14:textId="77777777" w:rsidR="00CC4CB4" w:rsidRDefault="00000000">
      <w:pPr>
        <w:tabs>
          <w:tab w:val="left" w:pos="5821"/>
        </w:tabs>
        <w:rPr>
          <w:sz w:val="24"/>
          <w:szCs w:val="24"/>
        </w:rPr>
      </w:pPr>
      <w:r>
        <w:rPr>
          <w:sz w:val="24"/>
          <w:szCs w:val="24"/>
        </w:rPr>
        <w:t>The focus of deontological ethics is on rights and obligations. People are entitled to privacy and the ability to make educated decisions (Johnson, 2015). This right is violated when data is collected without users' express agreement, even if they do so in ambiguous language.</w:t>
      </w:r>
    </w:p>
    <w:p w14:paraId="2B230307" w14:textId="77777777" w:rsidR="00CC4CB4" w:rsidRDefault="00CC4CB4">
      <w:pPr>
        <w:tabs>
          <w:tab w:val="left" w:pos="5821"/>
        </w:tabs>
        <w:rPr>
          <w:sz w:val="24"/>
          <w:szCs w:val="24"/>
        </w:rPr>
      </w:pPr>
    </w:p>
    <w:p w14:paraId="7937EA32" w14:textId="77777777" w:rsidR="00CC4CB4" w:rsidRDefault="00000000">
      <w:pPr>
        <w:tabs>
          <w:tab w:val="left" w:pos="5821"/>
        </w:tabs>
        <w:rPr>
          <w:sz w:val="24"/>
          <w:szCs w:val="24"/>
        </w:rPr>
      </w:pPr>
      <w:r>
        <w:rPr>
          <w:sz w:val="24"/>
          <w:szCs w:val="24"/>
        </w:rPr>
        <w:t>Additionally, organizations have an obligation to be open and truthful. Ethical obligations are not fulfilled when consent is not fully informed. Consequently, the activity is unethical from a deontological standpoint since it transgresses basic moral obligations.</w:t>
      </w:r>
    </w:p>
    <w:p w14:paraId="71208B61" w14:textId="77777777" w:rsidR="00CC4CB4" w:rsidRDefault="00CC4CB4">
      <w:pPr>
        <w:tabs>
          <w:tab w:val="left" w:pos="5821"/>
        </w:tabs>
        <w:rPr>
          <w:sz w:val="24"/>
          <w:szCs w:val="24"/>
        </w:rPr>
      </w:pPr>
    </w:p>
    <w:p w14:paraId="088FF4F7" w14:textId="77777777" w:rsidR="00CC4CB4" w:rsidRDefault="00000000">
      <w:pPr>
        <w:pStyle w:val="Heading3"/>
        <w:tabs>
          <w:tab w:val="left" w:pos="5821"/>
        </w:tabs>
        <w:jc w:val="left"/>
      </w:pPr>
      <w:bookmarkStart w:id="14" w:name="_d3fljt1x0h9f" w:colFirst="0" w:colLast="0"/>
      <w:bookmarkStart w:id="15" w:name="_Toc227466199"/>
      <w:bookmarkEnd w:id="14"/>
      <w:r>
        <w:t>Analysis of Virtue Ethics</w:t>
      </w:r>
      <w:bookmarkEnd w:id="15"/>
    </w:p>
    <w:p w14:paraId="15B54A6D" w14:textId="77777777" w:rsidR="00CC4CB4" w:rsidRDefault="00CC4CB4">
      <w:pPr>
        <w:tabs>
          <w:tab w:val="left" w:pos="5821"/>
        </w:tabs>
        <w:rPr>
          <w:sz w:val="24"/>
          <w:szCs w:val="24"/>
        </w:rPr>
      </w:pPr>
    </w:p>
    <w:p w14:paraId="66F4EEE5" w14:textId="77777777" w:rsidR="00CC4CB4" w:rsidRDefault="00000000">
      <w:pPr>
        <w:tabs>
          <w:tab w:val="left" w:pos="5821"/>
        </w:tabs>
        <w:rPr>
          <w:sz w:val="24"/>
          <w:szCs w:val="24"/>
        </w:rPr>
      </w:pPr>
      <w:r>
        <w:rPr>
          <w:sz w:val="24"/>
          <w:szCs w:val="24"/>
        </w:rPr>
        <w:t xml:space="preserve">Moral character is the main subject of virtue ethics. According to </w:t>
      </w:r>
      <w:proofErr w:type="spellStart"/>
      <w:r>
        <w:rPr>
          <w:sz w:val="24"/>
          <w:szCs w:val="24"/>
        </w:rPr>
        <w:t>Floridi</w:t>
      </w:r>
      <w:proofErr w:type="spellEnd"/>
      <w:r>
        <w:rPr>
          <w:sz w:val="24"/>
          <w:szCs w:val="24"/>
        </w:rPr>
        <w:t xml:space="preserve"> (2013), ethical companies exhibit integrity, accountability, and openness. Data collection without explicit agreement is a sign of unethical behavior and a preference for profit over user welfare.</w:t>
      </w:r>
    </w:p>
    <w:p w14:paraId="5D7DA2FA" w14:textId="77777777" w:rsidR="00CC4CB4" w:rsidRDefault="00CC4CB4">
      <w:pPr>
        <w:tabs>
          <w:tab w:val="left" w:pos="5821"/>
        </w:tabs>
        <w:rPr>
          <w:sz w:val="24"/>
          <w:szCs w:val="24"/>
        </w:rPr>
      </w:pPr>
    </w:p>
    <w:p w14:paraId="37E23E37" w14:textId="77777777" w:rsidR="00CC4CB4" w:rsidRDefault="00000000">
      <w:pPr>
        <w:tabs>
          <w:tab w:val="left" w:pos="5821"/>
        </w:tabs>
        <w:rPr>
          <w:sz w:val="24"/>
          <w:szCs w:val="24"/>
        </w:rPr>
      </w:pPr>
      <w:r>
        <w:rPr>
          <w:sz w:val="24"/>
          <w:szCs w:val="24"/>
        </w:rPr>
        <w:t>A good ICT worker will guarantee openness and safeguard user privacy. Because it shows a lack of moral integrity, this conduct is therefore unethical.</w:t>
      </w:r>
    </w:p>
    <w:p w14:paraId="7D79A54F" w14:textId="77777777" w:rsidR="00CC4CB4" w:rsidRDefault="00CC4CB4">
      <w:pPr>
        <w:tabs>
          <w:tab w:val="left" w:pos="5821"/>
        </w:tabs>
        <w:rPr>
          <w:sz w:val="24"/>
          <w:szCs w:val="24"/>
        </w:rPr>
      </w:pPr>
    </w:p>
    <w:p w14:paraId="3EC7C607" w14:textId="77777777" w:rsidR="00CC4CB4" w:rsidRDefault="00000000">
      <w:pPr>
        <w:pStyle w:val="Heading3"/>
        <w:tabs>
          <w:tab w:val="left" w:pos="5821"/>
        </w:tabs>
        <w:jc w:val="left"/>
      </w:pPr>
      <w:bookmarkStart w:id="16" w:name="_k9ak1y63j9jl" w:colFirst="0" w:colLast="0"/>
      <w:bookmarkStart w:id="17" w:name="_Toc227466200"/>
      <w:bookmarkEnd w:id="16"/>
      <w:r>
        <w:t>Analysis of Justice Ethics</w:t>
      </w:r>
      <w:bookmarkEnd w:id="17"/>
    </w:p>
    <w:p w14:paraId="1104DDFA" w14:textId="77777777" w:rsidR="00CC4CB4" w:rsidRDefault="00CC4CB4">
      <w:pPr>
        <w:tabs>
          <w:tab w:val="left" w:pos="5821"/>
        </w:tabs>
        <w:rPr>
          <w:sz w:val="24"/>
          <w:szCs w:val="24"/>
        </w:rPr>
      </w:pPr>
    </w:p>
    <w:p w14:paraId="02C474B9" w14:textId="77777777" w:rsidR="00CC4CB4" w:rsidRDefault="00000000">
      <w:pPr>
        <w:tabs>
          <w:tab w:val="left" w:pos="5821"/>
        </w:tabs>
        <w:rPr>
          <w:sz w:val="24"/>
          <w:szCs w:val="24"/>
        </w:rPr>
      </w:pPr>
      <w:r>
        <w:rPr>
          <w:sz w:val="24"/>
          <w:szCs w:val="24"/>
        </w:rPr>
        <w:t>Fairness and equal treatment are central to justice ethics. While individuals face privacy issues, businesses profit greatly from user data (Beauchamp &amp; Childress, 2019). Benefits and burdens become unbalanced as a result.</w:t>
      </w:r>
    </w:p>
    <w:p w14:paraId="45BE99D3" w14:textId="77777777" w:rsidR="00CC4CB4" w:rsidRDefault="00CC4CB4">
      <w:pPr>
        <w:tabs>
          <w:tab w:val="left" w:pos="5821"/>
        </w:tabs>
        <w:rPr>
          <w:sz w:val="24"/>
          <w:szCs w:val="24"/>
        </w:rPr>
      </w:pPr>
    </w:p>
    <w:p w14:paraId="3C200B79" w14:textId="77777777" w:rsidR="00CC4CB4" w:rsidRDefault="00000000">
      <w:pPr>
        <w:tabs>
          <w:tab w:val="left" w:pos="5821"/>
        </w:tabs>
        <w:rPr>
          <w:sz w:val="24"/>
          <w:szCs w:val="24"/>
        </w:rPr>
      </w:pPr>
      <w:r>
        <w:rPr>
          <w:sz w:val="24"/>
          <w:szCs w:val="24"/>
        </w:rPr>
        <w:t>Assumption: Users' rewards are not commensurate with the value of their data.</w:t>
      </w:r>
    </w:p>
    <w:p w14:paraId="3464E6F1" w14:textId="77777777" w:rsidR="00CC4CB4" w:rsidRDefault="00CC4CB4">
      <w:pPr>
        <w:tabs>
          <w:tab w:val="left" w:pos="5821"/>
        </w:tabs>
        <w:rPr>
          <w:sz w:val="24"/>
          <w:szCs w:val="24"/>
        </w:rPr>
      </w:pPr>
    </w:p>
    <w:p w14:paraId="1DFC780E" w14:textId="77777777" w:rsidR="00CC4CB4" w:rsidRDefault="00000000">
      <w:pPr>
        <w:tabs>
          <w:tab w:val="left" w:pos="5821"/>
        </w:tabs>
        <w:rPr>
          <w:sz w:val="24"/>
          <w:szCs w:val="24"/>
        </w:rPr>
      </w:pPr>
      <w:r>
        <w:rPr>
          <w:sz w:val="24"/>
          <w:szCs w:val="24"/>
        </w:rPr>
        <w:t>Particularly for vulnerable users with low digital literacy, this unequal distribution is unjust. Therefore, from the standpoint of justice, the activity is unethical.</w:t>
      </w:r>
    </w:p>
    <w:p w14:paraId="79967604" w14:textId="77777777" w:rsidR="00CC4CB4" w:rsidRDefault="00CC4CB4">
      <w:pPr>
        <w:tabs>
          <w:tab w:val="left" w:pos="5821"/>
        </w:tabs>
        <w:rPr>
          <w:sz w:val="24"/>
          <w:szCs w:val="24"/>
        </w:rPr>
      </w:pPr>
    </w:p>
    <w:p w14:paraId="1C3A7BDB" w14:textId="77777777" w:rsidR="00CC4CB4" w:rsidRDefault="00CC4CB4">
      <w:pPr>
        <w:tabs>
          <w:tab w:val="left" w:pos="5821"/>
        </w:tabs>
        <w:rPr>
          <w:sz w:val="24"/>
          <w:szCs w:val="24"/>
        </w:rPr>
      </w:pPr>
    </w:p>
    <w:p w14:paraId="0AAE328A" w14:textId="77777777" w:rsidR="00CC4CB4" w:rsidRDefault="00000000">
      <w:pPr>
        <w:pStyle w:val="Heading1"/>
        <w:tabs>
          <w:tab w:val="left" w:pos="5821"/>
        </w:tabs>
        <w:jc w:val="left"/>
      </w:pPr>
      <w:bookmarkStart w:id="18" w:name="_oi6j6siep9zu" w:colFirst="0" w:colLast="0"/>
      <w:bookmarkStart w:id="19" w:name="_Toc227466201"/>
      <w:bookmarkEnd w:id="18"/>
      <w:r>
        <w:t>Question 02: Ethical Analysis (AI Bias)</w:t>
      </w:r>
      <w:bookmarkEnd w:id="19"/>
    </w:p>
    <w:p w14:paraId="57D59187" w14:textId="77777777" w:rsidR="00CC4CB4" w:rsidRDefault="00000000">
      <w:pPr>
        <w:pStyle w:val="Heading2"/>
        <w:tabs>
          <w:tab w:val="left" w:pos="5821"/>
        </w:tabs>
        <w:spacing w:before="360" w:after="80"/>
        <w:ind w:left="0" w:right="0"/>
        <w:jc w:val="left"/>
        <w:rPr>
          <w:i/>
          <w:iCs/>
          <w:sz w:val="34"/>
          <w:szCs w:val="34"/>
        </w:rPr>
      </w:pPr>
      <w:bookmarkStart w:id="20" w:name="_h7nmvh51242z" w:colFirst="0" w:colLast="0"/>
      <w:bookmarkStart w:id="21" w:name="_Toc227466202"/>
      <w:bookmarkEnd w:id="20"/>
      <w:r>
        <w:rPr>
          <w:i/>
          <w:iCs/>
          <w:sz w:val="34"/>
          <w:szCs w:val="34"/>
        </w:rPr>
        <w:t>Is it ethical to use Artificial Intelligence systems that may produce biased or discriminatory outcomes?</w:t>
      </w:r>
      <w:bookmarkEnd w:id="21"/>
    </w:p>
    <w:p w14:paraId="373CC721" w14:textId="77777777" w:rsidR="00CC4CB4" w:rsidRDefault="00CC4CB4">
      <w:pPr>
        <w:pStyle w:val="Heading2"/>
        <w:tabs>
          <w:tab w:val="left" w:pos="5821"/>
        </w:tabs>
      </w:pPr>
      <w:bookmarkStart w:id="22" w:name="_d1hj99sq0vex" w:colFirst="0" w:colLast="0"/>
      <w:bookmarkEnd w:id="22"/>
    </w:p>
    <w:p w14:paraId="31B003B9" w14:textId="77777777" w:rsidR="00CC4CB4" w:rsidRDefault="00000000">
      <w:pPr>
        <w:pStyle w:val="Heading2"/>
        <w:tabs>
          <w:tab w:val="left" w:pos="5821"/>
        </w:tabs>
        <w:jc w:val="left"/>
      </w:pPr>
      <w:bookmarkStart w:id="23" w:name="_lslev7emc32y" w:colFirst="0" w:colLast="0"/>
      <w:bookmarkStart w:id="24" w:name="_Toc227466203"/>
      <w:bookmarkEnd w:id="23"/>
      <w:r>
        <w:t>Identification of Ethical Concerns</w:t>
      </w:r>
      <w:bookmarkEnd w:id="24"/>
    </w:p>
    <w:p w14:paraId="488B95AA" w14:textId="77777777" w:rsidR="00CC4CB4" w:rsidRDefault="00CC4CB4">
      <w:pPr>
        <w:tabs>
          <w:tab w:val="left" w:pos="5821"/>
        </w:tabs>
        <w:rPr>
          <w:sz w:val="24"/>
          <w:szCs w:val="24"/>
        </w:rPr>
      </w:pPr>
    </w:p>
    <w:p w14:paraId="2DF98336" w14:textId="77777777" w:rsidR="00CC4CB4" w:rsidRDefault="00000000">
      <w:pPr>
        <w:tabs>
          <w:tab w:val="left" w:pos="5821"/>
        </w:tabs>
        <w:rPr>
          <w:sz w:val="24"/>
          <w:szCs w:val="24"/>
        </w:rPr>
      </w:pPr>
      <w:r>
        <w:rPr>
          <w:sz w:val="24"/>
          <w:szCs w:val="24"/>
        </w:rPr>
        <w:t>Artificial intelligence (AI) systems raise a number of significant ethical issues, especially when they result in discriminatory or prejudiced conclusions. The biggest problem is algorithmic bias, which occurs when AI systems make unfair or biased conclusions based on previous data that may contain human biases (Mittelstadt et al., 2016). In fields where judgments directly impact people's lives, like hiring, healthcare, education, banking, and criminal justice, this could have detrimental effects.</w:t>
      </w:r>
    </w:p>
    <w:p w14:paraId="582B6A09" w14:textId="77777777" w:rsidR="00CC4CB4" w:rsidRDefault="00CC4CB4">
      <w:pPr>
        <w:tabs>
          <w:tab w:val="left" w:pos="5821"/>
        </w:tabs>
        <w:rPr>
          <w:sz w:val="24"/>
          <w:szCs w:val="24"/>
        </w:rPr>
      </w:pPr>
    </w:p>
    <w:p w14:paraId="148FB6AF" w14:textId="77777777" w:rsidR="00CC4CB4" w:rsidRDefault="00000000">
      <w:pPr>
        <w:tabs>
          <w:tab w:val="left" w:pos="5821"/>
        </w:tabs>
        <w:rPr>
          <w:sz w:val="24"/>
          <w:szCs w:val="24"/>
        </w:rPr>
      </w:pPr>
      <w:r>
        <w:rPr>
          <w:sz w:val="24"/>
          <w:szCs w:val="24"/>
        </w:rPr>
        <w:t xml:space="preserve">Lack of transparency is another major problem because many AI systems function as "black </w:t>
      </w:r>
      <w:r>
        <w:rPr>
          <w:sz w:val="24"/>
          <w:szCs w:val="24"/>
        </w:rPr>
        <w:lastRenderedPageBreak/>
        <w:t xml:space="preserve">boxes," which means that users and even engineers might not completely comprehend how decisions are made (Pasquale, 2015). </w:t>
      </w:r>
    </w:p>
    <w:p w14:paraId="68602220" w14:textId="77777777" w:rsidR="00CC4CB4" w:rsidRDefault="00000000">
      <w:pPr>
        <w:tabs>
          <w:tab w:val="left" w:pos="5821"/>
        </w:tabs>
        <w:rPr>
          <w:sz w:val="24"/>
          <w:szCs w:val="24"/>
        </w:rPr>
      </w:pPr>
      <w:r>
        <w:rPr>
          <w:sz w:val="24"/>
          <w:szCs w:val="24"/>
        </w:rPr>
        <w:t>This creates a serious accountability issue as it is difficult to determine who is in charge when AI systems result in unfair or detrimental outcomes. Furthermore, because some groups—like minorities or underprivileged populations—may consistently receive unfair treatment, AI bias exacerbates social injustice (O'Neil, 2016).</w:t>
      </w:r>
    </w:p>
    <w:p w14:paraId="4B0A1B90" w14:textId="77777777" w:rsidR="00CC4CB4" w:rsidRDefault="00CC4CB4">
      <w:pPr>
        <w:tabs>
          <w:tab w:val="left" w:pos="5821"/>
        </w:tabs>
        <w:rPr>
          <w:sz w:val="24"/>
          <w:szCs w:val="24"/>
        </w:rPr>
      </w:pPr>
    </w:p>
    <w:p w14:paraId="5DD03967" w14:textId="77777777" w:rsidR="00CC4CB4" w:rsidRDefault="00000000">
      <w:pPr>
        <w:tabs>
          <w:tab w:val="left" w:pos="5821"/>
        </w:tabs>
        <w:rPr>
          <w:sz w:val="24"/>
          <w:szCs w:val="24"/>
        </w:rPr>
      </w:pPr>
      <w:r>
        <w:rPr>
          <w:sz w:val="24"/>
          <w:szCs w:val="24"/>
        </w:rPr>
        <w:t>This study is predicated on the idea that AI systems rely on historical records that represent human prejudice and real-world societal injustices, which are not entirely rectified throughout model training.</w:t>
      </w:r>
    </w:p>
    <w:p w14:paraId="1837194F" w14:textId="77777777" w:rsidR="00CC4CB4" w:rsidRDefault="00CC4CB4">
      <w:pPr>
        <w:tabs>
          <w:tab w:val="left" w:pos="5821"/>
        </w:tabs>
        <w:rPr>
          <w:sz w:val="24"/>
          <w:szCs w:val="24"/>
        </w:rPr>
      </w:pPr>
    </w:p>
    <w:p w14:paraId="14D2ACF7" w14:textId="77777777" w:rsidR="00CC4CB4" w:rsidRDefault="00000000">
      <w:pPr>
        <w:pStyle w:val="Heading2"/>
        <w:tabs>
          <w:tab w:val="left" w:pos="5821"/>
        </w:tabs>
        <w:jc w:val="left"/>
      </w:pPr>
      <w:bookmarkStart w:id="25" w:name="_ik3jbo7j41i8" w:colFirst="0" w:colLast="0"/>
      <w:bookmarkStart w:id="26" w:name="_Toc227466204"/>
      <w:bookmarkEnd w:id="25"/>
      <w:r>
        <w:t>Analysis of Utilitarianism</w:t>
      </w:r>
      <w:bookmarkEnd w:id="26"/>
    </w:p>
    <w:p w14:paraId="71423B39" w14:textId="77777777" w:rsidR="00CC4CB4" w:rsidRDefault="00CC4CB4">
      <w:pPr>
        <w:tabs>
          <w:tab w:val="left" w:pos="5821"/>
        </w:tabs>
        <w:rPr>
          <w:sz w:val="24"/>
          <w:szCs w:val="24"/>
        </w:rPr>
      </w:pPr>
    </w:p>
    <w:p w14:paraId="14E6DC17" w14:textId="77777777" w:rsidR="00CC4CB4" w:rsidRDefault="00000000">
      <w:pPr>
        <w:tabs>
          <w:tab w:val="left" w:pos="5821"/>
        </w:tabs>
        <w:rPr>
          <w:sz w:val="24"/>
          <w:szCs w:val="24"/>
        </w:rPr>
      </w:pPr>
      <w:r>
        <w:rPr>
          <w:sz w:val="24"/>
          <w:szCs w:val="24"/>
        </w:rPr>
        <w:t>According to utilitarianism, an action's morality is determined by weighing its total advantages and disadvantages. Significant advantages offered by AI systems include enhanced productivity, quicker decision-making, better precision, and a decrease in human error (Russell &amp; Norvig, 2021</w:t>
      </w:r>
      <w:proofErr w:type="gramStart"/>
      <w:r>
        <w:rPr>
          <w:sz w:val="24"/>
          <w:szCs w:val="24"/>
        </w:rPr>
        <w:t>).These</w:t>
      </w:r>
      <w:proofErr w:type="gramEnd"/>
      <w:r>
        <w:rPr>
          <w:sz w:val="24"/>
          <w:szCs w:val="24"/>
        </w:rPr>
        <w:t xml:space="preserve"> benefits are extremely significant in sectors that need to process massive amounts of data, like automated recruiting systems, financial services, and healthcare diagnostics.</w:t>
      </w:r>
    </w:p>
    <w:p w14:paraId="779624DC" w14:textId="77777777" w:rsidR="00CC4CB4" w:rsidRDefault="00CC4CB4">
      <w:pPr>
        <w:tabs>
          <w:tab w:val="left" w:pos="5821"/>
        </w:tabs>
        <w:rPr>
          <w:sz w:val="24"/>
          <w:szCs w:val="24"/>
        </w:rPr>
      </w:pPr>
    </w:p>
    <w:p w14:paraId="56110933" w14:textId="77777777" w:rsidR="00CC4CB4" w:rsidRDefault="00000000">
      <w:pPr>
        <w:tabs>
          <w:tab w:val="left" w:pos="5821"/>
        </w:tabs>
        <w:rPr>
          <w:sz w:val="24"/>
          <w:szCs w:val="24"/>
        </w:rPr>
      </w:pPr>
      <w:r>
        <w:rPr>
          <w:sz w:val="24"/>
          <w:szCs w:val="24"/>
        </w:rPr>
        <w:t>Biased AI systems, however, have the potential to cause grave harm. For instance, it restricts possibilities and perpetuates injustice if an AI recruiting system unjustly excludes competent applicants due to their gender or ethnicity. Similarly, certain social groups may be disproportionately disadvantaged by biased AI in loan applications or law enforcement (O'Neil, 2016). These damages can impact thousands or even millions of people; they are not isolated incidents.</w:t>
      </w:r>
    </w:p>
    <w:p w14:paraId="669ADE57" w14:textId="77777777" w:rsidR="00CC4CB4" w:rsidRDefault="00CC4CB4">
      <w:pPr>
        <w:tabs>
          <w:tab w:val="left" w:pos="5821"/>
        </w:tabs>
        <w:rPr>
          <w:sz w:val="24"/>
          <w:szCs w:val="24"/>
        </w:rPr>
      </w:pPr>
    </w:p>
    <w:p w14:paraId="5E509043" w14:textId="77777777" w:rsidR="00CC4CB4" w:rsidRDefault="00000000">
      <w:pPr>
        <w:tabs>
          <w:tab w:val="left" w:pos="5821"/>
        </w:tabs>
        <w:rPr>
          <w:sz w:val="24"/>
          <w:szCs w:val="24"/>
        </w:rPr>
      </w:pPr>
      <w:r>
        <w:rPr>
          <w:sz w:val="24"/>
          <w:szCs w:val="24"/>
        </w:rPr>
        <w:t>From a utilitarian standpoint, the employment of biased AI systems is deemed unethical if the drawbacks of discrimination, inequality, and social harm exceed the advantages of efficiency and automation. To guarantee that AI's total impact promotes societal well-being, it must be carefully designed and regularly monitored.</w:t>
      </w:r>
    </w:p>
    <w:p w14:paraId="53BB4051" w14:textId="77777777" w:rsidR="00CC4CB4" w:rsidRDefault="00CC4CB4">
      <w:pPr>
        <w:tabs>
          <w:tab w:val="left" w:pos="5821"/>
        </w:tabs>
        <w:rPr>
          <w:sz w:val="24"/>
          <w:szCs w:val="24"/>
        </w:rPr>
      </w:pPr>
    </w:p>
    <w:p w14:paraId="519F456E" w14:textId="77777777" w:rsidR="00CC4CB4" w:rsidRDefault="00CC4CB4">
      <w:pPr>
        <w:tabs>
          <w:tab w:val="left" w:pos="5821"/>
        </w:tabs>
        <w:rPr>
          <w:sz w:val="24"/>
          <w:szCs w:val="24"/>
        </w:rPr>
      </w:pPr>
    </w:p>
    <w:p w14:paraId="66377D47" w14:textId="77777777" w:rsidR="00CC4CB4" w:rsidRDefault="00CC4CB4">
      <w:pPr>
        <w:tabs>
          <w:tab w:val="left" w:pos="5821"/>
        </w:tabs>
        <w:rPr>
          <w:sz w:val="24"/>
          <w:szCs w:val="24"/>
        </w:rPr>
      </w:pPr>
    </w:p>
    <w:p w14:paraId="79CDF158" w14:textId="77777777" w:rsidR="00CC4CB4" w:rsidRDefault="00CC4CB4">
      <w:pPr>
        <w:tabs>
          <w:tab w:val="left" w:pos="5821"/>
        </w:tabs>
        <w:rPr>
          <w:sz w:val="24"/>
          <w:szCs w:val="24"/>
        </w:rPr>
      </w:pPr>
    </w:p>
    <w:p w14:paraId="6CB0B407" w14:textId="77777777" w:rsidR="00CC4CB4" w:rsidRDefault="00000000">
      <w:pPr>
        <w:pStyle w:val="Heading2"/>
        <w:tabs>
          <w:tab w:val="left" w:pos="5821"/>
        </w:tabs>
        <w:jc w:val="left"/>
      </w:pPr>
      <w:bookmarkStart w:id="27" w:name="_rd1mlemgpa3g" w:colFirst="0" w:colLast="0"/>
      <w:bookmarkStart w:id="28" w:name="_Toc227466205"/>
      <w:bookmarkEnd w:id="27"/>
      <w:r>
        <w:t>Deontology Examination</w:t>
      </w:r>
      <w:bookmarkEnd w:id="28"/>
    </w:p>
    <w:p w14:paraId="51F76282" w14:textId="77777777" w:rsidR="00CC4CB4" w:rsidRDefault="00CC4CB4">
      <w:pPr>
        <w:tabs>
          <w:tab w:val="left" w:pos="5821"/>
        </w:tabs>
        <w:rPr>
          <w:sz w:val="24"/>
          <w:szCs w:val="24"/>
        </w:rPr>
      </w:pPr>
    </w:p>
    <w:p w14:paraId="1A8AF9B5" w14:textId="77777777" w:rsidR="00CC4CB4" w:rsidRDefault="00000000">
      <w:pPr>
        <w:tabs>
          <w:tab w:val="left" w:pos="5821"/>
        </w:tabs>
        <w:rPr>
          <w:sz w:val="24"/>
          <w:szCs w:val="24"/>
        </w:rPr>
      </w:pPr>
      <w:r>
        <w:rPr>
          <w:sz w:val="24"/>
          <w:szCs w:val="24"/>
        </w:rPr>
        <w:t>Deontological ethics places more emphasis on moral obligations, norms, and values than on results. Ensuring justice, equality, and nondiscrimination in all technology systems is a fundamental moral obligation in ICT (Johnson, 2015). This obligation is broken by AI systems that generate biased results since they treat people differently based on traits like gender, color, or socioeconomic status.</w:t>
      </w:r>
    </w:p>
    <w:p w14:paraId="609A5E7B" w14:textId="77777777" w:rsidR="00CC4CB4" w:rsidRDefault="00CC4CB4">
      <w:pPr>
        <w:tabs>
          <w:tab w:val="left" w:pos="5821"/>
        </w:tabs>
        <w:rPr>
          <w:sz w:val="24"/>
          <w:szCs w:val="24"/>
        </w:rPr>
      </w:pPr>
    </w:p>
    <w:p w14:paraId="1D278AB3" w14:textId="77777777" w:rsidR="00CC4CB4" w:rsidRDefault="00000000">
      <w:pPr>
        <w:tabs>
          <w:tab w:val="left" w:pos="5821"/>
        </w:tabs>
        <w:rPr>
          <w:sz w:val="24"/>
          <w:szCs w:val="24"/>
        </w:rPr>
      </w:pPr>
      <w:r>
        <w:rPr>
          <w:sz w:val="24"/>
          <w:szCs w:val="24"/>
        </w:rPr>
        <w:t>Transparency is another crucial responsibility, which means that businesses must make it transparent when and how AI technologies are employed in decision-making procedures. The ethical precepts of accountability and honesty are violated when AI systems are opaque and consumers are unable to comprehend how decisions are made.</w:t>
      </w:r>
    </w:p>
    <w:p w14:paraId="1100ABBA" w14:textId="77777777" w:rsidR="00CC4CB4" w:rsidRDefault="00CC4CB4">
      <w:pPr>
        <w:tabs>
          <w:tab w:val="left" w:pos="5821"/>
        </w:tabs>
        <w:rPr>
          <w:sz w:val="24"/>
          <w:szCs w:val="24"/>
        </w:rPr>
      </w:pPr>
    </w:p>
    <w:p w14:paraId="61C8C8F9" w14:textId="77777777" w:rsidR="00CC4CB4" w:rsidRDefault="00000000">
      <w:pPr>
        <w:tabs>
          <w:tab w:val="left" w:pos="5821"/>
        </w:tabs>
        <w:rPr>
          <w:sz w:val="24"/>
          <w:szCs w:val="24"/>
        </w:rPr>
      </w:pPr>
      <w:r>
        <w:rPr>
          <w:sz w:val="24"/>
          <w:szCs w:val="24"/>
        </w:rPr>
        <w:t>Assumption: Organizations are thought to have the technical capacity to audit and lessen bias, but they might not be able to do so because of priorities related to cost or efficiency.</w:t>
      </w:r>
    </w:p>
    <w:p w14:paraId="6ED2E074" w14:textId="77777777" w:rsidR="00CC4CB4" w:rsidRDefault="00CC4CB4">
      <w:pPr>
        <w:tabs>
          <w:tab w:val="left" w:pos="5821"/>
        </w:tabs>
        <w:rPr>
          <w:sz w:val="24"/>
          <w:szCs w:val="24"/>
        </w:rPr>
      </w:pPr>
    </w:p>
    <w:p w14:paraId="2AF9C6D7" w14:textId="77777777" w:rsidR="00CC4CB4" w:rsidRDefault="00000000">
      <w:pPr>
        <w:tabs>
          <w:tab w:val="left" w:pos="5821"/>
        </w:tabs>
        <w:rPr>
          <w:sz w:val="24"/>
          <w:szCs w:val="24"/>
        </w:rPr>
      </w:pPr>
      <w:r>
        <w:rPr>
          <w:sz w:val="24"/>
          <w:szCs w:val="24"/>
        </w:rPr>
        <w:t>Therefore, regardless of whether the results are advantageous or efficient, utilizing biased AI systems is unethical from a deontological standpoint since it violates basic moral obligations.</w:t>
      </w:r>
    </w:p>
    <w:p w14:paraId="4B4DF3F5" w14:textId="77777777" w:rsidR="00CC4CB4" w:rsidRDefault="00CC4CB4">
      <w:pPr>
        <w:tabs>
          <w:tab w:val="left" w:pos="5821"/>
        </w:tabs>
        <w:rPr>
          <w:sz w:val="24"/>
          <w:szCs w:val="24"/>
        </w:rPr>
      </w:pPr>
    </w:p>
    <w:p w14:paraId="0894CD48" w14:textId="77777777" w:rsidR="00CC4CB4" w:rsidRDefault="00000000">
      <w:pPr>
        <w:pStyle w:val="Heading3"/>
        <w:tabs>
          <w:tab w:val="left" w:pos="5821"/>
        </w:tabs>
        <w:jc w:val="left"/>
      </w:pPr>
      <w:bookmarkStart w:id="29" w:name="_t7apk1y8f9cn" w:colFirst="0" w:colLast="0"/>
      <w:bookmarkStart w:id="30" w:name="_Toc227466206"/>
      <w:bookmarkEnd w:id="29"/>
      <w:r>
        <w:lastRenderedPageBreak/>
        <w:t>Analysis of Virtue Ethics</w:t>
      </w:r>
      <w:bookmarkEnd w:id="30"/>
    </w:p>
    <w:p w14:paraId="4F93FD60" w14:textId="77777777" w:rsidR="00CC4CB4" w:rsidRDefault="00CC4CB4">
      <w:pPr>
        <w:tabs>
          <w:tab w:val="left" w:pos="5821"/>
        </w:tabs>
        <w:rPr>
          <w:sz w:val="24"/>
          <w:szCs w:val="24"/>
        </w:rPr>
      </w:pPr>
    </w:p>
    <w:p w14:paraId="7B6C2AE1" w14:textId="77777777" w:rsidR="00CC4CB4" w:rsidRDefault="00000000">
      <w:pPr>
        <w:tabs>
          <w:tab w:val="left" w:pos="5821"/>
        </w:tabs>
        <w:rPr>
          <w:sz w:val="24"/>
          <w:szCs w:val="24"/>
        </w:rPr>
      </w:pPr>
      <w:r>
        <w:rPr>
          <w:sz w:val="24"/>
          <w:szCs w:val="24"/>
        </w:rPr>
        <w:t>Professional integrity and moral character are emphasized in virtue ethics. When creating AI systems, ethical ICT workers should exhibit qualities like accountability, responsibility, justice, and honesty (</w:t>
      </w:r>
      <w:proofErr w:type="spellStart"/>
      <w:r>
        <w:rPr>
          <w:sz w:val="24"/>
          <w:szCs w:val="24"/>
        </w:rPr>
        <w:t>Floridi</w:t>
      </w:r>
      <w:proofErr w:type="spellEnd"/>
      <w:r>
        <w:rPr>
          <w:sz w:val="24"/>
          <w:szCs w:val="24"/>
        </w:rPr>
        <w:t xml:space="preserve">, 2013). Ignoring bias in AI systems is a sign of a lack of professional accountability and poor ethical </w:t>
      </w:r>
      <w:proofErr w:type="spellStart"/>
      <w:proofErr w:type="gramStart"/>
      <w:r>
        <w:rPr>
          <w:sz w:val="24"/>
          <w:szCs w:val="24"/>
        </w:rPr>
        <w:t>judgment.To</w:t>
      </w:r>
      <w:proofErr w:type="spellEnd"/>
      <w:proofErr w:type="gramEnd"/>
      <w:r>
        <w:rPr>
          <w:sz w:val="24"/>
          <w:szCs w:val="24"/>
        </w:rPr>
        <w:t xml:space="preserve"> guarantee fair results, a good developer would actively seek out potential bias in datasets, test models for fairness, and continuously enhance system performance. In a similar vein, moral businesses would put long-term social duty ahead of immediate financial benefit or efficiency improvements.</w:t>
      </w:r>
    </w:p>
    <w:p w14:paraId="7FB6063A" w14:textId="77777777" w:rsidR="00CC4CB4" w:rsidRDefault="00CC4CB4">
      <w:pPr>
        <w:tabs>
          <w:tab w:val="left" w:pos="5821"/>
        </w:tabs>
        <w:rPr>
          <w:sz w:val="24"/>
          <w:szCs w:val="24"/>
        </w:rPr>
      </w:pPr>
    </w:p>
    <w:p w14:paraId="0519CF18" w14:textId="77777777" w:rsidR="00CC4CB4" w:rsidRDefault="00000000">
      <w:pPr>
        <w:tabs>
          <w:tab w:val="left" w:pos="5821"/>
        </w:tabs>
        <w:rPr>
          <w:sz w:val="24"/>
          <w:szCs w:val="24"/>
        </w:rPr>
      </w:pPr>
      <w:r>
        <w:rPr>
          <w:sz w:val="24"/>
          <w:szCs w:val="24"/>
        </w:rPr>
        <w:t>Failure to confront bias by developers or organizations is a sign of weak ethical character and a lack of moral integrity. Therefore, using biased AI systems is unethical from the standpoint of virtue ethics since it represents careless and unfair action.</w:t>
      </w:r>
    </w:p>
    <w:p w14:paraId="4A2A6E1C" w14:textId="77777777" w:rsidR="00CC4CB4" w:rsidRDefault="00CC4CB4">
      <w:pPr>
        <w:tabs>
          <w:tab w:val="left" w:pos="5821"/>
        </w:tabs>
        <w:rPr>
          <w:sz w:val="24"/>
          <w:szCs w:val="24"/>
        </w:rPr>
      </w:pPr>
    </w:p>
    <w:p w14:paraId="58CF1052" w14:textId="77777777" w:rsidR="00CC4CB4" w:rsidRDefault="00000000">
      <w:pPr>
        <w:pStyle w:val="Heading3"/>
        <w:tabs>
          <w:tab w:val="left" w:pos="5821"/>
        </w:tabs>
        <w:jc w:val="left"/>
      </w:pPr>
      <w:bookmarkStart w:id="31" w:name="_njifae8sk5am" w:colFirst="0" w:colLast="0"/>
      <w:bookmarkStart w:id="32" w:name="_Toc227466207"/>
      <w:bookmarkEnd w:id="31"/>
      <w:r>
        <w:t>Analysis of Justice Ethics</w:t>
      </w:r>
      <w:bookmarkEnd w:id="32"/>
    </w:p>
    <w:p w14:paraId="1AB20610" w14:textId="77777777" w:rsidR="00CC4CB4" w:rsidRDefault="00CC4CB4">
      <w:pPr>
        <w:tabs>
          <w:tab w:val="left" w:pos="5821"/>
        </w:tabs>
        <w:rPr>
          <w:sz w:val="24"/>
          <w:szCs w:val="24"/>
        </w:rPr>
      </w:pPr>
    </w:p>
    <w:p w14:paraId="3A9F5959" w14:textId="77777777" w:rsidR="00CC4CB4" w:rsidRDefault="00000000">
      <w:pPr>
        <w:tabs>
          <w:tab w:val="left" w:pos="5821"/>
        </w:tabs>
        <w:rPr>
          <w:sz w:val="24"/>
          <w:szCs w:val="24"/>
        </w:rPr>
      </w:pPr>
      <w:r>
        <w:rPr>
          <w:sz w:val="24"/>
          <w:szCs w:val="24"/>
        </w:rPr>
        <w:t>Fairness, equality, and the equitable allocation of opportunities and resources are central to justice ethics. By consistently disadvantaging particular social groups, biased AI systems have the potential to seriously compromise these ideals (Beauchamp &amp; Childress, 2019</w:t>
      </w:r>
      <w:proofErr w:type="gramStart"/>
      <w:r>
        <w:rPr>
          <w:sz w:val="24"/>
          <w:szCs w:val="24"/>
        </w:rPr>
        <w:t>).In</w:t>
      </w:r>
      <w:proofErr w:type="gramEnd"/>
      <w:r>
        <w:rPr>
          <w:sz w:val="24"/>
          <w:szCs w:val="24"/>
        </w:rPr>
        <w:t xml:space="preserve"> crucial decision-making domains like employment, credit score, healthcare access, and law enforcement, this is especially detrimental.</w:t>
      </w:r>
    </w:p>
    <w:p w14:paraId="0E337464" w14:textId="77777777" w:rsidR="00CC4CB4" w:rsidRDefault="00CC4CB4">
      <w:pPr>
        <w:tabs>
          <w:tab w:val="left" w:pos="5821"/>
        </w:tabs>
        <w:rPr>
          <w:sz w:val="24"/>
          <w:szCs w:val="24"/>
        </w:rPr>
      </w:pPr>
    </w:p>
    <w:p w14:paraId="6704D7A0" w14:textId="77777777" w:rsidR="00CC4CB4" w:rsidRDefault="00000000">
      <w:pPr>
        <w:tabs>
          <w:tab w:val="left" w:pos="5821"/>
        </w:tabs>
        <w:rPr>
          <w:sz w:val="24"/>
          <w:szCs w:val="24"/>
        </w:rPr>
      </w:pPr>
      <w:r>
        <w:rPr>
          <w:sz w:val="24"/>
          <w:szCs w:val="24"/>
        </w:rPr>
        <w:t>Assumption: People impacted by AI judgments are thought to have no ability to contest or rectify automated results.</w:t>
      </w:r>
    </w:p>
    <w:p w14:paraId="3FD0F0EA" w14:textId="77777777" w:rsidR="00CC4CB4" w:rsidRDefault="00CC4CB4">
      <w:pPr>
        <w:tabs>
          <w:tab w:val="left" w:pos="5821"/>
        </w:tabs>
        <w:rPr>
          <w:sz w:val="24"/>
          <w:szCs w:val="24"/>
        </w:rPr>
      </w:pPr>
    </w:p>
    <w:p w14:paraId="4DB7080A" w14:textId="77777777" w:rsidR="00CC4CB4" w:rsidRDefault="00000000">
      <w:pPr>
        <w:tabs>
          <w:tab w:val="left" w:pos="5821"/>
        </w:tabs>
        <w:rPr>
          <w:sz w:val="24"/>
          <w:szCs w:val="24"/>
        </w:rPr>
      </w:pPr>
      <w:r>
        <w:rPr>
          <w:sz w:val="24"/>
          <w:szCs w:val="24"/>
        </w:rPr>
        <w:t>As a result, there is a structural imbalance where some groups are routinely treated unfairly while others gain advantages from the system. This eventually lessens social mobility and perpetuates already-existing socioeconomic disparities.</w:t>
      </w:r>
    </w:p>
    <w:p w14:paraId="01BC48F8" w14:textId="77777777" w:rsidR="00CC4CB4" w:rsidRDefault="00CC4CB4">
      <w:pPr>
        <w:tabs>
          <w:tab w:val="left" w:pos="5821"/>
        </w:tabs>
        <w:rPr>
          <w:sz w:val="24"/>
          <w:szCs w:val="24"/>
        </w:rPr>
      </w:pPr>
    </w:p>
    <w:p w14:paraId="2F4803B3" w14:textId="77777777" w:rsidR="00CC4CB4" w:rsidRDefault="00000000">
      <w:pPr>
        <w:tabs>
          <w:tab w:val="left" w:pos="5821"/>
        </w:tabs>
        <w:rPr>
          <w:sz w:val="24"/>
          <w:szCs w:val="24"/>
        </w:rPr>
      </w:pPr>
      <w:r>
        <w:rPr>
          <w:sz w:val="24"/>
          <w:szCs w:val="24"/>
        </w:rPr>
        <w:t>Therefore, using biased AI systems is unethical from the standpoint of justice ethics since it goes against the social norms of fairness and equal opportunity.</w:t>
      </w:r>
    </w:p>
    <w:p w14:paraId="78C2A6F1" w14:textId="77777777" w:rsidR="00CC4CB4" w:rsidRDefault="00CC4CB4">
      <w:pPr>
        <w:tabs>
          <w:tab w:val="left" w:pos="5821"/>
        </w:tabs>
        <w:rPr>
          <w:sz w:val="24"/>
          <w:szCs w:val="24"/>
        </w:rPr>
      </w:pPr>
    </w:p>
    <w:p w14:paraId="5E8B763E" w14:textId="77777777" w:rsidR="00CC4CB4" w:rsidRDefault="00CC4CB4">
      <w:pPr>
        <w:tabs>
          <w:tab w:val="left" w:pos="5821"/>
        </w:tabs>
        <w:rPr>
          <w:sz w:val="24"/>
          <w:szCs w:val="24"/>
        </w:rPr>
      </w:pPr>
    </w:p>
    <w:p w14:paraId="27440AC2" w14:textId="77777777" w:rsidR="00CC4CB4" w:rsidRDefault="00CC4CB4">
      <w:pPr>
        <w:tabs>
          <w:tab w:val="left" w:pos="5821"/>
        </w:tabs>
        <w:rPr>
          <w:sz w:val="24"/>
          <w:szCs w:val="24"/>
        </w:rPr>
      </w:pPr>
    </w:p>
    <w:p w14:paraId="785D6CF8" w14:textId="77777777" w:rsidR="00CC4CB4" w:rsidRDefault="00CC4CB4">
      <w:pPr>
        <w:tabs>
          <w:tab w:val="left" w:pos="5821"/>
        </w:tabs>
        <w:rPr>
          <w:sz w:val="24"/>
          <w:szCs w:val="24"/>
        </w:rPr>
      </w:pPr>
    </w:p>
    <w:p w14:paraId="332A64A6" w14:textId="77777777" w:rsidR="00CC4CB4" w:rsidRDefault="00CC4CB4">
      <w:pPr>
        <w:tabs>
          <w:tab w:val="left" w:pos="5821"/>
        </w:tabs>
        <w:rPr>
          <w:sz w:val="24"/>
          <w:szCs w:val="24"/>
        </w:rPr>
      </w:pPr>
    </w:p>
    <w:p w14:paraId="7C640633" w14:textId="77777777" w:rsidR="00CC4CB4" w:rsidRDefault="00CC4CB4">
      <w:pPr>
        <w:tabs>
          <w:tab w:val="left" w:pos="5821"/>
        </w:tabs>
        <w:rPr>
          <w:sz w:val="24"/>
          <w:szCs w:val="24"/>
        </w:rPr>
      </w:pPr>
    </w:p>
    <w:p w14:paraId="244EC0D3" w14:textId="77777777" w:rsidR="00CC4CB4" w:rsidRDefault="00CC4CB4">
      <w:pPr>
        <w:tabs>
          <w:tab w:val="left" w:pos="5821"/>
        </w:tabs>
        <w:rPr>
          <w:sz w:val="24"/>
          <w:szCs w:val="24"/>
        </w:rPr>
      </w:pPr>
    </w:p>
    <w:p w14:paraId="7C482083" w14:textId="77777777" w:rsidR="00CC4CB4" w:rsidRDefault="00CC4CB4">
      <w:pPr>
        <w:tabs>
          <w:tab w:val="left" w:pos="5821"/>
        </w:tabs>
        <w:rPr>
          <w:sz w:val="24"/>
          <w:szCs w:val="24"/>
        </w:rPr>
      </w:pPr>
    </w:p>
    <w:p w14:paraId="761434D4" w14:textId="77777777" w:rsidR="00CC4CB4" w:rsidRDefault="00000000">
      <w:pPr>
        <w:pStyle w:val="Heading1"/>
        <w:tabs>
          <w:tab w:val="left" w:pos="5821"/>
        </w:tabs>
        <w:jc w:val="left"/>
      </w:pPr>
      <w:bookmarkStart w:id="33" w:name="_sxdsposki0yt" w:colFirst="0" w:colLast="0"/>
      <w:bookmarkStart w:id="34" w:name="_Toc227466208"/>
      <w:bookmarkEnd w:id="33"/>
      <w:r>
        <w:t>Conclusion</w:t>
      </w:r>
      <w:bookmarkEnd w:id="34"/>
    </w:p>
    <w:p w14:paraId="003B90F2" w14:textId="77777777" w:rsidR="00CC4CB4" w:rsidRDefault="00CC4CB4">
      <w:pPr>
        <w:tabs>
          <w:tab w:val="left" w:pos="5821"/>
        </w:tabs>
        <w:rPr>
          <w:b/>
          <w:bCs/>
          <w:sz w:val="24"/>
          <w:szCs w:val="24"/>
        </w:rPr>
      </w:pPr>
    </w:p>
    <w:p w14:paraId="083444FF" w14:textId="77777777" w:rsidR="00CC4CB4" w:rsidRDefault="00000000">
      <w:pPr>
        <w:tabs>
          <w:tab w:val="left" w:pos="5821"/>
        </w:tabs>
        <w:rPr>
          <w:sz w:val="24"/>
          <w:szCs w:val="24"/>
        </w:rPr>
      </w:pPr>
      <w:r>
        <w:rPr>
          <w:sz w:val="24"/>
          <w:szCs w:val="24"/>
        </w:rPr>
        <w:t>The gathering and use of personal data without express informed consent and the application of artificial intelligence (AI) systems that could result in biased or discriminatory outcomes are two important ethical issues in information and communication technology (ICT) that have been investigated in this research. These problems draw attention to the increasing ethical difficulties in contemporary digital settings, where data-driven technologies are essential to service delivery and decision-making.</w:t>
      </w:r>
    </w:p>
    <w:p w14:paraId="58479D24" w14:textId="77777777" w:rsidR="00CC4CB4" w:rsidRDefault="00CC4CB4">
      <w:pPr>
        <w:tabs>
          <w:tab w:val="left" w:pos="5821"/>
        </w:tabs>
        <w:rPr>
          <w:sz w:val="24"/>
          <w:szCs w:val="24"/>
        </w:rPr>
      </w:pPr>
    </w:p>
    <w:p w14:paraId="4E644044" w14:textId="77777777" w:rsidR="00CC4CB4" w:rsidRDefault="00000000">
      <w:pPr>
        <w:tabs>
          <w:tab w:val="left" w:pos="5821"/>
        </w:tabs>
        <w:rPr>
          <w:sz w:val="24"/>
          <w:szCs w:val="24"/>
        </w:rPr>
      </w:pPr>
      <w:r>
        <w:rPr>
          <w:sz w:val="24"/>
          <w:szCs w:val="24"/>
        </w:rPr>
        <w:t>Utilitarianism, Deontology, Virtue Ethics, and Justice Ethics study reveals that both approaches offer some advantages, like increased productivity, creativity, and individualized services. However, these advantages come with significant ethical dangers, such as discrimination, algorithmic prejudice, privacy violations, lack of informed consent, lack of transparency, and an unequal distribution of benefits and harm.</w:t>
      </w:r>
    </w:p>
    <w:p w14:paraId="77024538" w14:textId="77777777" w:rsidR="00CC4CB4" w:rsidRDefault="00CC4CB4">
      <w:pPr>
        <w:tabs>
          <w:tab w:val="left" w:pos="5821"/>
        </w:tabs>
        <w:rPr>
          <w:sz w:val="24"/>
          <w:szCs w:val="24"/>
        </w:rPr>
      </w:pPr>
    </w:p>
    <w:p w14:paraId="2D26715A" w14:textId="77777777" w:rsidR="00CC4CB4" w:rsidRDefault="00000000">
      <w:pPr>
        <w:tabs>
          <w:tab w:val="left" w:pos="5821"/>
        </w:tabs>
        <w:rPr>
          <w:sz w:val="24"/>
          <w:szCs w:val="24"/>
        </w:rPr>
      </w:pPr>
      <w:r>
        <w:rPr>
          <w:sz w:val="24"/>
          <w:szCs w:val="24"/>
        </w:rPr>
        <w:t xml:space="preserve">In contrast to AI bias, which concerns equality and fairness in automated decision-making </w:t>
      </w:r>
      <w:r>
        <w:rPr>
          <w:sz w:val="24"/>
          <w:szCs w:val="24"/>
        </w:rPr>
        <w:lastRenderedPageBreak/>
        <w:t>systems, data privacy primarily affects individual autonomy and control over personal information. Notwithstanding these distinctions, both bring up important moral questions about justice, accountability, and faith in ICT.</w:t>
      </w:r>
    </w:p>
    <w:p w14:paraId="36D754D9" w14:textId="77777777" w:rsidR="00CC4CB4" w:rsidRDefault="00CC4CB4">
      <w:pPr>
        <w:tabs>
          <w:tab w:val="left" w:pos="5821"/>
        </w:tabs>
        <w:rPr>
          <w:sz w:val="24"/>
          <w:szCs w:val="24"/>
        </w:rPr>
      </w:pPr>
    </w:p>
    <w:p w14:paraId="7DDEE9C9" w14:textId="77777777" w:rsidR="00CC4CB4" w:rsidRDefault="00000000">
      <w:pPr>
        <w:tabs>
          <w:tab w:val="left" w:pos="5821"/>
        </w:tabs>
        <w:rPr>
          <w:sz w:val="24"/>
          <w:szCs w:val="24"/>
        </w:rPr>
      </w:pPr>
      <w:r>
        <w:rPr>
          <w:sz w:val="24"/>
          <w:szCs w:val="24"/>
        </w:rPr>
        <w:t>All things considered, both techniques are unethical unless robust safeguards, accountability, and openness are put in place. To guarantee responsible technology usage, defend user rights, and advance justice in the digital world, ICT professionals and organizations must adhere to ethical standards.</w:t>
      </w:r>
    </w:p>
    <w:p w14:paraId="6BBBC5DE" w14:textId="77777777" w:rsidR="00CC4CB4" w:rsidRDefault="00CC4CB4">
      <w:pPr>
        <w:tabs>
          <w:tab w:val="left" w:pos="5821"/>
        </w:tabs>
        <w:rPr>
          <w:sz w:val="24"/>
          <w:szCs w:val="24"/>
        </w:rPr>
      </w:pPr>
    </w:p>
    <w:p w14:paraId="1DA2CD9C" w14:textId="77777777" w:rsidR="00CC4CB4" w:rsidRDefault="00CC4CB4">
      <w:pPr>
        <w:tabs>
          <w:tab w:val="left" w:pos="5821"/>
        </w:tabs>
        <w:rPr>
          <w:sz w:val="24"/>
          <w:szCs w:val="24"/>
        </w:rPr>
      </w:pPr>
    </w:p>
    <w:p w14:paraId="09B6AC2C" w14:textId="77777777" w:rsidR="00CC4CB4" w:rsidRDefault="00000000">
      <w:pPr>
        <w:pStyle w:val="Heading1"/>
        <w:tabs>
          <w:tab w:val="left" w:pos="5821"/>
        </w:tabs>
        <w:spacing w:before="480" w:after="120" w:line="228" w:lineRule="auto"/>
        <w:ind w:left="0" w:right="0"/>
        <w:jc w:val="left"/>
        <w:rPr>
          <w:sz w:val="46"/>
          <w:szCs w:val="46"/>
        </w:rPr>
      </w:pPr>
      <w:bookmarkStart w:id="35" w:name="_7w3t24gtsm4k" w:colFirst="0" w:colLast="0"/>
      <w:bookmarkStart w:id="36" w:name="_Toc227466209"/>
      <w:bookmarkEnd w:id="35"/>
      <w:r>
        <w:rPr>
          <w:sz w:val="46"/>
          <w:szCs w:val="46"/>
        </w:rPr>
        <w:t>References</w:t>
      </w:r>
      <w:bookmarkEnd w:id="36"/>
    </w:p>
    <w:p w14:paraId="3FF7C6F0" w14:textId="77777777" w:rsidR="00CC4CB4" w:rsidRDefault="00000000">
      <w:pPr>
        <w:tabs>
          <w:tab w:val="left" w:pos="5821"/>
        </w:tabs>
        <w:spacing w:before="240" w:after="240" w:line="228" w:lineRule="auto"/>
      </w:pPr>
      <w:r>
        <w:t xml:space="preserve">Beauchamp, T. L., &amp; Childress, J. F. (2019). </w:t>
      </w:r>
      <w:r>
        <w:rPr>
          <w:i/>
          <w:iCs/>
        </w:rPr>
        <w:t>Principles of biomedical ethics</w:t>
      </w:r>
      <w:r>
        <w:t xml:space="preserve"> (8th ed.). Oxford University Press.</w:t>
      </w:r>
    </w:p>
    <w:p w14:paraId="1F97AC72" w14:textId="77777777" w:rsidR="00CC4CB4" w:rsidRDefault="00000000">
      <w:pPr>
        <w:tabs>
          <w:tab w:val="left" w:pos="5821"/>
        </w:tabs>
        <w:spacing w:before="240" w:after="240" w:line="228" w:lineRule="auto"/>
      </w:pPr>
      <w:r>
        <w:t xml:space="preserve">Binns, R. (2018). Fairness in machine learning: Lessons from political philosophy. </w:t>
      </w:r>
      <w:r>
        <w:rPr>
          <w:i/>
          <w:iCs/>
        </w:rPr>
        <w:t>Proceedings of the 2018 Conference on Fairness, Accountability and Transparency</w:t>
      </w:r>
      <w:r>
        <w:t>, 149–159.</w:t>
      </w:r>
    </w:p>
    <w:p w14:paraId="18BF614A" w14:textId="77777777" w:rsidR="00CC4CB4" w:rsidRDefault="00000000">
      <w:pPr>
        <w:tabs>
          <w:tab w:val="left" w:pos="5821"/>
        </w:tabs>
        <w:spacing w:before="240" w:after="240" w:line="228" w:lineRule="auto"/>
      </w:pPr>
      <w:r>
        <w:t xml:space="preserve">Boyd, D., &amp; Crawford, K. (2012). Critical questions for big data. </w:t>
      </w:r>
      <w:r>
        <w:rPr>
          <w:i/>
          <w:iCs/>
        </w:rPr>
        <w:t>Information, Communication &amp; Society, 15</w:t>
      </w:r>
      <w:r>
        <w:t>(5), 662–679.</w:t>
      </w:r>
    </w:p>
    <w:p w14:paraId="01041F7D" w14:textId="77777777" w:rsidR="00CC4CB4" w:rsidRDefault="00000000">
      <w:pPr>
        <w:tabs>
          <w:tab w:val="left" w:pos="5821"/>
        </w:tabs>
        <w:spacing w:before="240" w:after="240" w:line="228" w:lineRule="auto"/>
      </w:pPr>
      <w:r>
        <w:t xml:space="preserve">Dwork, C., &amp; Mulligan, D. K. (2013). It’s not privacy, and it’s not fair. </w:t>
      </w:r>
      <w:r>
        <w:rPr>
          <w:i/>
          <w:iCs/>
        </w:rPr>
        <w:t>Stanford Law Review Online, 66</w:t>
      </w:r>
      <w:r>
        <w:t>, 35–40.</w:t>
      </w:r>
    </w:p>
    <w:p w14:paraId="1638BC74" w14:textId="77777777" w:rsidR="00CC4CB4" w:rsidRDefault="00000000">
      <w:pPr>
        <w:tabs>
          <w:tab w:val="left" w:pos="5821"/>
        </w:tabs>
        <w:spacing w:before="240" w:after="240" w:line="228" w:lineRule="auto"/>
      </w:pPr>
      <w:proofErr w:type="spellStart"/>
      <w:r>
        <w:t>Floridi</w:t>
      </w:r>
      <w:proofErr w:type="spellEnd"/>
      <w:r>
        <w:t xml:space="preserve">, L. (2013). </w:t>
      </w:r>
      <w:r>
        <w:rPr>
          <w:i/>
          <w:iCs/>
        </w:rPr>
        <w:t>The ethics of information</w:t>
      </w:r>
      <w:r>
        <w:t>. Oxford University Press.</w:t>
      </w:r>
    </w:p>
    <w:p w14:paraId="19A270E8" w14:textId="77777777" w:rsidR="00CC4CB4" w:rsidRDefault="00000000">
      <w:pPr>
        <w:tabs>
          <w:tab w:val="left" w:pos="5821"/>
        </w:tabs>
        <w:spacing w:before="240" w:after="240" w:line="228" w:lineRule="auto"/>
      </w:pPr>
      <w:r>
        <w:t xml:space="preserve">Johnson, D. G. (2015). </w:t>
      </w:r>
      <w:r>
        <w:rPr>
          <w:i/>
          <w:iCs/>
        </w:rPr>
        <w:t>Computer ethics</w:t>
      </w:r>
      <w:r>
        <w:t xml:space="preserve"> (4th ed.). Pearson Education.</w:t>
      </w:r>
    </w:p>
    <w:p w14:paraId="07D22D31" w14:textId="77777777" w:rsidR="00CC4CB4" w:rsidRDefault="00000000">
      <w:pPr>
        <w:tabs>
          <w:tab w:val="left" w:pos="5821"/>
        </w:tabs>
        <w:spacing w:before="240" w:after="240" w:line="228" w:lineRule="auto"/>
      </w:pPr>
      <w:r>
        <w:t xml:space="preserve">Mittelstadt, B. D., </w:t>
      </w:r>
      <w:proofErr w:type="spellStart"/>
      <w:r>
        <w:t>Allo</w:t>
      </w:r>
      <w:proofErr w:type="spellEnd"/>
      <w:r>
        <w:t xml:space="preserve">, P., Taddeo, M., Wachter, S., &amp; </w:t>
      </w:r>
      <w:proofErr w:type="spellStart"/>
      <w:r>
        <w:t>Floridi</w:t>
      </w:r>
      <w:proofErr w:type="spellEnd"/>
      <w:r>
        <w:t xml:space="preserve">, L. (2016). The ethics of algorithms: Mapping the debate. </w:t>
      </w:r>
      <w:r>
        <w:rPr>
          <w:i/>
          <w:iCs/>
        </w:rPr>
        <w:t>Big Data &amp; Society, 3</w:t>
      </w:r>
      <w:r>
        <w:t>(2), 1–21.</w:t>
      </w:r>
    </w:p>
    <w:p w14:paraId="251C75C6" w14:textId="77777777" w:rsidR="00CC4CB4" w:rsidRDefault="00000000">
      <w:pPr>
        <w:tabs>
          <w:tab w:val="left" w:pos="5821"/>
        </w:tabs>
        <w:spacing w:before="240" w:after="240" w:line="228" w:lineRule="auto"/>
      </w:pPr>
      <w:r>
        <w:t xml:space="preserve">Nissenbaum, H. (2010). </w:t>
      </w:r>
      <w:r>
        <w:rPr>
          <w:i/>
          <w:iCs/>
        </w:rPr>
        <w:t>Privacy in context: Technology, policy, and the integrity of social life</w:t>
      </w:r>
      <w:r>
        <w:t>. Stanford University Press.</w:t>
      </w:r>
    </w:p>
    <w:p w14:paraId="4FDEFB44" w14:textId="77777777" w:rsidR="00CC4CB4" w:rsidRDefault="00000000">
      <w:pPr>
        <w:tabs>
          <w:tab w:val="left" w:pos="5821"/>
        </w:tabs>
        <w:spacing w:before="240" w:after="240" w:line="228" w:lineRule="auto"/>
      </w:pPr>
      <w:r>
        <w:t xml:space="preserve">O’Neil, C. (2016). </w:t>
      </w:r>
      <w:r>
        <w:rPr>
          <w:i/>
          <w:iCs/>
        </w:rPr>
        <w:t>Weapons of math destruction: How big data increases inequality and threatens democracy</w:t>
      </w:r>
      <w:r>
        <w:t>. Crown Publishing Group.</w:t>
      </w:r>
    </w:p>
    <w:p w14:paraId="385A4917" w14:textId="77777777" w:rsidR="00CC4CB4" w:rsidRDefault="00000000">
      <w:pPr>
        <w:tabs>
          <w:tab w:val="left" w:pos="5821"/>
        </w:tabs>
        <w:spacing w:before="240" w:after="240" w:line="228" w:lineRule="auto"/>
      </w:pPr>
      <w:r>
        <w:t xml:space="preserve">Pasquale, F. (2015). </w:t>
      </w:r>
      <w:r>
        <w:rPr>
          <w:i/>
          <w:iCs/>
        </w:rPr>
        <w:t>The black box society: The secret algorithms that control money and information</w:t>
      </w:r>
      <w:r>
        <w:t>. Harvard University Press.</w:t>
      </w:r>
    </w:p>
    <w:p w14:paraId="7AB2D05E" w14:textId="77777777" w:rsidR="00CC4CB4" w:rsidRDefault="00000000">
      <w:pPr>
        <w:tabs>
          <w:tab w:val="left" w:pos="5821"/>
        </w:tabs>
        <w:spacing w:before="240" w:after="240" w:line="228" w:lineRule="auto"/>
      </w:pPr>
      <w:r>
        <w:t xml:space="preserve">Russell, S., &amp; Norvig, P. (2021). </w:t>
      </w:r>
      <w:r>
        <w:rPr>
          <w:i/>
          <w:iCs/>
        </w:rPr>
        <w:t>Artificial intelligence: A modern approach</w:t>
      </w:r>
      <w:r>
        <w:t xml:space="preserve"> (4th ed.). Pearson.</w:t>
      </w:r>
    </w:p>
    <w:p w14:paraId="38F09E42" w14:textId="77777777" w:rsidR="00CC4CB4" w:rsidRDefault="00000000">
      <w:pPr>
        <w:tabs>
          <w:tab w:val="left" w:pos="5821"/>
        </w:tabs>
        <w:spacing w:before="240" w:after="240" w:line="228" w:lineRule="auto"/>
      </w:pPr>
      <w:r>
        <w:t xml:space="preserve">Solove, D. J. (2021). </w:t>
      </w:r>
      <w:r>
        <w:rPr>
          <w:i/>
          <w:iCs/>
        </w:rPr>
        <w:t>Understanding privacy</w:t>
      </w:r>
      <w:r>
        <w:t>. Harvard University Press.</w:t>
      </w:r>
    </w:p>
    <w:p w14:paraId="01F42A6A" w14:textId="77777777" w:rsidR="00CC4CB4" w:rsidRDefault="00000000">
      <w:pPr>
        <w:tabs>
          <w:tab w:val="left" w:pos="5821"/>
        </w:tabs>
        <w:spacing w:before="240" w:after="240" w:line="228" w:lineRule="auto"/>
      </w:pPr>
      <w:r>
        <w:t xml:space="preserve">Tavani, H. T. (2016). </w:t>
      </w:r>
      <w:r>
        <w:rPr>
          <w:i/>
          <w:iCs/>
        </w:rPr>
        <w:t>Ethics and technology: Controversies, questions, and strategies for ethical computing</w:t>
      </w:r>
      <w:r>
        <w:t xml:space="preserve"> (5th ed.). Wiley.</w:t>
      </w:r>
    </w:p>
    <w:p w14:paraId="0F0BCF38" w14:textId="77777777" w:rsidR="00CC4CB4" w:rsidRDefault="00000000">
      <w:pPr>
        <w:tabs>
          <w:tab w:val="left" w:pos="5821"/>
        </w:tabs>
        <w:spacing w:before="240" w:after="240" w:line="228" w:lineRule="auto"/>
      </w:pPr>
      <w:r>
        <w:t xml:space="preserve">Westin, A. F. (1967). </w:t>
      </w:r>
      <w:r>
        <w:rPr>
          <w:i/>
          <w:iCs/>
        </w:rPr>
        <w:t>Privacy and freedom</w:t>
      </w:r>
      <w:r>
        <w:t>. Atheneum.</w:t>
      </w:r>
    </w:p>
    <w:p w14:paraId="53195F5A" w14:textId="77777777" w:rsidR="00CC4CB4" w:rsidRDefault="00000000">
      <w:pPr>
        <w:tabs>
          <w:tab w:val="left" w:pos="5821"/>
        </w:tabs>
        <w:spacing w:before="240" w:after="240" w:line="228" w:lineRule="auto"/>
      </w:pPr>
      <w:r>
        <w:t xml:space="preserve">European Commission. (2020). </w:t>
      </w:r>
      <w:r>
        <w:rPr>
          <w:i/>
          <w:iCs/>
        </w:rPr>
        <w:t>Ethics guidelines for trustworthy AI</w:t>
      </w:r>
      <w:r>
        <w:t>. https://digital-strategy.ec.europa.eu</w:t>
      </w:r>
    </w:p>
    <w:p w14:paraId="0F6BDF88" w14:textId="77777777" w:rsidR="00CC4CB4" w:rsidRDefault="00CC4CB4">
      <w:pPr>
        <w:tabs>
          <w:tab w:val="left" w:pos="5821"/>
        </w:tabs>
        <w:spacing w:before="240" w:after="240" w:line="228" w:lineRule="auto"/>
      </w:pPr>
    </w:p>
    <w:p w14:paraId="386B2419" w14:textId="77777777" w:rsidR="00CC4CB4" w:rsidRDefault="00CC4CB4">
      <w:pPr>
        <w:pBdr>
          <w:top w:val="nil"/>
          <w:left w:val="nil"/>
          <w:bottom w:val="nil"/>
          <w:right w:val="nil"/>
          <w:between w:val="nil"/>
        </w:pBdr>
        <w:tabs>
          <w:tab w:val="left" w:pos="5821"/>
        </w:tabs>
        <w:spacing w:line="228" w:lineRule="auto"/>
        <w:rPr>
          <w:b/>
          <w:bCs/>
          <w:i/>
          <w:iCs/>
          <w:sz w:val="24"/>
          <w:szCs w:val="24"/>
        </w:rPr>
      </w:pPr>
    </w:p>
    <w:sectPr w:rsidR="00CC4CB4">
      <w:footerReference w:type="default" r:id="rId11"/>
      <w:pgSz w:w="11900" w:h="16850"/>
      <w:pgMar w:top="340" w:right="992" w:bottom="800" w:left="1133" w:header="0"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7BA34" w14:textId="77777777" w:rsidR="00120D78" w:rsidRDefault="00120D78">
      <w:r>
        <w:separator/>
      </w:r>
    </w:p>
  </w:endnote>
  <w:endnote w:type="continuationSeparator" w:id="0">
    <w:p w14:paraId="2A17FC47" w14:textId="77777777" w:rsidR="00120D78" w:rsidRDefault="00120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6223A4-9817-46A9-B614-350144760AF0}"/>
  </w:font>
  <w:font w:name="Calibri">
    <w:panose1 w:val="020F0502020204030204"/>
    <w:charset w:val="00"/>
    <w:family w:val="swiss"/>
    <w:pitch w:val="variable"/>
    <w:sig w:usb0="E4002EFF" w:usb1="C200247B" w:usb2="00000009" w:usb3="00000000" w:csb0="000001FF" w:csb1="00000000"/>
    <w:embedRegular r:id="rId2" w:fontKey="{DC499F5F-3F2B-48C7-99A7-F70FFF6A538B}"/>
    <w:embedBold r:id="rId3" w:fontKey="{11AA8D08-CA81-4A58-B598-6676EE43CED3}"/>
  </w:font>
  <w:font w:name="Cambria">
    <w:panose1 w:val="02040503050406030204"/>
    <w:charset w:val="00"/>
    <w:family w:val="roman"/>
    <w:pitch w:val="variable"/>
    <w:sig w:usb0="E00006FF" w:usb1="420024FF" w:usb2="02000000" w:usb3="00000000" w:csb0="0000019F" w:csb1="00000000"/>
    <w:embedRegular r:id="rId4" w:fontKey="{7CB7117C-4E2D-4D72-80F1-F0616D5A6D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23699" w14:textId="77777777" w:rsidR="00CC4CB4"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1D237513" wp14:editId="744F2CCF">
              <wp:simplePos x="0" y="0"/>
              <wp:positionH relativeFrom="column">
                <wp:posOffset>-88899</wp:posOffset>
              </wp:positionH>
              <wp:positionV relativeFrom="paragraph">
                <wp:posOffset>10122432</wp:posOffset>
              </wp:positionV>
              <wp:extent cx="6391275" cy="12700"/>
              <wp:effectExtent l="0" t="0" r="0" b="0"/>
              <wp:wrapNone/>
              <wp:docPr id="7" name="Freeform: Shape 7"/>
              <wp:cNvGraphicFramePr/>
              <a:graphic xmlns:a="http://schemas.openxmlformats.org/drawingml/2006/main">
                <a:graphicData uri="http://schemas.microsoft.com/office/word/2010/wordprocessingShape">
                  <wps:wsp>
                    <wps:cNvSpPr/>
                    <wps:spPr>
                      <a:xfrm>
                        <a:off x="2150363" y="3777143"/>
                        <a:ext cx="6391275" cy="5715"/>
                      </a:xfrm>
                      <a:custGeom>
                        <a:avLst/>
                        <a:gdLst/>
                        <a:ahLst/>
                        <a:cxnLst/>
                        <a:rect l="l" t="t" r="r" b="b"/>
                        <a:pathLst>
                          <a:path w="6391275" h="5715" extrusionOk="0">
                            <a:moveTo>
                              <a:pt x="6391275" y="0"/>
                            </a:moveTo>
                            <a:lnTo>
                              <a:pt x="0" y="0"/>
                            </a:lnTo>
                            <a:lnTo>
                              <a:pt x="0" y="5715"/>
                            </a:lnTo>
                            <a:lnTo>
                              <a:pt x="6391275" y="5715"/>
                            </a:lnTo>
                            <a:lnTo>
                              <a:pt x="639127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-88899</wp:posOffset>
              </wp:positionH>
              <wp:positionV relativeFrom="paragraph">
                <wp:posOffset>10122432</wp:posOffset>
              </wp:positionV>
              <wp:extent cx="6391275" cy="1270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391275" cy="12700"/>
                      </a:xfrm>
                      <a:prstGeom prst="rect"/>
                      <a:ln/>
                    </pic:spPr>
                  </pic:pic>
                </a:graphicData>
              </a:graphic>
            </wp:anchor>
          </w:drawing>
        </mc:Fallback>
      </mc:AlternateContent>
    </w:r>
    <w:r>
      <w:rPr>
        <w:noProof/>
      </w:rPr>
      <mc:AlternateContent>
        <mc:Choice Requires="wps">
          <w:drawing>
            <wp:anchor distT="0" distB="0" distL="0" distR="0" simplePos="0" relativeHeight="251659264" behindDoc="1" locked="0" layoutInCell="1" hidden="0" allowOverlap="1" wp14:anchorId="1C76EDA9" wp14:editId="19883035">
              <wp:simplePos x="0" y="0"/>
              <wp:positionH relativeFrom="column">
                <wp:posOffset>2526</wp:posOffset>
              </wp:positionH>
              <wp:positionV relativeFrom="paragraph">
                <wp:posOffset>10130472</wp:posOffset>
              </wp:positionV>
              <wp:extent cx="1685289" cy="265429"/>
              <wp:effectExtent l="0" t="0" r="0" b="0"/>
              <wp:wrapNone/>
              <wp:docPr id="2" name="Rectangle 2"/>
              <wp:cNvGraphicFramePr/>
              <a:graphic xmlns:a="http://schemas.openxmlformats.org/drawingml/2006/main">
                <a:graphicData uri="http://schemas.microsoft.com/office/word/2010/wordprocessingShape">
                  <wps:wsp>
                    <wps:cNvSpPr/>
                    <wps:spPr>
                      <a:xfrm>
                        <a:off x="4508118" y="3652048"/>
                        <a:ext cx="1675764" cy="255904"/>
                      </a:xfrm>
                      <a:prstGeom prst="rect">
                        <a:avLst/>
                      </a:prstGeom>
                      <a:noFill/>
                      <a:ln>
                        <a:noFill/>
                      </a:ln>
                    </wps:spPr>
                    <wps:txbx>
                      <w:txbxContent>
                        <w:p w14:paraId="3F0783F8" w14:textId="77777777" w:rsidR="00CC4CB4" w:rsidRDefault="00000000">
                          <w:pPr>
                            <w:spacing w:line="183" w:lineRule="auto"/>
                            <w:ind w:left="29" w:firstLine="29"/>
                            <w:textDirection w:val="btLr"/>
                          </w:pPr>
                          <w:r>
                            <w:rPr>
                              <w:rFonts w:ascii="Calibri" w:eastAsia="Calibri" w:hAnsi="Calibri" w:cs="Calibri"/>
                              <w:color w:val="000000"/>
                              <w:sz w:val="16"/>
                            </w:rPr>
                            <w:t>INDIVIDUAL ASSIGNMENT COVER SHEET</w:t>
                          </w:r>
                        </w:p>
                        <w:p w14:paraId="1E5EA221" w14:textId="77777777" w:rsidR="00CC4CB4" w:rsidRDefault="00000000">
                          <w:pPr>
                            <w:spacing w:before="6"/>
                            <w:ind w:left="20" w:firstLine="20"/>
                            <w:textDirection w:val="btLr"/>
                          </w:pPr>
                          <w:r>
                            <w:rPr>
                              <w:rFonts w:ascii="Calibri" w:eastAsia="Calibri" w:hAnsi="Calibri" w:cs="Calibri"/>
                              <w:color w:val="000000"/>
                              <w:sz w:val="16"/>
                            </w:rPr>
                            <w:t>16 January 2023</w:t>
                          </w:r>
                        </w:p>
                      </w:txbxContent>
                    </wps:txbx>
                    <wps:bodyPr spcFirstLastPara="1" wrap="square" lIns="0" tIns="0" rIns="0" bIns="0" anchor="t" anchorCtr="0">
                      <a:noAutofit/>
                    </wps:bodyPr>
                  </wps:wsp>
                </a:graphicData>
              </a:graphic>
            </wp:anchor>
          </w:drawing>
        </mc:Choice>
        <mc:Fallback>
          <w:pict>
            <v:rect w14:anchorId="1C76EDA9" id="Rectangle 2" o:spid="_x0000_s1034" style="position:absolute;margin-left:.2pt;margin-top:797.65pt;width:132.7pt;height:20.9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" filled="f" stroked="f">
              <v:textbox inset="0,0,0,0">
                <w:txbxContent>
                  <w:p w14:paraId="3F0783F8" w14:textId="77777777" w:rsidR="00CC4CB4" w:rsidRDefault="00000000">
                    <w:pPr>
                      <w:spacing w:line="183" w:lineRule="auto"/>
                      <w:ind w:left="29" w:firstLine="29"/>
                      <w:textDirection w:val="btLr"/>
                    </w:pPr>
                    <w:r>
                      <w:rPr>
                        <w:rFonts w:ascii="Calibri" w:eastAsia="Calibri" w:hAnsi="Calibri" w:cs="Calibri"/>
                        <w:color w:val="000000"/>
                        <w:sz w:val="16"/>
                      </w:rPr>
                      <w:t>INDIVIDUAL ASSIGNMENT COVER SHEET</w:t>
                    </w:r>
                  </w:p>
                  <w:p w14:paraId="1E5EA221" w14:textId="77777777" w:rsidR="00CC4CB4" w:rsidRDefault="00000000">
                    <w:pPr>
                      <w:spacing w:before="6"/>
                      <w:ind w:left="20" w:firstLine="20"/>
                      <w:textDirection w:val="btLr"/>
                    </w:pPr>
                    <w:r>
                      <w:rPr>
                        <w:rFonts w:ascii="Calibri" w:eastAsia="Calibri" w:hAnsi="Calibri" w:cs="Calibri"/>
                        <w:color w:val="000000"/>
                        <w:sz w:val="16"/>
                      </w:rPr>
                      <w:t>16 January 2023</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18AE237E" wp14:editId="6B946220">
              <wp:simplePos x="0" y="0"/>
              <wp:positionH relativeFrom="column">
                <wp:posOffset>1965769</wp:posOffset>
              </wp:positionH>
              <wp:positionV relativeFrom="paragraph">
                <wp:posOffset>10130472</wp:posOffset>
              </wp:positionV>
              <wp:extent cx="2835275" cy="137160"/>
              <wp:effectExtent l="0" t="0" r="0" b="0"/>
              <wp:wrapNone/>
              <wp:docPr id="6" name="Rectangle 6"/>
              <wp:cNvGraphicFramePr/>
              <a:graphic xmlns:a="http://schemas.openxmlformats.org/drawingml/2006/main">
                <a:graphicData uri="http://schemas.microsoft.com/office/word/2010/wordprocessingShape">
                  <wps:wsp>
                    <wps:cNvSpPr/>
                    <wps:spPr>
                      <a:xfrm>
                        <a:off x="3933125" y="3716183"/>
                        <a:ext cx="2825750" cy="127635"/>
                      </a:xfrm>
                      <a:prstGeom prst="rect">
                        <a:avLst/>
                      </a:prstGeom>
                      <a:noFill/>
                      <a:ln>
                        <a:noFill/>
                      </a:ln>
                    </wps:spPr>
                    <wps:txbx>
                      <w:txbxContent>
                        <w:p w14:paraId="24375B08" w14:textId="77777777" w:rsidR="00CC4CB4" w:rsidRDefault="00000000">
                          <w:pPr>
                            <w:spacing w:line="183" w:lineRule="auto"/>
                            <w:ind w:left="20" w:firstLine="20"/>
                            <w:textDirection w:val="btLr"/>
                          </w:pPr>
                          <w:r>
                            <w:rPr>
                              <w:rFonts w:ascii="Calibri" w:eastAsia="Calibri" w:hAnsi="Calibri" w:cs="Calibri"/>
                              <w:color w:val="000000"/>
                              <w:sz w:val="16"/>
                            </w:rPr>
                            <w:t>* AUSTRALIAN INSTITUTE OF BUSINESS AND MANAGEMENT PTY LTD</w:t>
                          </w:r>
                        </w:p>
                      </w:txbxContent>
                    </wps:txbx>
                    <wps:bodyPr spcFirstLastPara="1" wrap="square" lIns="0" tIns="0" rIns="0" bIns="0" anchor="t" anchorCtr="0">
                      <a:noAutofit/>
                    </wps:bodyPr>
                  </wps:wsp>
                </a:graphicData>
              </a:graphic>
            </wp:anchor>
          </w:drawing>
        </mc:Choice>
        <mc:Fallback>
          <w:pict>
            <v:rect w14:anchorId="18AE237E" id="Rectangle 6" o:spid="_x0000_s1035" style="position:absolute;margin-left:154.8pt;margin-top:797.65pt;width:223.25pt;height:10.8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" filled="f" stroked="f">
              <v:textbox inset="0,0,0,0">
                <w:txbxContent>
                  <w:p w14:paraId="24375B08" w14:textId="77777777" w:rsidR="00CC4CB4" w:rsidRDefault="00000000">
                    <w:pPr>
                      <w:spacing w:line="183" w:lineRule="auto"/>
                      <w:ind w:left="20" w:firstLine="20"/>
                      <w:textDirection w:val="btLr"/>
                    </w:pPr>
                    <w:r>
                      <w:rPr>
                        <w:rFonts w:ascii="Calibri" w:eastAsia="Calibri" w:hAnsi="Calibri" w:cs="Calibri"/>
                        <w:color w:val="000000"/>
                        <w:sz w:val="16"/>
                      </w:rPr>
                      <w:t>* AUSTRALIAN INSTITUTE OF BUSINESS AND MANAGEMENT PTY LTD</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36855F29" wp14:editId="35A07359">
              <wp:simplePos x="0" y="0"/>
              <wp:positionH relativeFrom="column">
                <wp:posOffset>5665153</wp:posOffset>
              </wp:positionH>
              <wp:positionV relativeFrom="paragraph">
                <wp:posOffset>10130472</wp:posOffset>
              </wp:positionV>
              <wp:extent cx="541020" cy="137160"/>
              <wp:effectExtent l="0" t="0" r="0" b="0"/>
              <wp:wrapNone/>
              <wp:docPr id="1" name="Rectangle 1"/>
              <wp:cNvGraphicFramePr/>
              <a:graphic xmlns:a="http://schemas.openxmlformats.org/drawingml/2006/main">
                <a:graphicData uri="http://schemas.microsoft.com/office/word/2010/wordprocessingShape">
                  <wps:wsp>
                    <wps:cNvSpPr/>
                    <wps:spPr>
                      <a:xfrm>
                        <a:off x="5080253" y="3716183"/>
                        <a:ext cx="531495" cy="127635"/>
                      </a:xfrm>
                      <a:prstGeom prst="rect">
                        <a:avLst/>
                      </a:prstGeom>
                      <a:noFill/>
                      <a:ln>
                        <a:noFill/>
                      </a:ln>
                    </wps:spPr>
                    <wps:txbx>
                      <w:txbxContent>
                        <w:p w14:paraId="3597B83E" w14:textId="77777777" w:rsidR="00CC4CB4" w:rsidRDefault="00000000">
                          <w:pPr>
                            <w:spacing w:line="183" w:lineRule="auto"/>
                            <w:ind w:left="20" w:firstLine="20"/>
                            <w:textDirection w:val="btLr"/>
                          </w:pPr>
                          <w:r>
                            <w:rPr>
                              <w:rFonts w:ascii="Calibri" w:eastAsia="Calibri" w:hAnsi="Calibri" w:cs="Calibri"/>
                              <w:color w:val="000000"/>
                              <w:sz w:val="16"/>
                            </w:rPr>
                            <w:t xml:space="preserve">PAGE </w:t>
                          </w:r>
                          <w:r>
                            <w:rPr>
                              <w:rFonts w:ascii="Calibri" w:eastAsia="Calibri" w:hAnsi="Calibri" w:cs="Calibri"/>
                              <w:b/>
                              <w:color w:val="000000"/>
                              <w:sz w:val="16"/>
                            </w:rPr>
                            <w:t xml:space="preserve">1 </w:t>
                          </w:r>
                          <w:r>
                            <w:rPr>
                              <w:rFonts w:ascii="Calibri" w:eastAsia="Calibri" w:hAnsi="Calibri" w:cs="Calibri"/>
                              <w:color w:val="000000"/>
                              <w:sz w:val="16"/>
                            </w:rPr>
                            <w:t xml:space="preserve">OF </w:t>
                          </w:r>
                          <w:r>
                            <w:rPr>
                              <w:rFonts w:ascii="Calibri" w:eastAsia="Calibri" w:hAnsi="Calibri" w:cs="Calibri"/>
                              <w:b/>
                              <w:color w:val="000000"/>
                              <w:sz w:val="16"/>
                            </w:rPr>
                            <w:t>1</w:t>
                          </w:r>
                        </w:p>
                      </w:txbxContent>
                    </wps:txbx>
                    <wps:bodyPr spcFirstLastPara="1" wrap="square" lIns="0" tIns="0" rIns="0" bIns="0" anchor="t" anchorCtr="0">
                      <a:noAutofit/>
                    </wps:bodyPr>
                  </wps:wsp>
                </a:graphicData>
              </a:graphic>
            </wp:anchor>
          </w:drawing>
        </mc:Choice>
        <mc:Fallback>
          <w:pict>
            <v:rect w14:anchorId="36855F29" id="Rectangle 1" o:spid="_x0000_s1036" style="position:absolute;margin-left:446.1pt;margin-top:797.65pt;width:42.6pt;height:10.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" filled="f" stroked="f">
              <v:textbox inset="0,0,0,0">
                <w:txbxContent>
                  <w:p w14:paraId="3597B83E" w14:textId="77777777" w:rsidR="00CC4CB4" w:rsidRDefault="00000000">
                    <w:pPr>
                      <w:spacing w:line="183" w:lineRule="auto"/>
                      <w:ind w:left="20" w:firstLine="20"/>
                      <w:textDirection w:val="btLr"/>
                    </w:pPr>
                    <w:r>
                      <w:rPr>
                        <w:rFonts w:ascii="Calibri" w:eastAsia="Calibri" w:hAnsi="Calibri" w:cs="Calibri"/>
                        <w:color w:val="000000"/>
                        <w:sz w:val="16"/>
                      </w:rPr>
                      <w:t xml:space="preserve">PAGE </w:t>
                    </w:r>
                    <w:r>
                      <w:rPr>
                        <w:rFonts w:ascii="Calibri" w:eastAsia="Calibri" w:hAnsi="Calibri" w:cs="Calibri"/>
                        <w:b/>
                        <w:color w:val="000000"/>
                        <w:sz w:val="16"/>
                      </w:rPr>
                      <w:t xml:space="preserve">1 </w:t>
                    </w:r>
                    <w:r>
                      <w:rPr>
                        <w:rFonts w:ascii="Calibri" w:eastAsia="Calibri" w:hAnsi="Calibri" w:cs="Calibri"/>
                        <w:color w:val="000000"/>
                        <w:sz w:val="16"/>
                      </w:rPr>
                      <w:t xml:space="preserve">OF </w:t>
                    </w:r>
                    <w:r>
                      <w:rPr>
                        <w:rFonts w:ascii="Calibri" w:eastAsia="Calibri" w:hAnsi="Calibri" w:cs="Calibri"/>
                        <w:b/>
                        <w:color w:val="000000"/>
                        <w:sz w:val="16"/>
                      </w:rPr>
                      <w:t>1</w:t>
                    </w:r>
                  </w:p>
                </w:txbxContent>
              </v:textbox>
            </v:rect>
          </w:pict>
        </mc:Fallback>
      </mc:AlternateContent>
    </w:r>
    <w:r>
      <w:rPr>
        <w:noProof/>
      </w:rPr>
      <mc:AlternateContent>
        <mc:Choice Requires="wps">
          <w:drawing>
            <wp:anchor distT="0" distB="0" distL="0" distR="0" simplePos="0" relativeHeight="251662336" behindDoc="1" locked="0" layoutInCell="1" hidden="0" allowOverlap="1" wp14:anchorId="6775F3CC" wp14:editId="3316CA7A">
              <wp:simplePos x="0" y="0"/>
              <wp:positionH relativeFrom="column">
                <wp:posOffset>2433637</wp:posOffset>
              </wp:positionH>
              <wp:positionV relativeFrom="paragraph">
                <wp:posOffset>10258489</wp:posOffset>
              </wp:positionV>
              <wp:extent cx="715010" cy="137160"/>
              <wp:effectExtent l="0" t="0" r="0" b="0"/>
              <wp:wrapNone/>
              <wp:docPr id="9" name="Rectangle 9"/>
              <wp:cNvGraphicFramePr/>
              <a:graphic xmlns:a="http://schemas.openxmlformats.org/drawingml/2006/main">
                <a:graphicData uri="http://schemas.microsoft.com/office/word/2010/wordprocessingShape">
                  <wps:wsp>
                    <wps:cNvSpPr/>
                    <wps:spPr>
                      <a:xfrm>
                        <a:off x="4993258" y="3716183"/>
                        <a:ext cx="705485" cy="127635"/>
                      </a:xfrm>
                      <a:prstGeom prst="rect">
                        <a:avLst/>
                      </a:prstGeom>
                      <a:noFill/>
                      <a:ln>
                        <a:noFill/>
                      </a:ln>
                    </wps:spPr>
                    <wps:txbx>
                      <w:txbxContent>
                        <w:p w14:paraId="1AE84849" w14:textId="77777777" w:rsidR="00CC4CB4" w:rsidRDefault="00000000">
                          <w:pPr>
                            <w:spacing w:line="183" w:lineRule="auto"/>
                            <w:ind w:left="20" w:firstLine="20"/>
                            <w:textDirection w:val="btLr"/>
                          </w:pPr>
                          <w:r>
                            <w:rPr>
                              <w:rFonts w:ascii="Calibri" w:eastAsia="Calibri" w:hAnsi="Calibri" w:cs="Calibri"/>
                              <w:color w:val="000000"/>
                              <w:sz w:val="16"/>
                            </w:rPr>
                            <w:t>CRICOS 03171A</w:t>
                          </w:r>
                        </w:p>
                      </w:txbxContent>
                    </wps:txbx>
                    <wps:bodyPr spcFirstLastPara="1" wrap="square" lIns="0" tIns="0" rIns="0" bIns="0" anchor="t" anchorCtr="0">
                      <a:noAutofit/>
                    </wps:bodyPr>
                  </wps:wsp>
                </a:graphicData>
              </a:graphic>
            </wp:anchor>
          </w:drawing>
        </mc:Choice>
        <mc:Fallback>
          <w:pict>
            <v:rect w14:anchorId="6775F3CC" id="Rectangle 9" o:spid="_x0000_s1037" style="position:absolute;margin-left:191.6pt;margin-top:807.75pt;width:56.3pt;height:10.8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" filled="f" stroked="f">
              <v:textbox inset="0,0,0,0">
                <w:txbxContent>
                  <w:p w14:paraId="1AE84849" w14:textId="77777777" w:rsidR="00CC4CB4" w:rsidRDefault="00000000">
                    <w:pPr>
                      <w:spacing w:line="183" w:lineRule="auto"/>
                      <w:ind w:left="20" w:firstLine="20"/>
                      <w:textDirection w:val="btLr"/>
                    </w:pPr>
                    <w:r>
                      <w:rPr>
                        <w:rFonts w:ascii="Calibri" w:eastAsia="Calibri" w:hAnsi="Calibri" w:cs="Calibri"/>
                        <w:color w:val="000000"/>
                        <w:sz w:val="16"/>
                      </w:rPr>
                      <w:t>CRICOS 03171A</w:t>
                    </w:r>
                  </w:p>
                </w:txbxContent>
              </v:textbox>
            </v:rect>
          </w:pict>
        </mc:Fallback>
      </mc:AlternateContent>
    </w:r>
    <w:r>
      <w:rPr>
        <w:noProof/>
      </w:rPr>
      <mc:AlternateContent>
        <mc:Choice Requires="wps">
          <w:drawing>
            <wp:anchor distT="0" distB="0" distL="0" distR="0" simplePos="0" relativeHeight="251663360" behindDoc="1" locked="0" layoutInCell="1" hidden="0" allowOverlap="1" wp14:anchorId="0C627D58" wp14:editId="396F5656">
              <wp:simplePos x="0" y="0"/>
              <wp:positionH relativeFrom="column">
                <wp:posOffset>3375723</wp:posOffset>
              </wp:positionH>
              <wp:positionV relativeFrom="paragraph">
                <wp:posOffset>10258489</wp:posOffset>
              </wp:positionV>
              <wp:extent cx="885825" cy="137160"/>
              <wp:effectExtent l="0" t="0" r="0" b="0"/>
              <wp:wrapNone/>
              <wp:docPr id="8" name="Rectangle 8"/>
              <wp:cNvGraphicFramePr/>
              <a:graphic xmlns:a="http://schemas.openxmlformats.org/drawingml/2006/main">
                <a:graphicData uri="http://schemas.microsoft.com/office/word/2010/wordprocessingShape">
                  <wps:wsp>
                    <wps:cNvSpPr/>
                    <wps:spPr>
                      <a:xfrm>
                        <a:off x="4907850" y="3716183"/>
                        <a:ext cx="876300" cy="127635"/>
                      </a:xfrm>
                      <a:prstGeom prst="rect">
                        <a:avLst/>
                      </a:prstGeom>
                      <a:noFill/>
                      <a:ln>
                        <a:noFill/>
                      </a:ln>
                    </wps:spPr>
                    <wps:txbx>
                      <w:txbxContent>
                        <w:p w14:paraId="4E7D5987" w14:textId="77777777" w:rsidR="00CC4CB4" w:rsidRDefault="00000000">
                          <w:pPr>
                            <w:spacing w:line="183" w:lineRule="auto"/>
                            <w:ind w:left="20" w:firstLine="20"/>
                            <w:textDirection w:val="btLr"/>
                          </w:pPr>
                          <w:r>
                            <w:rPr>
                              <w:rFonts w:ascii="Calibri" w:eastAsia="Calibri" w:hAnsi="Calibri" w:cs="Calibri"/>
                              <w:color w:val="000000"/>
                              <w:sz w:val="16"/>
                            </w:rPr>
                            <w:t>ABN: 72 132 629 979</w:t>
                          </w:r>
                        </w:p>
                      </w:txbxContent>
                    </wps:txbx>
                    <wps:bodyPr spcFirstLastPara="1" wrap="square" lIns="0" tIns="0" rIns="0" bIns="0" anchor="t" anchorCtr="0">
                      <a:noAutofit/>
                    </wps:bodyPr>
                  </wps:wsp>
                </a:graphicData>
              </a:graphic>
            </wp:anchor>
          </w:drawing>
        </mc:Choice>
        <mc:Fallback>
          <w:pict>
            <v:rect w14:anchorId="0C627D58" id="Rectangle 8" o:spid="_x0000_s1038" style="position:absolute;margin-left:265.8pt;margin-top:807.75pt;width:69.75pt;height:10.8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" filled="f" stroked="f">
              <v:textbox inset="0,0,0,0">
                <w:txbxContent>
                  <w:p w14:paraId="4E7D5987" w14:textId="77777777" w:rsidR="00CC4CB4" w:rsidRDefault="00000000">
                    <w:pPr>
                      <w:spacing w:line="183" w:lineRule="auto"/>
                      <w:ind w:left="20" w:firstLine="20"/>
                      <w:textDirection w:val="btLr"/>
                    </w:pPr>
                    <w:r>
                      <w:rPr>
                        <w:rFonts w:ascii="Calibri" w:eastAsia="Calibri" w:hAnsi="Calibri" w:cs="Calibri"/>
                        <w:color w:val="000000"/>
                        <w:sz w:val="16"/>
                      </w:rPr>
                      <w:t>ABN: 72 132 629 979</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0855" w14:textId="77777777" w:rsidR="00120D78" w:rsidRDefault="00120D78">
      <w:r>
        <w:separator/>
      </w:r>
    </w:p>
  </w:footnote>
  <w:footnote w:type="continuationSeparator" w:id="0">
    <w:p w14:paraId="79685942" w14:textId="77777777" w:rsidR="00120D78" w:rsidRDefault="00120D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067A"/>
    <w:multiLevelType w:val="multilevel"/>
    <w:tmpl w:val="7D849F3A"/>
    <w:lvl w:ilvl="0">
      <w:numFmt w:val="bullet"/>
      <w:lvlText w:val="•"/>
      <w:lvlJc w:val="left"/>
      <w:pPr>
        <w:ind w:left="1053" w:hanging="365"/>
      </w:pPr>
      <w:rPr>
        <w:rFonts w:ascii="Arial" w:eastAsia="Arial" w:hAnsi="Arial" w:cs="Arial"/>
        <w:b w:val="0"/>
        <w:bCs w:val="0"/>
        <w:i w:val="0"/>
        <w:iCs w:val="0"/>
        <w:sz w:val="22"/>
        <w:szCs w:val="22"/>
      </w:rPr>
    </w:lvl>
    <w:lvl w:ilvl="1">
      <w:numFmt w:val="bullet"/>
      <w:lvlText w:val="•"/>
      <w:lvlJc w:val="left"/>
      <w:pPr>
        <w:ind w:left="1931" w:hanging="365"/>
      </w:pPr>
    </w:lvl>
    <w:lvl w:ilvl="2">
      <w:numFmt w:val="bullet"/>
      <w:lvlText w:val="•"/>
      <w:lvlJc w:val="left"/>
      <w:pPr>
        <w:ind w:left="2802" w:hanging="365"/>
      </w:pPr>
    </w:lvl>
    <w:lvl w:ilvl="3">
      <w:numFmt w:val="bullet"/>
      <w:lvlText w:val="•"/>
      <w:lvlJc w:val="left"/>
      <w:pPr>
        <w:ind w:left="3674" w:hanging="365"/>
      </w:pPr>
    </w:lvl>
    <w:lvl w:ilvl="4">
      <w:numFmt w:val="bullet"/>
      <w:lvlText w:val="•"/>
      <w:lvlJc w:val="left"/>
      <w:pPr>
        <w:ind w:left="4545" w:hanging="365"/>
      </w:pPr>
    </w:lvl>
    <w:lvl w:ilvl="5">
      <w:numFmt w:val="bullet"/>
      <w:lvlText w:val="•"/>
      <w:lvlJc w:val="left"/>
      <w:pPr>
        <w:ind w:left="5417" w:hanging="365"/>
      </w:pPr>
    </w:lvl>
    <w:lvl w:ilvl="6">
      <w:numFmt w:val="bullet"/>
      <w:lvlText w:val="•"/>
      <w:lvlJc w:val="left"/>
      <w:pPr>
        <w:ind w:left="6288" w:hanging="365"/>
      </w:pPr>
    </w:lvl>
    <w:lvl w:ilvl="7">
      <w:numFmt w:val="bullet"/>
      <w:lvlText w:val="•"/>
      <w:lvlJc w:val="left"/>
      <w:pPr>
        <w:ind w:left="7159" w:hanging="365"/>
      </w:pPr>
    </w:lvl>
    <w:lvl w:ilvl="8">
      <w:numFmt w:val="bullet"/>
      <w:lvlText w:val="•"/>
      <w:lvlJc w:val="left"/>
      <w:pPr>
        <w:ind w:left="8031" w:hanging="365"/>
      </w:pPr>
    </w:lvl>
  </w:abstractNum>
  <w:num w:numId="1" w16cid:durableId="31079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CB4"/>
    <w:rsid w:val="00120D78"/>
    <w:rsid w:val="00411CC2"/>
    <w:rsid w:val="00830975"/>
    <w:rsid w:val="00CC4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9908"/>
  <w15:docId w15:val="{C279171F-933B-4035-B1B3-461AB707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5"/>
      <w:ind w:left="230" w:right="565"/>
      <w:jc w:val="center"/>
      <w:outlineLvl w:val="0"/>
    </w:pPr>
    <w:rPr>
      <w:b/>
      <w:bCs/>
      <w:sz w:val="36"/>
      <w:szCs w:val="36"/>
    </w:rPr>
  </w:style>
  <w:style w:type="paragraph" w:styleId="Heading2">
    <w:name w:val="heading 2"/>
    <w:basedOn w:val="Normal"/>
    <w:next w:val="Normal"/>
    <w:uiPriority w:val="9"/>
    <w:unhideWhenUsed/>
    <w:qFormat/>
    <w:pPr>
      <w:ind w:left="230" w:right="335"/>
      <w:jc w:val="center"/>
      <w:outlineLvl w:val="1"/>
    </w:pPr>
    <w:rPr>
      <w:b/>
      <w:bCs/>
      <w:sz w:val="28"/>
      <w:szCs w:val="28"/>
    </w:rPr>
  </w:style>
  <w:style w:type="paragraph" w:styleId="Heading3">
    <w:name w:val="heading 3"/>
    <w:basedOn w:val="Normal"/>
    <w:next w:val="Normal"/>
    <w:uiPriority w:val="9"/>
    <w:unhideWhenUsed/>
    <w:qFormat/>
    <w:pPr>
      <w:spacing w:before="246"/>
      <w:ind w:left="230" w:right="388"/>
      <w:jc w:val="cente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830975"/>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30975"/>
    <w:pPr>
      <w:spacing w:after="100"/>
    </w:pPr>
  </w:style>
  <w:style w:type="paragraph" w:styleId="TOC2">
    <w:name w:val="toc 2"/>
    <w:basedOn w:val="Normal"/>
    <w:next w:val="Normal"/>
    <w:autoRedefine/>
    <w:uiPriority w:val="39"/>
    <w:unhideWhenUsed/>
    <w:rsid w:val="00830975"/>
    <w:pPr>
      <w:spacing w:after="100"/>
      <w:ind w:left="220"/>
    </w:pPr>
  </w:style>
  <w:style w:type="paragraph" w:styleId="TOC3">
    <w:name w:val="toc 3"/>
    <w:basedOn w:val="Normal"/>
    <w:next w:val="Normal"/>
    <w:autoRedefine/>
    <w:uiPriority w:val="39"/>
    <w:unhideWhenUsed/>
    <w:rsid w:val="00830975"/>
    <w:pPr>
      <w:spacing w:after="100"/>
      <w:ind w:left="440"/>
    </w:pPr>
  </w:style>
  <w:style w:type="character" w:styleId="Hyperlink">
    <w:name w:val="Hyperlink"/>
    <w:basedOn w:val="DefaultParagraphFont"/>
    <w:uiPriority w:val="99"/>
    <w:unhideWhenUsed/>
    <w:rsid w:val="008309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7020F-E026-425E-8646-48C629CB3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2870</Words>
  <Characters>16364</Characters>
  <Application>Microsoft Office Word</Application>
  <DocSecurity>0</DocSecurity>
  <Lines>136</Lines>
  <Paragraphs>38</Paragraphs>
  <ScaleCrop>false</ScaleCrop>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rasel miah</dc:creator>
  <cp:lastModifiedBy>rasel miah</cp:lastModifiedBy>
  <cp:revision>2</cp:revision>
  <dcterms:created xsi:type="dcterms:W3CDTF">2026-04-18T22:43:00Z</dcterms:created>
  <dcterms:modified xsi:type="dcterms:W3CDTF">2026-04-18T22:43:00Z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2023-01-15T00:00:00Z</vt:lpwstr>
  </property>
  <property fmtid="{D5CDD505-2E9C-101B-9397-08002B2CF9AE}" pid="4" name="Creator">
    <vt:lpwstr>Microsoft® Word 2019</vt:lpwstr>
  </property>
  <property fmtid="{D5CDD505-2E9C-101B-9397-08002B2CF9AE}" pid="5" name="LastSaved">
    <vt:lpwstr>2026-04-18T00:00:00Z</vt:lpwstr>
  </property>
  <property fmtid="{D5CDD505-2E9C-101B-9397-08002B2CF9AE}" pid="6" name="Producer">
    <vt:lpwstr>Microsoft® Word 2019</vt:lpwstr>
  </property>
</Properties>
</file>