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0C0C" w14:textId="77777777" w:rsidR="00BA1D34" w:rsidRDefault="00FE1917">
      <w:pPr>
        <w:pStyle w:val="Heading1"/>
        <w:spacing w:before="21" w:after="4" w:line="379" w:lineRule="auto"/>
        <w:ind w:left="2380" w:right="2381" w:firstLine="861"/>
        <w:rPr>
          <w:rFonts w:ascii="Calibri"/>
        </w:rPr>
      </w:pPr>
      <w:r>
        <w:rPr>
          <w:rFonts w:ascii="Calibri"/>
        </w:rPr>
        <w:t>Project Design Phase - II Technology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Stack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(Architecture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Stack)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A1D34" w14:paraId="2E4CF29A" w14:textId="77777777">
        <w:trPr>
          <w:trHeight w:val="316"/>
        </w:trPr>
        <w:tc>
          <w:tcPr>
            <w:tcW w:w="4508" w:type="dxa"/>
          </w:tcPr>
          <w:p w14:paraId="3F21F982" w14:textId="77777777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4511" w:type="dxa"/>
          </w:tcPr>
          <w:p w14:paraId="156DBF34" w14:textId="268B0CB1" w:rsidR="00BA1D34" w:rsidRDefault="00661FCE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8</w:t>
            </w:r>
            <w:r w:rsidR="00FE1917">
              <w:rPr>
                <w:sz w:val="26"/>
              </w:rPr>
              <w:t>/11/25</w:t>
            </w:r>
          </w:p>
        </w:tc>
      </w:tr>
      <w:tr w:rsidR="00BA1D34" w14:paraId="6CC92112" w14:textId="77777777">
        <w:trPr>
          <w:trHeight w:val="318"/>
        </w:trPr>
        <w:tc>
          <w:tcPr>
            <w:tcW w:w="4508" w:type="dxa"/>
          </w:tcPr>
          <w:p w14:paraId="5903C713" w14:textId="77777777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4511" w:type="dxa"/>
          </w:tcPr>
          <w:p w14:paraId="00F90889" w14:textId="3E10626C" w:rsidR="00BA1D34" w:rsidRDefault="00661FCE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 w:rsidRPr="00661FCE">
              <w:rPr>
                <w:spacing w:val="-2"/>
                <w:sz w:val="26"/>
              </w:rPr>
              <w:t>NM2025TMID06649</w:t>
            </w:r>
          </w:p>
        </w:tc>
      </w:tr>
      <w:tr w:rsidR="00BA1D34" w14:paraId="3CA999FB" w14:textId="77777777">
        <w:trPr>
          <w:trHeight w:val="316"/>
        </w:trPr>
        <w:tc>
          <w:tcPr>
            <w:tcW w:w="4508" w:type="dxa"/>
          </w:tcPr>
          <w:p w14:paraId="7B069D4F" w14:textId="77777777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511" w:type="dxa"/>
          </w:tcPr>
          <w:p w14:paraId="47CDC920" w14:textId="77777777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Medical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Inventory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BA1D34" w14:paraId="512A9B51" w14:textId="77777777">
        <w:trPr>
          <w:trHeight w:val="318"/>
        </w:trPr>
        <w:tc>
          <w:tcPr>
            <w:tcW w:w="4508" w:type="dxa"/>
          </w:tcPr>
          <w:p w14:paraId="5185055A" w14:textId="77777777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Maximum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Marks</w:t>
            </w:r>
          </w:p>
        </w:tc>
        <w:tc>
          <w:tcPr>
            <w:tcW w:w="4511" w:type="dxa"/>
          </w:tcPr>
          <w:p w14:paraId="772B3F5C" w14:textId="77777777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4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</w:tr>
    </w:tbl>
    <w:p w14:paraId="6A9545AB" w14:textId="77777777" w:rsidR="00BA1D34" w:rsidRDefault="00BA1D34">
      <w:pPr>
        <w:rPr>
          <w:b/>
          <w:sz w:val="26"/>
        </w:rPr>
      </w:pPr>
    </w:p>
    <w:p w14:paraId="7B9EA9C1" w14:textId="77777777" w:rsidR="00BA1D34" w:rsidRPr="00FE1917" w:rsidRDefault="00BA1D34">
      <w:pPr>
        <w:spacing w:before="223"/>
        <w:rPr>
          <w:b/>
          <w:bCs/>
          <w:sz w:val="26"/>
        </w:rPr>
      </w:pPr>
    </w:p>
    <w:p w14:paraId="7943B838" w14:textId="77777777" w:rsidR="00FE1917" w:rsidRPr="00FE1917" w:rsidRDefault="00FE1917" w:rsidP="00FE1917">
      <w:pPr>
        <w:pStyle w:val="BodyText"/>
        <w:ind w:right="-101"/>
        <w:rPr>
          <w:b/>
          <w:bCs/>
          <w:lang w:val="en-IN"/>
        </w:rPr>
      </w:pPr>
      <w:r w:rsidRPr="00FE1917">
        <w:rPr>
          <w:b/>
          <w:bCs/>
          <w:lang w:val="en-IN"/>
        </w:rPr>
        <w:t>Technical Architecture Overview</w:t>
      </w:r>
    </w:p>
    <w:p w14:paraId="35FF2924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The Medical Inventory Management System is built as a cloud-based Salesforce application designed to automate and streamline inventory operations within healthcare organizations. The architecture ensures seamless interaction between users, system modules, databases, and external services — providing secure, scalable, and intelligent inventory management.</w:t>
      </w:r>
    </w:p>
    <w:p w14:paraId="18DA1A08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1A663AC9">
          <v:rect id="_x0000_i1025" style="width:0;height:1.5pt" o:hralign="center" o:hrstd="t" o:hr="t" fillcolor="#a0a0a0" stroked="f"/>
        </w:pict>
      </w:r>
    </w:p>
    <w:p w14:paraId="0225511E" w14:textId="77777777" w:rsidR="00FE1917" w:rsidRPr="00FE1917" w:rsidRDefault="00FE1917" w:rsidP="00FE1917">
      <w:pPr>
        <w:pStyle w:val="BodyText"/>
        <w:ind w:right="-101"/>
        <w:rPr>
          <w:b/>
          <w:bCs/>
          <w:lang w:val="en-IN"/>
        </w:rPr>
      </w:pPr>
      <w:r w:rsidRPr="00FE1917">
        <w:rPr>
          <w:b/>
          <w:bCs/>
          <w:lang w:val="en-IN"/>
        </w:rPr>
        <w:t>Key Components</w:t>
      </w:r>
    </w:p>
    <w:p w14:paraId="6CA5A5D1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1. User Interface (UI)</w:t>
      </w:r>
    </w:p>
    <w:p w14:paraId="29D72C6E" w14:textId="77777777" w:rsidR="00FE1917" w:rsidRPr="00FE1917" w:rsidRDefault="00FE1917" w:rsidP="00FE1917">
      <w:pPr>
        <w:pStyle w:val="BodyText"/>
        <w:numPr>
          <w:ilvl w:val="0"/>
          <w:numId w:val="2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Accessible through web browsers and mobile devices using Salesforce’s responsive design.</w:t>
      </w:r>
    </w:p>
    <w:p w14:paraId="3ED038ED" w14:textId="77777777" w:rsidR="00FE1917" w:rsidRPr="00FE1917" w:rsidRDefault="00FE1917" w:rsidP="00FE1917">
      <w:pPr>
        <w:pStyle w:val="BodyText"/>
        <w:numPr>
          <w:ilvl w:val="0"/>
          <w:numId w:val="2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Provides interactive dashboards for real-time visibility of inventory, supplier performance, and purchase order status.</w:t>
      </w:r>
    </w:p>
    <w:p w14:paraId="5524A214" w14:textId="77777777" w:rsidR="00FE1917" w:rsidRPr="00FE1917" w:rsidRDefault="00FE1917" w:rsidP="00FE1917">
      <w:pPr>
        <w:pStyle w:val="BodyText"/>
        <w:numPr>
          <w:ilvl w:val="0"/>
          <w:numId w:val="2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Supports role-based interfaces for administrators, pharmacists, and suppliers.</w:t>
      </w:r>
    </w:p>
    <w:p w14:paraId="796ACC21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5EE9FB92">
          <v:rect id="_x0000_i1026" style="width:0;height:1.5pt" o:hralign="center" o:hrstd="t" o:hr="t" fillcolor="#a0a0a0" stroked="f"/>
        </w:pict>
      </w:r>
    </w:p>
    <w:p w14:paraId="1125F94A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2. Application Logic / Technology Modules</w:t>
      </w:r>
    </w:p>
    <w:p w14:paraId="78D9438D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Inventory Management Module:</w:t>
      </w:r>
      <w:r w:rsidRPr="00FE1917">
        <w:rPr>
          <w:lang w:val="en-IN"/>
        </w:rPr>
        <w:br/>
        <w:t>Manages the complete lifecycle of medical products, including cataloging, stock updates, expiry tracking, and reorder management.</w:t>
      </w:r>
    </w:p>
    <w:p w14:paraId="420176DA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Supplier Management Module:</w:t>
      </w:r>
      <w:r w:rsidRPr="00FE1917">
        <w:rPr>
          <w:lang w:val="en-IN"/>
        </w:rPr>
        <w:br/>
        <w:t>Maintains supplier details, contact information, delivery performance, and order history to ensure reliable partnerships.</w:t>
      </w:r>
    </w:p>
    <w:p w14:paraId="4D396222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Purchase Order Module:</w:t>
      </w:r>
      <w:r w:rsidRPr="00FE1917">
        <w:rPr>
          <w:lang w:val="en-IN"/>
        </w:rPr>
        <w:br/>
        <w:t>Facilitates purchase order creation, approval, tracking, and fulfillment. Automatically adjusts stock levels upon order completion.</w:t>
      </w:r>
    </w:p>
    <w:p w14:paraId="2D76A37F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Reporting and Analytics Module:</w:t>
      </w:r>
      <w:r w:rsidRPr="00FE1917">
        <w:rPr>
          <w:lang w:val="en-IN"/>
        </w:rPr>
        <w:br/>
        <w:t>Generates real-time reports and dashboards for stock levels, supplier performance, purchase trends, and expiry alerts.</w:t>
      </w:r>
    </w:p>
    <w:p w14:paraId="3B6AFD41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Authentication and Security Module:</w:t>
      </w:r>
      <w:r w:rsidRPr="00FE1917">
        <w:rPr>
          <w:lang w:val="en-IN"/>
        </w:rPr>
        <w:br/>
        <w:t>Implements Salesforce role-based access control (RBAC), ensuring only authorized users can view or modify sensitive data.</w:t>
      </w:r>
      <w:r w:rsidRPr="00FE1917">
        <w:rPr>
          <w:lang w:val="en-IN"/>
        </w:rPr>
        <w:br/>
        <w:t>Includes audit trails for tracking all inventory transactions and system activities.</w:t>
      </w:r>
    </w:p>
    <w:p w14:paraId="12827059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516505FA">
          <v:rect id="_x0000_i1027" style="width:0;height:1.5pt" o:hralign="center" o:hrstd="t" o:hr="t" fillcolor="#a0a0a0" stroked="f"/>
        </w:pict>
      </w:r>
    </w:p>
    <w:p w14:paraId="311CAF9E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3. Data Storage and Services</w:t>
      </w:r>
    </w:p>
    <w:p w14:paraId="348A1D76" w14:textId="77777777" w:rsidR="00FE1917" w:rsidRPr="00FE1917" w:rsidRDefault="00FE1917" w:rsidP="00FE1917">
      <w:pPr>
        <w:pStyle w:val="BodyText"/>
        <w:numPr>
          <w:ilvl w:val="0"/>
          <w:numId w:val="4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Salesforce Databases:</w:t>
      </w:r>
      <w:r w:rsidRPr="00FE1917">
        <w:rPr>
          <w:lang w:val="en-IN"/>
        </w:rPr>
        <w:br/>
      </w:r>
      <w:r w:rsidRPr="00FE1917">
        <w:rPr>
          <w:lang w:val="en-IN"/>
        </w:rPr>
        <w:lastRenderedPageBreak/>
        <w:t>Store structured data such as product details, supplier records, purchase orders, and inventory logs.</w:t>
      </w:r>
      <w:r w:rsidRPr="00FE1917">
        <w:rPr>
          <w:lang w:val="en-IN"/>
        </w:rPr>
        <w:br/>
        <w:t>Utilizes custom objects like Medicine__c, Supplier__c, Purchase_Order__c, and Inventory_Transaction__c.</w:t>
      </w:r>
    </w:p>
    <w:p w14:paraId="31990246" w14:textId="77777777" w:rsidR="00FE1917" w:rsidRPr="00FE1917" w:rsidRDefault="00FE1917" w:rsidP="00FE1917">
      <w:pPr>
        <w:pStyle w:val="BodyText"/>
        <w:numPr>
          <w:ilvl w:val="0"/>
          <w:numId w:val="4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Cloud Storage (Optional):</w:t>
      </w:r>
      <w:r w:rsidRPr="00FE1917">
        <w:rPr>
          <w:lang w:val="en-IN"/>
        </w:rPr>
        <w:br/>
        <w:t>Used for secure backups of reports, logs, and historical transaction data to ensure data continuity and compliance.</w:t>
      </w:r>
    </w:p>
    <w:p w14:paraId="55F8F911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2BA31DEA">
          <v:rect id="_x0000_i1028" style="width:0;height:1.5pt" o:hralign="center" o:hrstd="t" o:hr="t" fillcolor="#a0a0a0" stroked="f"/>
        </w:pict>
      </w:r>
    </w:p>
    <w:p w14:paraId="4B77DF83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4. External Interfaces / APIs</w:t>
      </w:r>
    </w:p>
    <w:p w14:paraId="50C6725D" w14:textId="77777777" w:rsidR="00FE1917" w:rsidRPr="00FE1917" w:rsidRDefault="00FE1917" w:rsidP="00FE1917">
      <w:pPr>
        <w:pStyle w:val="BodyText"/>
        <w:numPr>
          <w:ilvl w:val="0"/>
          <w:numId w:val="5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Supplier APIs Integration:</w:t>
      </w:r>
      <w:r w:rsidRPr="00FE1917">
        <w:rPr>
          <w:lang w:val="en-IN"/>
        </w:rPr>
        <w:br/>
        <w:t>Enables automatic synchronization with supplier systems for product availability, price updates, and order confirmations.</w:t>
      </w:r>
    </w:p>
    <w:p w14:paraId="681E4874" w14:textId="77777777" w:rsidR="00FE1917" w:rsidRPr="00FE1917" w:rsidRDefault="00FE1917" w:rsidP="00FE1917">
      <w:pPr>
        <w:pStyle w:val="BodyText"/>
        <w:numPr>
          <w:ilvl w:val="0"/>
          <w:numId w:val="5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Email / SMS Notification APIs:</w:t>
      </w:r>
      <w:r w:rsidRPr="00FE1917">
        <w:rPr>
          <w:lang w:val="en-IN"/>
        </w:rPr>
        <w:br/>
        <w:t>Sends automated alerts to administrators regarding low stock, near-expiry products, and pending purchase approvals.</w:t>
      </w:r>
    </w:p>
    <w:p w14:paraId="6CCE6ED8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2BBF6889">
          <v:rect id="_x0000_i1029" style="width:0;height:1.5pt" o:hralign="center" o:hrstd="t" o:hr="t" fillcolor="#a0a0a0" stroked="f"/>
        </w:pict>
      </w:r>
    </w:p>
    <w:p w14:paraId="467F331A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5. Machine Learning / AI Components (Optional)</w:t>
      </w:r>
    </w:p>
    <w:p w14:paraId="18D8562C" w14:textId="77777777" w:rsidR="00FE1917" w:rsidRPr="00FE1917" w:rsidRDefault="00FE1917" w:rsidP="00FE1917">
      <w:pPr>
        <w:pStyle w:val="BodyText"/>
        <w:numPr>
          <w:ilvl w:val="0"/>
          <w:numId w:val="6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Predictive Analytics:</w:t>
      </w:r>
      <w:r w:rsidRPr="00FE1917">
        <w:rPr>
          <w:lang w:val="en-IN"/>
        </w:rPr>
        <w:br/>
        <w:t>Uses historical sales and usage data to forecast future demand, helping to prevent both overstocking and shortages.</w:t>
      </w:r>
    </w:p>
    <w:p w14:paraId="3E6E94C6" w14:textId="77777777" w:rsidR="00FE1917" w:rsidRPr="00FE1917" w:rsidRDefault="00FE1917" w:rsidP="00FE1917">
      <w:pPr>
        <w:pStyle w:val="BodyText"/>
        <w:numPr>
          <w:ilvl w:val="0"/>
          <w:numId w:val="6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Intelligent Alerts:</w:t>
      </w:r>
      <w:r w:rsidRPr="00FE1917">
        <w:rPr>
          <w:lang w:val="en-IN"/>
        </w:rPr>
        <w:br/>
        <w:t>Provides automated expiry alerts and AI-driven suggestions for optimal reorder timing and quantity.</w:t>
      </w:r>
    </w:p>
    <w:p w14:paraId="334E5203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691A1108">
          <v:rect id="_x0000_i1030" style="width:0;height:1.5pt" o:hralign="center" o:hrstd="t" o:hr="t" fillcolor="#a0a0a0" stroked="f"/>
        </w:pict>
      </w:r>
    </w:p>
    <w:p w14:paraId="5EAD0E03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6. Infrastructure Demarcation</w:t>
      </w:r>
    </w:p>
    <w:p w14:paraId="2FFF6986" w14:textId="77777777" w:rsidR="00FE1917" w:rsidRPr="00FE1917" w:rsidRDefault="00FE1917" w:rsidP="00FE1917">
      <w:pPr>
        <w:pStyle w:val="BodyText"/>
        <w:numPr>
          <w:ilvl w:val="0"/>
          <w:numId w:val="7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Cloud Components:</w:t>
      </w:r>
    </w:p>
    <w:p w14:paraId="74800AC0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Salesforce platform (core application)</w:t>
      </w:r>
    </w:p>
    <w:p w14:paraId="6F29561E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Salesforce databases (custom objects and records)</w:t>
      </w:r>
    </w:p>
    <w:p w14:paraId="1FD9AC2B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Optional AI and predictive analytics services</w:t>
      </w:r>
    </w:p>
    <w:p w14:paraId="7CAEBD6B" w14:textId="77777777" w:rsidR="00FE1917" w:rsidRPr="00FE1917" w:rsidRDefault="00FE1917" w:rsidP="00FE1917">
      <w:pPr>
        <w:pStyle w:val="BodyText"/>
        <w:numPr>
          <w:ilvl w:val="0"/>
          <w:numId w:val="7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Local Components:</w:t>
      </w:r>
    </w:p>
    <w:p w14:paraId="56A59CDE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Admin/staff access via web or mobile interface</w:t>
      </w:r>
    </w:p>
    <w:p w14:paraId="2A7FD92D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Optional barcode scanners for product entry and verification</w:t>
      </w:r>
    </w:p>
    <w:p w14:paraId="05BB55BD" w14:textId="77777777" w:rsidR="00FE1917" w:rsidRPr="00FE1917" w:rsidRDefault="00000000" w:rsidP="00FE1917">
      <w:pPr>
        <w:pStyle w:val="BodyText"/>
        <w:ind w:right="-101"/>
        <w:rPr>
          <w:lang w:val="en-IN"/>
        </w:rPr>
      </w:pPr>
      <w:r>
        <w:rPr>
          <w:lang w:val="en-IN"/>
        </w:rPr>
        <w:pict w14:anchorId="280C41C4">
          <v:rect id="_x0000_i1031" style="width:0;height:1.5pt" o:hralign="center" o:hrstd="t" o:hr="t" fillcolor="#a0a0a0" stroked="f"/>
        </w:pict>
      </w:r>
    </w:p>
    <w:p w14:paraId="7ED4E496" w14:textId="77777777" w:rsidR="00FE1917" w:rsidRPr="00FE1917" w:rsidRDefault="00FE1917" w:rsidP="00FE1917">
      <w:pPr>
        <w:pStyle w:val="BodyText"/>
        <w:ind w:right="-101"/>
        <w:rPr>
          <w:b/>
          <w:bCs/>
          <w:lang w:val="en-IN"/>
        </w:rPr>
      </w:pPr>
      <w:r w:rsidRPr="00FE1917">
        <w:rPr>
          <w:b/>
          <w:bCs/>
          <w:lang w:val="en-IN"/>
        </w:rPr>
        <w:t>Summary</w:t>
      </w:r>
    </w:p>
    <w:p w14:paraId="498D3BC2" w14:textId="77777777" w:rsidR="00FE1917" w:rsidRPr="00FE1917" w:rsidRDefault="00FE1917" w:rsidP="00FE1917">
      <w:pPr>
        <w:pStyle w:val="BodyText"/>
        <w:ind w:right="-101"/>
        <w:rPr>
          <w:lang w:val="en-IN"/>
        </w:rPr>
      </w:pPr>
    </w:p>
    <w:p w14:paraId="48523FC9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This Technical Architecture ensures a highly integrated and secure environment for managing medical inventories.</w:t>
      </w:r>
      <w:r w:rsidRPr="00FE1917">
        <w:rPr>
          <w:lang w:val="en-IN"/>
        </w:rPr>
        <w:br/>
        <w:t>By leveraging Salesforce’s cloud infrastructure, automation tools, and optional AI capabilities, the system delivers:</w:t>
      </w:r>
    </w:p>
    <w:p w14:paraId="1665CE13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Real-time tracking,</w:t>
      </w:r>
    </w:p>
    <w:p w14:paraId="5A9F7063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Accurate reporting,</w:t>
      </w:r>
    </w:p>
    <w:p w14:paraId="31A77CBA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Predictive insights, and</w:t>
      </w:r>
    </w:p>
    <w:p w14:paraId="0168C198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Operational efficiency</w:t>
      </w:r>
    </w:p>
    <w:p w14:paraId="2AD7856A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for hospitals, clinics, and pharmaceutical organizations.</w:t>
      </w:r>
    </w:p>
    <w:p w14:paraId="79A83FF8" w14:textId="77777777" w:rsidR="00BA1D34" w:rsidRDefault="00FE1917">
      <w:pPr>
        <w:pStyle w:val="BodyText"/>
        <w:ind w:left="1186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5A5FB6" wp14:editId="48168A88">
            <wp:extent cx="5039475" cy="3717416"/>
            <wp:effectExtent l="0" t="0" r="0" b="0"/>
            <wp:docPr id="1" name="Image 1" descr="C:\Users\Lenovo\Downloads\ChatGPT Image Nov 1, 2025, 09_37_36 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enovo\Downloads\ChatGPT Image Nov 1, 2025, 09_37_36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475" cy="37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FD09" w14:textId="77777777" w:rsidR="00BA1D34" w:rsidRDefault="00BA1D34">
      <w:pPr>
        <w:pStyle w:val="BodyText"/>
        <w:spacing w:before="227"/>
      </w:pPr>
    </w:p>
    <w:p w14:paraId="28BA2A7F" w14:textId="77777777" w:rsidR="00BA1D34" w:rsidRDefault="00FE1917">
      <w:pPr>
        <w:ind w:left="23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Table-1: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Components</w:t>
      </w:r>
      <w:r>
        <w:rPr>
          <w:rFonts w:ascii="Times New Roman"/>
          <w:b/>
          <w:spacing w:val="-9"/>
          <w:sz w:val="26"/>
        </w:rPr>
        <w:t xml:space="preserve"> </w:t>
      </w:r>
      <w:r>
        <w:rPr>
          <w:rFonts w:ascii="Times New Roman"/>
          <w:b/>
          <w:sz w:val="26"/>
        </w:rPr>
        <w:t>&amp;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Technologies:</w:t>
      </w:r>
    </w:p>
    <w:p w14:paraId="08FD1704" w14:textId="77777777" w:rsidR="00BA1D34" w:rsidRDefault="00BA1D34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166"/>
        <w:gridCol w:w="3776"/>
        <w:gridCol w:w="2461"/>
      </w:tblGrid>
      <w:tr w:rsidR="00BA1D34" w14:paraId="16F58496" w14:textId="77777777">
        <w:trPr>
          <w:trHeight w:val="551"/>
        </w:trPr>
        <w:tc>
          <w:tcPr>
            <w:tcW w:w="581" w:type="dxa"/>
          </w:tcPr>
          <w:p w14:paraId="7068B5DD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S.No</w:t>
            </w:r>
          </w:p>
        </w:tc>
        <w:tc>
          <w:tcPr>
            <w:tcW w:w="216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15CF13" w14:textId="77777777" w:rsidR="00BA1D34" w:rsidRDefault="00FE1917">
            <w:pPr>
              <w:pStyle w:val="TableParagraph"/>
              <w:spacing w:before="24"/>
              <w:ind w:left="44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60C67" w14:textId="77777777" w:rsidR="00BA1D34" w:rsidRDefault="00FE1917">
            <w:pPr>
              <w:pStyle w:val="TableParagraph"/>
              <w:spacing w:before="24"/>
              <w:ind w:lef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06B90A" w14:textId="77777777" w:rsidR="00BA1D34" w:rsidRDefault="00FE1917">
            <w:pPr>
              <w:pStyle w:val="TableParagraph"/>
              <w:spacing w:before="24"/>
              <w:ind w:left="59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2DD53760" w14:textId="77777777">
        <w:trPr>
          <w:trHeight w:val="894"/>
        </w:trPr>
        <w:tc>
          <w:tcPr>
            <w:tcW w:w="58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EC1AB3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C9254F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A93134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Inventory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staff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admin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interact via web and mobile dashboards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141C7" w14:textId="77777777" w:rsidR="00BA1D34" w:rsidRDefault="00FE1917">
            <w:pPr>
              <w:pStyle w:val="TableParagraph"/>
              <w:spacing w:line="256" w:lineRule="auto"/>
              <w:ind w:right="287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Lightning Web UI / Mobile UI</w:t>
            </w:r>
          </w:p>
        </w:tc>
      </w:tr>
      <w:tr w:rsidR="00BA1D34" w14:paraId="3DF89087" w14:textId="77777777">
        <w:trPr>
          <w:trHeight w:val="896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BA2DAC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70A7B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Application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Logic-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D9F936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Manages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supplier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information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and performance tracking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3A4F15" w14:textId="77777777" w:rsidR="00BA1D34" w:rsidRDefault="00FE1917"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Apex,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Flow, and Triggers</w:t>
            </w:r>
          </w:p>
        </w:tc>
      </w:tr>
      <w:tr w:rsidR="00BA1D34" w14:paraId="52F92B49" w14:textId="77777777">
        <w:trPr>
          <w:trHeight w:val="1228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D51DB" w14:textId="77777777" w:rsidR="00BA1D34" w:rsidRDefault="00BA1D34">
            <w:pPr>
              <w:pStyle w:val="TableParagraph"/>
              <w:spacing w:before="67"/>
              <w:ind w:left="0"/>
              <w:rPr>
                <w:rFonts w:ascii="Times New Roman"/>
                <w:b/>
                <w:sz w:val="26"/>
              </w:rPr>
            </w:pPr>
          </w:p>
          <w:p w14:paraId="76C9E49F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48C17" w14:textId="77777777" w:rsidR="00BA1D34" w:rsidRDefault="00BA1D34">
            <w:pPr>
              <w:pStyle w:val="TableParagraph"/>
              <w:spacing w:before="67"/>
              <w:ind w:left="0"/>
              <w:rPr>
                <w:rFonts w:ascii="Times New Roman"/>
                <w:b/>
                <w:sz w:val="26"/>
              </w:rPr>
            </w:pPr>
          </w:p>
          <w:p w14:paraId="588F3096" w14:textId="77777777" w:rsidR="00BA1D34" w:rsidRDefault="00FE1917">
            <w:pPr>
              <w:pStyle w:val="TableParagraph"/>
              <w:spacing w:before="0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Application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Logic-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47C95B" w14:textId="77777777" w:rsidR="00BA1D34" w:rsidRDefault="00FE1917">
            <w:pPr>
              <w:pStyle w:val="TableParagraph"/>
              <w:spacing w:before="25" w:line="259" w:lineRule="auto"/>
              <w:ind w:right="49"/>
              <w:rPr>
                <w:sz w:val="26"/>
              </w:rPr>
            </w:pPr>
            <w:r>
              <w:rPr>
                <w:sz w:val="26"/>
              </w:rPr>
              <w:t>Handles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product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cataloging,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stock updates, and expiry date </w:t>
            </w:r>
            <w:r>
              <w:rPr>
                <w:spacing w:val="-2"/>
                <w:sz w:val="26"/>
              </w:rPr>
              <w:t>monitoring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459E3" w14:textId="77777777" w:rsidR="00BA1D34" w:rsidRDefault="00FE1917">
            <w:pPr>
              <w:pStyle w:val="TableParagraph"/>
              <w:spacing w:before="198" w:line="256" w:lineRule="auto"/>
              <w:rPr>
                <w:sz w:val="26"/>
              </w:rPr>
            </w:pPr>
            <w:r>
              <w:rPr>
                <w:sz w:val="26"/>
              </w:rPr>
              <w:t>Apex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Classes,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Flow, Process Builder</w:t>
            </w:r>
          </w:p>
        </w:tc>
      </w:tr>
    </w:tbl>
    <w:p w14:paraId="3BFE76D9" w14:textId="77777777" w:rsidR="00BA1D34" w:rsidRDefault="00BA1D34">
      <w:pPr>
        <w:pStyle w:val="TableParagraph"/>
        <w:spacing w:line="256" w:lineRule="auto"/>
        <w:rPr>
          <w:sz w:val="26"/>
        </w:rPr>
        <w:sectPr w:rsidR="00BA1D34" w:rsidSect="00FE1917">
          <w:type w:val="continuous"/>
          <w:pgSz w:w="11910" w:h="16840"/>
          <w:pgMar w:top="1360" w:right="1417" w:bottom="179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166"/>
        <w:gridCol w:w="3776"/>
        <w:gridCol w:w="2461"/>
      </w:tblGrid>
      <w:tr w:rsidR="00BA1D34" w14:paraId="1DB21A57" w14:textId="77777777">
        <w:trPr>
          <w:trHeight w:val="552"/>
        </w:trPr>
        <w:tc>
          <w:tcPr>
            <w:tcW w:w="581" w:type="dxa"/>
          </w:tcPr>
          <w:p w14:paraId="2C2228D1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S.No</w:t>
            </w:r>
          </w:p>
        </w:tc>
        <w:tc>
          <w:tcPr>
            <w:tcW w:w="216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84A66E" w14:textId="77777777" w:rsidR="00BA1D34" w:rsidRDefault="00FE1917">
            <w:pPr>
              <w:pStyle w:val="TableParagraph"/>
              <w:spacing w:before="24"/>
              <w:ind w:left="44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F18EE5" w14:textId="77777777" w:rsidR="00BA1D34" w:rsidRDefault="00FE1917">
            <w:pPr>
              <w:pStyle w:val="TableParagraph"/>
              <w:spacing w:before="24"/>
              <w:ind w:lef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03C53B" w14:textId="77777777" w:rsidR="00BA1D34" w:rsidRDefault="00FE1917">
            <w:pPr>
              <w:pStyle w:val="TableParagraph"/>
              <w:spacing w:before="24"/>
              <w:ind w:left="0" w:right="594"/>
              <w:jc w:val="righ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58BC4A8C" w14:textId="77777777">
        <w:trPr>
          <w:trHeight w:val="896"/>
        </w:trPr>
        <w:tc>
          <w:tcPr>
            <w:tcW w:w="58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A92E08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57CC1C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Application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Logic-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3E3AE5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Manages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purchase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orders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from creation to completion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662C3F" w14:textId="77777777" w:rsidR="00BA1D34" w:rsidRDefault="00FE1917"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Apex,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Flow, Process Builder</w:t>
            </w:r>
          </w:p>
        </w:tc>
      </w:tr>
      <w:tr w:rsidR="00BA1D34" w14:paraId="00655B6F" w14:textId="77777777">
        <w:trPr>
          <w:trHeight w:val="894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84B8A5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AC7F56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DE793" w14:textId="77777777" w:rsidR="00BA1D34" w:rsidRDefault="00FE1917">
            <w:pPr>
              <w:pStyle w:val="TableParagraph"/>
              <w:spacing w:before="25"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Stores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product,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supplier,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purchase order, and inventory records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9CA5E" w14:textId="77777777" w:rsidR="00BA1D34" w:rsidRDefault="00FE1917">
            <w:pPr>
              <w:pStyle w:val="TableParagraph"/>
              <w:spacing w:before="25" w:line="256" w:lineRule="auto"/>
              <w:ind w:right="449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Custom Objects &amp; Tables</w:t>
            </w:r>
          </w:p>
        </w:tc>
      </w:tr>
      <w:tr w:rsidR="00BA1D34" w14:paraId="71790172" w14:textId="77777777">
        <w:trPr>
          <w:trHeight w:val="893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715849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6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54D3BE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z w:val="26"/>
              </w:rPr>
              <w:t>Cloud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C057B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Managed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Salesforce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backend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7AF0E9" w14:textId="77777777" w:rsidR="00BA1D34" w:rsidRDefault="00FE1917">
            <w:pPr>
              <w:pStyle w:val="TableParagraph"/>
              <w:spacing w:line="256" w:lineRule="auto"/>
              <w:ind w:right="649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Database</w:t>
            </w:r>
          </w:p>
        </w:tc>
      </w:tr>
      <w:tr w:rsidR="00BA1D34" w14:paraId="5690E2D1" w14:textId="77777777">
        <w:trPr>
          <w:trHeight w:val="897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395458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59D65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z w:val="26"/>
              </w:rPr>
              <w:t>File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53F4F9" w14:textId="77777777" w:rsidR="00BA1D34" w:rsidRDefault="00FE1917">
            <w:pPr>
              <w:pStyle w:val="TableParagraph"/>
              <w:spacing w:line="259" w:lineRule="auto"/>
              <w:ind w:right="49"/>
              <w:rPr>
                <w:sz w:val="26"/>
              </w:rPr>
            </w:pPr>
            <w:r>
              <w:rPr>
                <w:sz w:val="26"/>
              </w:rPr>
              <w:t>Stores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reports,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logs,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documents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E9C0A9" w14:textId="77777777" w:rsidR="00BA1D34" w:rsidRDefault="00FE1917">
            <w:pPr>
              <w:pStyle w:val="TableParagraph"/>
              <w:spacing w:line="259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Files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/ </w:t>
            </w:r>
            <w:r>
              <w:rPr>
                <w:spacing w:val="-2"/>
                <w:sz w:val="26"/>
              </w:rPr>
              <w:t>Attachments</w:t>
            </w:r>
          </w:p>
        </w:tc>
      </w:tr>
      <w:tr w:rsidR="00BA1D34" w14:paraId="1B01518F" w14:textId="77777777">
        <w:trPr>
          <w:trHeight w:val="893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A5A73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C9E2F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External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API-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5D3196" w14:textId="77777777" w:rsidR="00BA1D34" w:rsidRDefault="00FE1917">
            <w:pPr>
              <w:pStyle w:val="TableParagraph"/>
              <w:spacing w:before="25"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Integrates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supplier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APIs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for stock updates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443064" w14:textId="77777777" w:rsidR="00BA1D34" w:rsidRDefault="00FE1917">
            <w:pPr>
              <w:pStyle w:val="TableParagraph"/>
              <w:spacing w:before="196"/>
              <w:ind w:left="0" w:right="584"/>
              <w:jc w:val="right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SOAP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APIs</w:t>
            </w:r>
          </w:p>
        </w:tc>
      </w:tr>
      <w:tr w:rsidR="00BA1D34" w14:paraId="66033897" w14:textId="77777777">
        <w:trPr>
          <w:trHeight w:val="896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A29DA3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64305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External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API-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C5D143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Sends notifications to staff about low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stock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near-expiry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products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F9C4E5" w14:textId="77777777" w:rsidR="00BA1D34" w:rsidRDefault="00FE1917">
            <w:pPr>
              <w:pStyle w:val="TableParagraph"/>
              <w:spacing w:line="256" w:lineRule="auto"/>
              <w:ind w:right="515"/>
              <w:rPr>
                <w:sz w:val="26"/>
              </w:rPr>
            </w:pPr>
            <w:r>
              <w:rPr>
                <w:sz w:val="26"/>
              </w:rPr>
              <w:t>Email / SMS APIs (Twilio,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SendGrid)</w:t>
            </w:r>
          </w:p>
        </w:tc>
      </w:tr>
      <w:tr w:rsidR="00BA1D34" w14:paraId="495FDADA" w14:textId="77777777">
        <w:trPr>
          <w:trHeight w:val="1237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9EE9ED" w14:textId="77777777" w:rsidR="00BA1D34" w:rsidRDefault="00BA1D34">
            <w:pPr>
              <w:pStyle w:val="TableParagraph"/>
              <w:spacing w:before="67"/>
              <w:ind w:left="0"/>
              <w:rPr>
                <w:rFonts w:ascii="Times New Roman"/>
                <w:b/>
                <w:sz w:val="26"/>
              </w:rPr>
            </w:pPr>
          </w:p>
          <w:p w14:paraId="7F80F73F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9A170A" w14:textId="77777777" w:rsidR="00BA1D34" w:rsidRDefault="00FE1917">
            <w:pPr>
              <w:pStyle w:val="TableParagraph"/>
              <w:spacing w:before="198" w:line="256" w:lineRule="auto"/>
              <w:ind w:left="29" w:right="215"/>
              <w:rPr>
                <w:sz w:val="26"/>
              </w:rPr>
            </w:pPr>
            <w:r>
              <w:rPr>
                <w:sz w:val="26"/>
              </w:rPr>
              <w:t>Machine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Learning </w:t>
            </w:r>
            <w:r>
              <w:rPr>
                <w:spacing w:val="-2"/>
                <w:sz w:val="26"/>
              </w:rPr>
              <w:t>Model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728484" w14:textId="77777777" w:rsidR="00BA1D34" w:rsidRDefault="00FE1917">
            <w:pPr>
              <w:pStyle w:val="TableParagraph"/>
              <w:spacing w:before="25" w:line="259" w:lineRule="auto"/>
              <w:ind w:right="49"/>
              <w:rPr>
                <w:sz w:val="26"/>
              </w:rPr>
            </w:pPr>
            <w:r>
              <w:rPr>
                <w:sz w:val="26"/>
              </w:rPr>
              <w:t>Optional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predictive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analytics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for demand forecasting and expiry </w:t>
            </w:r>
            <w:r>
              <w:rPr>
                <w:spacing w:val="-2"/>
                <w:sz w:val="26"/>
              </w:rPr>
              <w:t>prediction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52AA66" w14:textId="77777777" w:rsidR="00BA1D34" w:rsidRDefault="00FE1917">
            <w:pPr>
              <w:pStyle w:val="TableParagraph"/>
              <w:spacing w:before="198" w:line="256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Einstein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/ ML Models</w:t>
            </w:r>
          </w:p>
        </w:tc>
      </w:tr>
      <w:tr w:rsidR="00BA1D34" w14:paraId="78A06D6F" w14:textId="77777777">
        <w:trPr>
          <w:trHeight w:val="895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BC831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BE853" w14:textId="77777777" w:rsidR="00BA1D34" w:rsidRDefault="00FE1917">
            <w:pPr>
              <w:pStyle w:val="TableParagraph"/>
              <w:spacing w:before="25" w:line="256" w:lineRule="auto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Infrastructure </w:t>
            </w:r>
            <w:r>
              <w:rPr>
                <w:sz w:val="26"/>
              </w:rPr>
              <w:t>(Server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Cloud)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CA0FA" w14:textId="77777777" w:rsidR="00BA1D34" w:rsidRDefault="00FE1917">
            <w:pPr>
              <w:pStyle w:val="TableParagraph"/>
              <w:spacing w:before="25"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Hosted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Salesforce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SaaS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cloud platform with secure access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A87515" w14:textId="77777777" w:rsidR="00BA1D34" w:rsidRDefault="00FE1917">
            <w:pPr>
              <w:pStyle w:val="TableParagraph"/>
              <w:spacing w:before="25" w:line="256" w:lineRule="auto"/>
              <w:ind w:right="652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(SaaS)</w:t>
            </w:r>
          </w:p>
        </w:tc>
      </w:tr>
    </w:tbl>
    <w:p w14:paraId="3D932E1D" w14:textId="77777777" w:rsidR="00BA1D34" w:rsidRDefault="00BA1D34">
      <w:pPr>
        <w:pStyle w:val="BodyText"/>
        <w:rPr>
          <w:b/>
        </w:rPr>
      </w:pPr>
    </w:p>
    <w:p w14:paraId="525CF2DD" w14:textId="77777777" w:rsidR="00BA1D34" w:rsidRDefault="00BA1D34">
      <w:pPr>
        <w:pStyle w:val="BodyText"/>
        <w:spacing w:before="286"/>
        <w:rPr>
          <w:b/>
        </w:rPr>
      </w:pPr>
    </w:p>
    <w:p w14:paraId="52DDEA71" w14:textId="77777777" w:rsidR="00BA1D34" w:rsidRDefault="00FE1917">
      <w:pPr>
        <w:spacing w:before="1"/>
        <w:ind w:left="23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Table-2: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z w:val="26"/>
        </w:rPr>
        <w:t>Application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Characteristics:</w:t>
      </w:r>
    </w:p>
    <w:p w14:paraId="2677C8F2" w14:textId="77777777" w:rsidR="00BA1D34" w:rsidRDefault="00BA1D34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"/>
        <w:gridCol w:w="2147"/>
        <w:gridCol w:w="3467"/>
        <w:gridCol w:w="2786"/>
      </w:tblGrid>
      <w:tr w:rsidR="00BA1D34" w14:paraId="63D76E83" w14:textId="77777777">
        <w:trPr>
          <w:trHeight w:val="551"/>
        </w:trPr>
        <w:tc>
          <w:tcPr>
            <w:tcW w:w="582" w:type="dxa"/>
          </w:tcPr>
          <w:p w14:paraId="5C64A1DC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S.No</w:t>
            </w:r>
          </w:p>
        </w:tc>
        <w:tc>
          <w:tcPr>
            <w:tcW w:w="21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A26CBC" w14:textId="77777777" w:rsidR="00BA1D34" w:rsidRDefault="00FE1917">
            <w:pPr>
              <w:pStyle w:val="TableParagraph"/>
              <w:spacing w:before="24"/>
              <w:ind w:left="2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322CC8" w14:textId="77777777" w:rsidR="00BA1D34" w:rsidRDefault="00FE1917">
            <w:pPr>
              <w:pStyle w:val="TableParagraph"/>
              <w:spacing w:before="24"/>
              <w:ind w:left="11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ECCF3F" w14:textId="77777777" w:rsidR="00BA1D34" w:rsidRDefault="00FE1917">
            <w:pPr>
              <w:pStyle w:val="TableParagraph"/>
              <w:spacing w:before="24"/>
              <w:ind w:left="76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5184E431" w14:textId="77777777">
        <w:trPr>
          <w:trHeight w:val="894"/>
        </w:trPr>
        <w:tc>
          <w:tcPr>
            <w:tcW w:w="58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B7947E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C89E1C" w14:textId="77777777" w:rsidR="00BA1D34" w:rsidRDefault="00FE1917">
            <w:pPr>
              <w:pStyle w:val="TableParagraph"/>
              <w:spacing w:line="256" w:lineRule="auto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Open-Source Frameworks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666712" w14:textId="77777777" w:rsidR="00BA1D34" w:rsidRDefault="00FE1917">
            <w:pPr>
              <w:pStyle w:val="TableParagraph"/>
              <w:spacing w:line="256" w:lineRule="auto"/>
              <w:ind w:left="29"/>
              <w:rPr>
                <w:sz w:val="26"/>
              </w:rPr>
            </w:pPr>
            <w:r>
              <w:rPr>
                <w:sz w:val="26"/>
              </w:rPr>
              <w:t>Not required; built on proprietary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platform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D01A5" w14:textId="77777777" w:rsidR="00BA1D34" w:rsidRDefault="00FE1917">
            <w:pPr>
              <w:pStyle w:val="TableParagraph"/>
              <w:spacing w:before="196"/>
              <w:rPr>
                <w:sz w:val="26"/>
              </w:rPr>
            </w:pPr>
            <w:r>
              <w:rPr>
                <w:spacing w:val="-5"/>
                <w:sz w:val="26"/>
              </w:rPr>
              <w:t>N/A</w:t>
            </w:r>
          </w:p>
        </w:tc>
      </w:tr>
      <w:tr w:rsidR="00BA1D34" w14:paraId="5B074208" w14:textId="77777777">
        <w:trPr>
          <w:trHeight w:val="1237"/>
        </w:trPr>
        <w:tc>
          <w:tcPr>
            <w:tcW w:w="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3100D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2BFBC446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A58D83" w14:textId="77777777" w:rsidR="00BA1D34" w:rsidRDefault="00FE1917">
            <w:pPr>
              <w:pStyle w:val="TableParagraph"/>
              <w:spacing w:before="198" w:line="256" w:lineRule="auto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Security Implementations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2E3DD" w14:textId="77777777" w:rsidR="00BA1D34" w:rsidRDefault="00FE1917">
            <w:pPr>
              <w:pStyle w:val="TableParagraph"/>
              <w:spacing w:line="256" w:lineRule="auto"/>
              <w:ind w:left="29" w:right="121"/>
              <w:rPr>
                <w:sz w:val="26"/>
              </w:rPr>
            </w:pPr>
            <w:r>
              <w:rPr>
                <w:sz w:val="26"/>
              </w:rPr>
              <w:t>Role-based access control, field-level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security,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profile- based permissions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C3FC5" w14:textId="77777777" w:rsidR="00BA1D34" w:rsidRDefault="00FE1917"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Salesforce Profiles, Permission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Sets,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Field- Level Security</w:t>
            </w:r>
          </w:p>
        </w:tc>
      </w:tr>
      <w:tr w:rsidR="00BA1D34" w14:paraId="6E1D43B4" w14:textId="77777777">
        <w:trPr>
          <w:trHeight w:val="1231"/>
        </w:trPr>
        <w:tc>
          <w:tcPr>
            <w:tcW w:w="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7D021A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16C66714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6D369E" w14:textId="77777777" w:rsidR="00BA1D34" w:rsidRDefault="00FE1917">
            <w:pPr>
              <w:pStyle w:val="TableParagraph"/>
              <w:spacing w:before="200" w:line="256" w:lineRule="auto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Scalable Architecture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D528C1" w14:textId="77777777" w:rsidR="00BA1D34" w:rsidRDefault="00FE1917">
            <w:pPr>
              <w:pStyle w:val="TableParagraph"/>
              <w:spacing w:line="259" w:lineRule="auto"/>
              <w:ind w:left="29"/>
              <w:rPr>
                <w:sz w:val="26"/>
              </w:rPr>
            </w:pPr>
            <w:r>
              <w:rPr>
                <w:sz w:val="26"/>
              </w:rPr>
              <w:t>SaaS-based, horizontally and vertically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scalable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via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Salesforce </w:t>
            </w:r>
            <w:r>
              <w:rPr>
                <w:spacing w:val="-2"/>
                <w:sz w:val="26"/>
              </w:rPr>
              <w:t>cloud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8980C2" w14:textId="77777777" w:rsidR="00BA1D34" w:rsidRDefault="00FE1917">
            <w:pPr>
              <w:pStyle w:val="TableParagraph"/>
              <w:spacing w:before="200" w:line="256" w:lineRule="auto"/>
              <w:ind w:right="974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Architecture</w:t>
            </w:r>
          </w:p>
        </w:tc>
      </w:tr>
    </w:tbl>
    <w:p w14:paraId="73BB3730" w14:textId="77777777" w:rsidR="00BA1D34" w:rsidRDefault="00BA1D34">
      <w:pPr>
        <w:pStyle w:val="TableParagraph"/>
        <w:spacing w:line="256" w:lineRule="auto"/>
        <w:rPr>
          <w:sz w:val="26"/>
        </w:rPr>
        <w:sectPr w:rsidR="00BA1D34">
          <w:type w:val="continuous"/>
          <w:pgSz w:w="11910" w:h="16840"/>
          <w:pgMar w:top="1420" w:right="1417" w:bottom="1243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"/>
        <w:gridCol w:w="2147"/>
        <w:gridCol w:w="3467"/>
        <w:gridCol w:w="2786"/>
      </w:tblGrid>
      <w:tr w:rsidR="00BA1D34" w14:paraId="026D528A" w14:textId="77777777">
        <w:trPr>
          <w:trHeight w:val="552"/>
        </w:trPr>
        <w:tc>
          <w:tcPr>
            <w:tcW w:w="582" w:type="dxa"/>
          </w:tcPr>
          <w:p w14:paraId="704134BB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S.No</w:t>
            </w:r>
          </w:p>
        </w:tc>
        <w:tc>
          <w:tcPr>
            <w:tcW w:w="21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0D35C" w14:textId="77777777" w:rsidR="00BA1D34" w:rsidRDefault="00FE1917">
            <w:pPr>
              <w:pStyle w:val="TableParagraph"/>
              <w:spacing w:before="24"/>
              <w:ind w:left="2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0939C7" w14:textId="77777777" w:rsidR="00BA1D34" w:rsidRDefault="00FE1917">
            <w:pPr>
              <w:pStyle w:val="TableParagraph"/>
              <w:spacing w:before="24"/>
              <w:ind w:left="11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A5A77" w14:textId="77777777" w:rsidR="00BA1D34" w:rsidRDefault="00FE1917">
            <w:pPr>
              <w:pStyle w:val="TableParagraph"/>
              <w:spacing w:before="24"/>
              <w:ind w:left="76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49E1CCF4" w14:textId="77777777">
        <w:trPr>
          <w:trHeight w:val="1237"/>
        </w:trPr>
        <w:tc>
          <w:tcPr>
            <w:tcW w:w="58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041A4D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3371CF39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7809F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767E0F1A" w14:textId="77777777" w:rsidR="00BA1D34" w:rsidRDefault="00FE1917">
            <w:pPr>
              <w:pStyle w:val="TableParagraph"/>
              <w:spacing w:before="0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Availability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165340" w14:textId="77777777" w:rsidR="00BA1D34" w:rsidRDefault="00FE1917">
            <w:pPr>
              <w:pStyle w:val="TableParagraph"/>
              <w:spacing w:before="198" w:line="256" w:lineRule="auto"/>
              <w:ind w:left="29"/>
              <w:rPr>
                <w:sz w:val="26"/>
              </w:rPr>
            </w:pPr>
            <w:r>
              <w:rPr>
                <w:sz w:val="26"/>
              </w:rPr>
              <w:t>Highly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Salesforce cloud hosting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84B35D" w14:textId="77777777" w:rsidR="00BA1D34" w:rsidRDefault="00FE1917">
            <w:pPr>
              <w:pStyle w:val="TableParagraph"/>
              <w:spacing w:line="256" w:lineRule="auto"/>
              <w:ind w:right="550"/>
              <w:jc w:val="both"/>
              <w:rPr>
                <w:sz w:val="26"/>
              </w:rPr>
            </w:pPr>
            <w:r>
              <w:rPr>
                <w:sz w:val="26"/>
              </w:rPr>
              <w:t>Multi-instance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Load- Balanced Salesforce </w:t>
            </w:r>
            <w:r>
              <w:rPr>
                <w:spacing w:val="-2"/>
                <w:sz w:val="26"/>
              </w:rPr>
              <w:t>Environment</w:t>
            </w:r>
          </w:p>
        </w:tc>
      </w:tr>
      <w:tr w:rsidR="00BA1D34" w14:paraId="2ADA712C" w14:textId="77777777">
        <w:trPr>
          <w:trHeight w:val="1238"/>
        </w:trPr>
        <w:tc>
          <w:tcPr>
            <w:tcW w:w="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08221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3B0D35DB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D7F4CB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6BD6C83D" w14:textId="77777777" w:rsidR="00BA1D34" w:rsidRDefault="00FE1917">
            <w:pPr>
              <w:pStyle w:val="TableParagraph"/>
              <w:spacing w:before="0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CCAB7" w14:textId="77777777" w:rsidR="00BA1D34" w:rsidRDefault="00FE1917">
            <w:pPr>
              <w:pStyle w:val="TableParagraph"/>
              <w:spacing w:line="256" w:lineRule="auto"/>
              <w:ind w:left="29" w:right="121"/>
              <w:rPr>
                <w:sz w:val="26"/>
              </w:rPr>
            </w:pPr>
            <w:r>
              <w:rPr>
                <w:sz w:val="26"/>
              </w:rPr>
              <w:t>Optimized using indexed objects,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asynchronous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flows, and bulk-safe operations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89A061" w14:textId="77777777" w:rsidR="00BA1D34" w:rsidRDefault="00FE1917">
            <w:pPr>
              <w:pStyle w:val="TableParagraph"/>
              <w:spacing w:line="256" w:lineRule="auto"/>
              <w:ind w:right="502"/>
              <w:rPr>
                <w:sz w:val="26"/>
              </w:rPr>
            </w:pPr>
            <w:r>
              <w:rPr>
                <w:sz w:val="26"/>
              </w:rPr>
              <w:t>Apex Batch, Asynchronous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Flows, Indexed Objects</w:t>
            </w:r>
          </w:p>
        </w:tc>
      </w:tr>
    </w:tbl>
    <w:p w14:paraId="193466D9" w14:textId="77777777" w:rsidR="00FE1917" w:rsidRDefault="00FE1917"/>
    <w:sectPr w:rsidR="00FE1917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AE6"/>
    <w:multiLevelType w:val="hybridMultilevel"/>
    <w:tmpl w:val="5E7E93C8"/>
    <w:lvl w:ilvl="0" w:tplc="D46845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D0CF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D3A90D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B2E358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7AA6C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8960B4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9EC1F5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9101D2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0B0096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AD2662"/>
    <w:multiLevelType w:val="multilevel"/>
    <w:tmpl w:val="4DA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43E1B"/>
    <w:multiLevelType w:val="multilevel"/>
    <w:tmpl w:val="A67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66DE6"/>
    <w:multiLevelType w:val="multilevel"/>
    <w:tmpl w:val="CA1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E0E08"/>
    <w:multiLevelType w:val="multilevel"/>
    <w:tmpl w:val="F93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93D79"/>
    <w:multiLevelType w:val="multilevel"/>
    <w:tmpl w:val="090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B6AD1"/>
    <w:multiLevelType w:val="multilevel"/>
    <w:tmpl w:val="240C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8762C"/>
    <w:multiLevelType w:val="multilevel"/>
    <w:tmpl w:val="876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20841">
    <w:abstractNumId w:val="0"/>
  </w:num>
  <w:num w:numId="2" w16cid:durableId="1183932728">
    <w:abstractNumId w:val="7"/>
  </w:num>
  <w:num w:numId="3" w16cid:durableId="638221579">
    <w:abstractNumId w:val="6"/>
  </w:num>
  <w:num w:numId="4" w16cid:durableId="1811826664">
    <w:abstractNumId w:val="4"/>
  </w:num>
  <w:num w:numId="5" w16cid:durableId="664236866">
    <w:abstractNumId w:val="2"/>
  </w:num>
  <w:num w:numId="6" w16cid:durableId="420299425">
    <w:abstractNumId w:val="5"/>
  </w:num>
  <w:num w:numId="7" w16cid:durableId="1023359970">
    <w:abstractNumId w:val="3"/>
  </w:num>
  <w:num w:numId="8" w16cid:durableId="1884754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34"/>
    <w:rsid w:val="00085275"/>
    <w:rsid w:val="00661FCE"/>
    <w:rsid w:val="00AF2E2C"/>
    <w:rsid w:val="00BA1D34"/>
    <w:rsid w:val="00FE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A96C"/>
  <w15:docId w15:val="{E7A958FA-5513-4C46-84CD-6F2406B2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3" w:hanging="360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"/>
      <w:ind w:left="146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28"/>
      <w:ind w:left="28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1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1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Rukshana Fathima</cp:lastModifiedBy>
  <cp:revision>3</cp:revision>
  <dcterms:created xsi:type="dcterms:W3CDTF">2025-11-04T14:31:00Z</dcterms:created>
  <dcterms:modified xsi:type="dcterms:W3CDTF">2025-11-08T05:47:00Z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2019</vt:lpwstr>
  </property>
</Properties>
</file>