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33213" w14:textId="77777777" w:rsidR="0009437C" w:rsidRPr="0009437C" w:rsidRDefault="0009437C" w:rsidP="00F028A6">
      <w:pPr>
        <w:spacing w:before="480" w:after="120" w:line="360" w:lineRule="auto"/>
        <w:jc w:val="center"/>
        <w:rPr>
          <w:rFonts w:ascii="Times New Roman" w:hAnsi="Times New Roman" w:cs="Times New Roman"/>
          <w:b/>
          <w:bCs/>
          <w:color w:val="000000" w:themeColor="text1"/>
          <w:sz w:val="44"/>
          <w:szCs w:val="44"/>
        </w:rPr>
      </w:pPr>
    </w:p>
    <w:p w14:paraId="44F985FF" w14:textId="77777777" w:rsidR="0009437C" w:rsidRPr="0009437C" w:rsidRDefault="0009437C" w:rsidP="0009437C">
      <w:pPr>
        <w:jc w:val="center"/>
        <w:rPr>
          <w:rFonts w:ascii="Times New Roman" w:hAnsi="Times New Roman" w:cs="Times New Roman"/>
          <w:b/>
          <w:bCs/>
          <w:color w:val="000000" w:themeColor="text1"/>
          <w:sz w:val="44"/>
          <w:szCs w:val="44"/>
        </w:rPr>
      </w:pPr>
      <w:r w:rsidRPr="0009437C">
        <w:rPr>
          <w:rStyle w:val="Hyperlink"/>
          <w:rFonts w:ascii="Times New Roman" w:hAnsi="Times New Roman" w:cs="Times New Roman"/>
          <w:noProof/>
          <w:color w:val="000000" w:themeColor="text1"/>
        </w:rPr>
        <w:drawing>
          <wp:inline distT="0" distB="0" distL="0" distR="0" wp14:anchorId="3D3098B6" wp14:editId="0599ED58">
            <wp:extent cx="3636645" cy="3058160"/>
            <wp:effectExtent l="0" t="0" r="0" b="2540"/>
            <wp:docPr id="1072169129" name="Picture 1" descr="Cover pa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69129" name="Picture 1" descr="Cover page image"/>
                    <pic:cNvPicPr/>
                  </pic:nvPicPr>
                  <pic:blipFill rotWithShape="1">
                    <a:blip r:embed="rId6"/>
                    <a:srcRect b="19062"/>
                    <a:stretch>
                      <a:fillRect/>
                    </a:stretch>
                  </pic:blipFill>
                  <pic:spPr bwMode="auto">
                    <a:xfrm>
                      <a:off x="0" y="0"/>
                      <a:ext cx="3639102" cy="3060226"/>
                    </a:xfrm>
                    <a:prstGeom prst="rect">
                      <a:avLst/>
                    </a:prstGeom>
                    <a:ln>
                      <a:noFill/>
                    </a:ln>
                    <a:extLst>
                      <a:ext uri="{53640926-AAD7-44D8-BBD7-CCE9431645EC}">
                        <a14:shadowObscured xmlns:a14="http://schemas.microsoft.com/office/drawing/2010/main"/>
                      </a:ext>
                    </a:extLst>
                  </pic:spPr>
                </pic:pic>
              </a:graphicData>
            </a:graphic>
          </wp:inline>
        </w:drawing>
      </w:r>
    </w:p>
    <w:p w14:paraId="77F63236" w14:textId="77777777" w:rsidR="0009437C" w:rsidRPr="0009437C" w:rsidRDefault="0009437C" w:rsidP="0009437C">
      <w:pPr>
        <w:jc w:val="center"/>
        <w:rPr>
          <w:rFonts w:ascii="Times New Roman" w:hAnsi="Times New Roman" w:cs="Times New Roman"/>
          <w:b/>
          <w:bCs/>
          <w:color w:val="000000" w:themeColor="text1"/>
          <w:sz w:val="44"/>
          <w:szCs w:val="44"/>
        </w:rPr>
      </w:pPr>
    </w:p>
    <w:p w14:paraId="6B13B2A6" w14:textId="77777777" w:rsidR="0009437C" w:rsidRPr="0009437C" w:rsidRDefault="0009437C" w:rsidP="0009437C">
      <w:pPr>
        <w:spacing w:before="480" w:after="120" w:line="360" w:lineRule="auto"/>
        <w:jc w:val="center"/>
        <w:rPr>
          <w:rFonts w:ascii="Times New Roman" w:hAnsi="Times New Roman" w:cs="Times New Roman"/>
          <w:color w:val="000000" w:themeColor="text1"/>
        </w:rPr>
      </w:pPr>
      <w:r w:rsidRPr="0009437C">
        <w:rPr>
          <w:rFonts w:ascii="Times New Roman" w:hAnsi="Times New Roman" w:cs="Times New Roman"/>
          <w:b/>
          <w:bCs/>
          <w:color w:val="000000" w:themeColor="text1"/>
          <w:sz w:val="44"/>
          <w:szCs w:val="44"/>
        </w:rPr>
        <w:t>Task 4: Quantum Machine Learning</w:t>
      </w:r>
    </w:p>
    <w:p w14:paraId="6DB96E55" w14:textId="77777777" w:rsidR="0009437C" w:rsidRPr="0009437C" w:rsidRDefault="0009437C" w:rsidP="0009437C">
      <w:pPr>
        <w:spacing w:after="80" w:line="360" w:lineRule="auto"/>
        <w:jc w:val="center"/>
        <w:rPr>
          <w:rFonts w:ascii="Times New Roman" w:hAnsi="Times New Roman" w:cs="Times New Roman"/>
          <w:color w:val="000000" w:themeColor="text1"/>
        </w:rPr>
      </w:pPr>
      <w:r w:rsidRPr="0009437C">
        <w:rPr>
          <w:rFonts w:ascii="Times New Roman" w:hAnsi="Times New Roman" w:cs="Times New Roman"/>
          <w:b/>
          <w:bCs/>
          <w:color w:val="000000" w:themeColor="text1"/>
          <w:sz w:val="30"/>
          <w:szCs w:val="30"/>
        </w:rPr>
        <w:t>Code Analysis, Execution &amp; Results</w:t>
      </w:r>
    </w:p>
    <w:p w14:paraId="51CAC5D1" w14:textId="1B44250C" w:rsidR="0009437C" w:rsidRPr="0009437C" w:rsidRDefault="0009437C" w:rsidP="0009437C">
      <w:pPr>
        <w:spacing w:after="600" w:line="360" w:lineRule="auto"/>
        <w:jc w:val="center"/>
        <w:rPr>
          <w:rFonts w:ascii="Times New Roman" w:hAnsi="Times New Roman" w:cs="Times New Roman"/>
          <w:i/>
          <w:iCs/>
          <w:color w:val="000000" w:themeColor="text1"/>
          <w:sz w:val="22"/>
          <w:szCs w:val="22"/>
        </w:rPr>
      </w:pPr>
      <w:r w:rsidRPr="0009437C">
        <w:rPr>
          <w:rFonts w:ascii="Times New Roman" w:hAnsi="Times New Roman" w:cs="Times New Roman"/>
          <w:i/>
          <w:iCs/>
          <w:color w:val="000000" w:themeColor="text1"/>
          <w:sz w:val="22"/>
          <w:szCs w:val="22"/>
        </w:rPr>
        <w:t>MSE802 Quantum Computing | Assessment 2</w:t>
      </w:r>
    </w:p>
    <w:p w14:paraId="294C0C55" w14:textId="77777777" w:rsidR="0009437C" w:rsidRPr="0009437C" w:rsidRDefault="0009437C" w:rsidP="0009437C">
      <w:pPr>
        <w:jc w:val="center"/>
        <w:rPr>
          <w:rFonts w:ascii="Times New Roman" w:hAnsi="Times New Roman" w:cs="Times New Roman"/>
          <w:b/>
          <w:bCs/>
          <w:color w:val="000000" w:themeColor="text1"/>
          <w:sz w:val="44"/>
          <w:szCs w:val="44"/>
        </w:rPr>
      </w:pPr>
    </w:p>
    <w:p w14:paraId="04761FC2" w14:textId="77777777" w:rsidR="0009437C" w:rsidRPr="0009437C" w:rsidRDefault="0009437C" w:rsidP="0009437C">
      <w:pPr>
        <w:jc w:val="center"/>
        <w:rPr>
          <w:rFonts w:ascii="Times New Roman" w:hAnsi="Times New Roman" w:cs="Times New Roman"/>
          <w:color w:val="000000" w:themeColor="text1"/>
        </w:rPr>
      </w:pPr>
      <w:r w:rsidRPr="0009437C">
        <w:rPr>
          <w:rFonts w:ascii="Times New Roman" w:hAnsi="Times New Roman" w:cs="Times New Roman"/>
          <w:b/>
          <w:bCs/>
          <w:color w:val="000000" w:themeColor="text1"/>
          <w:sz w:val="28"/>
          <w:szCs w:val="28"/>
        </w:rPr>
        <w:t>Student:</w:t>
      </w:r>
      <w:r w:rsidRPr="0009437C">
        <w:rPr>
          <w:rFonts w:ascii="Times New Roman" w:hAnsi="Times New Roman" w:cs="Times New Roman"/>
          <w:color w:val="000000" w:themeColor="text1"/>
        </w:rPr>
        <w:t xml:space="preserve"> Wijemuni Rukshan Madushanka De Silva</w:t>
      </w:r>
    </w:p>
    <w:p w14:paraId="42ACFED7" w14:textId="77777777" w:rsidR="0009437C" w:rsidRPr="0009437C" w:rsidRDefault="0009437C" w:rsidP="0009437C">
      <w:pPr>
        <w:jc w:val="center"/>
        <w:rPr>
          <w:rFonts w:ascii="Times New Roman" w:hAnsi="Times New Roman" w:cs="Times New Roman"/>
          <w:color w:val="000000" w:themeColor="text1"/>
        </w:rPr>
      </w:pPr>
      <w:r w:rsidRPr="0009437C">
        <w:rPr>
          <w:rFonts w:ascii="Times New Roman" w:hAnsi="Times New Roman" w:cs="Times New Roman"/>
          <w:b/>
          <w:bCs/>
          <w:color w:val="000000" w:themeColor="text1"/>
          <w:sz w:val="28"/>
          <w:szCs w:val="28"/>
        </w:rPr>
        <w:t>Student ID:</w:t>
      </w:r>
      <w:r w:rsidRPr="0009437C">
        <w:rPr>
          <w:rFonts w:ascii="Times New Roman" w:hAnsi="Times New Roman" w:cs="Times New Roman"/>
          <w:color w:val="000000" w:themeColor="text1"/>
        </w:rPr>
        <w:t xml:space="preserve"> 270802602</w:t>
      </w:r>
    </w:p>
    <w:p w14:paraId="01B94747" w14:textId="77777777" w:rsidR="0009437C" w:rsidRPr="0009437C" w:rsidRDefault="0009437C" w:rsidP="0009437C">
      <w:pPr>
        <w:jc w:val="center"/>
        <w:rPr>
          <w:rFonts w:ascii="Times New Roman" w:hAnsi="Times New Roman" w:cs="Times New Roman"/>
          <w:color w:val="000000" w:themeColor="text1"/>
        </w:rPr>
      </w:pPr>
      <w:r w:rsidRPr="0009437C">
        <w:rPr>
          <w:rStyle w:val="Strong"/>
          <w:rFonts w:ascii="Times New Roman" w:eastAsiaTheme="majorEastAsia" w:hAnsi="Times New Roman" w:cs="Times New Roman"/>
          <w:color w:val="000000" w:themeColor="text1"/>
          <w:sz w:val="28"/>
          <w:szCs w:val="28"/>
        </w:rPr>
        <w:t>Tutor/Lecturer: Arun Kumar</w:t>
      </w:r>
      <w:r w:rsidRPr="0009437C">
        <w:rPr>
          <w:rFonts w:ascii="Times New Roman" w:hAnsi="Times New Roman" w:cs="Times New Roman"/>
          <w:color w:val="000000" w:themeColor="text1"/>
        </w:rPr>
        <w:br/>
      </w:r>
      <w:r w:rsidRPr="0009437C">
        <w:rPr>
          <w:rStyle w:val="Strong"/>
          <w:rFonts w:ascii="Times New Roman" w:eastAsiaTheme="majorEastAsia" w:hAnsi="Times New Roman" w:cs="Times New Roman"/>
          <w:color w:val="000000" w:themeColor="text1"/>
          <w:sz w:val="28"/>
          <w:szCs w:val="28"/>
        </w:rPr>
        <w:t>Institution:</w:t>
      </w:r>
      <w:r w:rsidRPr="0009437C">
        <w:rPr>
          <w:rFonts w:ascii="Times New Roman" w:hAnsi="Times New Roman" w:cs="Times New Roman"/>
          <w:color w:val="000000" w:themeColor="text1"/>
        </w:rPr>
        <w:t xml:space="preserve"> Yoobee College</w:t>
      </w:r>
      <w:r w:rsidRPr="0009437C">
        <w:rPr>
          <w:rFonts w:ascii="Times New Roman" w:hAnsi="Times New Roman" w:cs="Times New Roman"/>
          <w:color w:val="000000" w:themeColor="text1"/>
        </w:rPr>
        <w:br/>
      </w:r>
      <w:r w:rsidRPr="0009437C">
        <w:rPr>
          <w:rStyle w:val="Strong"/>
          <w:rFonts w:ascii="Times New Roman" w:eastAsiaTheme="majorEastAsia" w:hAnsi="Times New Roman" w:cs="Times New Roman"/>
          <w:color w:val="000000" w:themeColor="text1"/>
          <w:sz w:val="28"/>
          <w:szCs w:val="28"/>
        </w:rPr>
        <w:t>Submission Date:</w:t>
      </w:r>
      <w:r w:rsidRPr="0009437C">
        <w:rPr>
          <w:rFonts w:ascii="Times New Roman" w:hAnsi="Times New Roman" w:cs="Times New Roman"/>
          <w:color w:val="000000" w:themeColor="text1"/>
        </w:rPr>
        <w:t xml:space="preserve"> 06/04/2026</w:t>
      </w:r>
    </w:p>
    <w:p w14:paraId="73EB147F" w14:textId="4D2FFB5F" w:rsidR="009A3791" w:rsidRPr="0009437C" w:rsidRDefault="0009437C" w:rsidP="0009437C">
      <w:pPr>
        <w:rPr>
          <w:rFonts w:ascii="Times New Roman" w:hAnsi="Times New Roman" w:cs="Times New Roman"/>
          <w:b/>
          <w:bCs/>
          <w:color w:val="000000" w:themeColor="text1"/>
          <w:sz w:val="44"/>
          <w:szCs w:val="44"/>
        </w:rPr>
      </w:pPr>
      <w:r w:rsidRPr="0009437C">
        <w:rPr>
          <w:rFonts w:ascii="Times New Roman" w:hAnsi="Times New Roman" w:cs="Times New Roman"/>
          <w:b/>
          <w:bCs/>
          <w:color w:val="000000" w:themeColor="text1"/>
          <w:sz w:val="44"/>
          <w:szCs w:val="44"/>
        </w:rPr>
        <w:br w:type="page"/>
      </w:r>
    </w:p>
    <w:p w14:paraId="61713C66" w14:textId="1A8D7BDE" w:rsidR="0009437C" w:rsidRPr="0009437C" w:rsidRDefault="0009437C" w:rsidP="0009437C">
      <w:pPr>
        <w:pStyle w:val="Strong1"/>
        <w:rPr>
          <w:rFonts w:ascii="Times New Roman" w:hAnsi="Times New Roman" w:cs="Times New Roman"/>
          <w:color w:val="000000" w:themeColor="text1"/>
          <w:sz w:val="34"/>
          <w:szCs w:val="34"/>
        </w:rPr>
      </w:pPr>
      <w:r w:rsidRPr="0009437C">
        <w:rPr>
          <w:rFonts w:ascii="Times New Roman" w:hAnsi="Times New Roman" w:cs="Times New Roman"/>
          <w:color w:val="000000" w:themeColor="text1"/>
          <w:sz w:val="34"/>
          <w:szCs w:val="34"/>
        </w:rPr>
        <w:lastRenderedPageBreak/>
        <w:t>Abstract</w:t>
      </w:r>
    </w:p>
    <w:p w14:paraId="7C24BB95" w14:textId="77777777" w:rsidR="0009437C" w:rsidRPr="0009437C" w:rsidRDefault="0009437C" w:rsidP="0009437C">
      <w:pPr>
        <w:pStyle w:val="Strong1"/>
        <w:rPr>
          <w:rFonts w:ascii="Times New Roman" w:hAnsi="Times New Roman" w:cs="Times New Roman"/>
          <w:color w:val="000000" w:themeColor="text1"/>
          <w:sz w:val="34"/>
          <w:szCs w:val="34"/>
        </w:rPr>
      </w:pPr>
    </w:p>
    <w:p w14:paraId="2CD475E0" w14:textId="1F0872CD" w:rsidR="0009437C" w:rsidRPr="0009437C" w:rsidRDefault="0009437C" w:rsidP="0009437C">
      <w:pPr>
        <w:pStyle w:val="Strong1"/>
        <w:spacing w:line="360" w:lineRule="auto"/>
        <w:jc w:val="both"/>
        <w:rPr>
          <w:rFonts w:ascii="Times New Roman" w:hAnsi="Times New Roman" w:cs="Times New Roman"/>
          <w:b w:val="0"/>
          <w:bCs w:val="0"/>
          <w:color w:val="000000" w:themeColor="text1"/>
          <w:shd w:val="clear" w:color="auto" w:fill="FFFFFF"/>
        </w:rPr>
      </w:pPr>
      <w:r w:rsidRPr="0009437C">
        <w:rPr>
          <w:rFonts w:ascii="Times New Roman" w:hAnsi="Times New Roman" w:cs="Times New Roman"/>
          <w:b w:val="0"/>
          <w:bCs w:val="0"/>
          <w:color w:val="000000" w:themeColor="text1"/>
          <w:shd w:val="clear" w:color="auto" w:fill="FFFFFF"/>
        </w:rPr>
        <w:t>This document presents an analysis of a Quantum Machine Learning (QML) implementation designed to classify binary images — specifically bars versus stripes patterns using a variational quantum circuit. The original code (</w:t>
      </w:r>
      <w:proofErr w:type="spellStart"/>
      <w:r w:rsidRPr="0009437C">
        <w:rPr>
          <w:rStyle w:val="HTMLCode"/>
          <w:rFonts w:ascii="Times New Roman" w:eastAsia="Arial" w:hAnsi="Times New Roman" w:cs="Times New Roman"/>
          <w:b w:val="0"/>
          <w:bCs w:val="0"/>
          <w:color w:val="000000" w:themeColor="text1"/>
          <w:sz w:val="24"/>
          <w:szCs w:val="24"/>
          <w:bdr w:val="single" w:sz="2" w:space="0" w:color="auto" w:frame="1"/>
        </w:rPr>
        <w:t>ML_</w:t>
      </w:r>
      <w:proofErr w:type="gramStart"/>
      <w:r w:rsidRPr="0009437C">
        <w:rPr>
          <w:rStyle w:val="HTMLCode"/>
          <w:rFonts w:ascii="Times New Roman" w:eastAsia="Arial" w:hAnsi="Times New Roman" w:cs="Times New Roman"/>
          <w:b w:val="0"/>
          <w:bCs w:val="0"/>
          <w:color w:val="000000" w:themeColor="text1"/>
          <w:sz w:val="24"/>
          <w:szCs w:val="24"/>
          <w:bdr w:val="single" w:sz="2" w:space="0" w:color="auto" w:frame="1"/>
        </w:rPr>
        <w:t>quantum.ipynb</w:t>
      </w:r>
      <w:proofErr w:type="spellEnd"/>
      <w:proofErr w:type="gramEnd"/>
      <w:r w:rsidRPr="0009437C">
        <w:rPr>
          <w:rFonts w:ascii="Times New Roman" w:hAnsi="Times New Roman" w:cs="Times New Roman"/>
          <w:b w:val="0"/>
          <w:bCs w:val="0"/>
          <w:color w:val="000000" w:themeColor="text1"/>
          <w:shd w:val="clear" w:color="auto" w:fill="FFFFFF"/>
        </w:rPr>
        <w:t xml:space="preserve">) was provided as a Quokka device implementation and has been modified to run locally using Qiskit's AerSimulator, eliminating the dependency on remote quantum hardware for the full </w:t>
      </w:r>
      <w:r w:rsidRPr="0009437C">
        <w:rPr>
          <w:rFonts w:ascii="Times New Roman" w:hAnsi="Times New Roman" w:cs="Times New Roman"/>
          <w:b w:val="0"/>
          <w:bCs w:val="0"/>
          <w:color w:val="000000" w:themeColor="text1"/>
          <w:shd w:val="clear" w:color="auto" w:fill="FFFFFF"/>
        </w:rPr>
        <w:t>optimization</w:t>
      </w:r>
      <w:r w:rsidRPr="0009437C">
        <w:rPr>
          <w:rFonts w:ascii="Times New Roman" w:hAnsi="Times New Roman" w:cs="Times New Roman"/>
          <w:b w:val="0"/>
          <w:bCs w:val="0"/>
          <w:color w:val="000000" w:themeColor="text1"/>
          <w:shd w:val="clear" w:color="auto" w:fill="FFFFFF"/>
        </w:rPr>
        <w:t xml:space="preserve"> loop. The document covers a cell-by-cell explanation of the code, the circuit architecture, the objective function, and a comparative analysis of two gradient-free </w:t>
      </w:r>
      <w:r w:rsidRPr="0009437C">
        <w:rPr>
          <w:rFonts w:ascii="Times New Roman" w:hAnsi="Times New Roman" w:cs="Times New Roman"/>
          <w:b w:val="0"/>
          <w:bCs w:val="0"/>
          <w:color w:val="000000" w:themeColor="text1"/>
          <w:shd w:val="clear" w:color="auto" w:fill="FFFFFF"/>
        </w:rPr>
        <w:t>optimizers</w:t>
      </w:r>
      <w:r w:rsidR="00EB7F46">
        <w:rPr>
          <w:rFonts w:ascii="Times New Roman" w:hAnsi="Times New Roman" w:cs="Times New Roman"/>
          <w:b w:val="0"/>
          <w:bCs w:val="0"/>
          <w:color w:val="000000" w:themeColor="text1"/>
          <w:shd w:val="clear" w:color="auto" w:fill="FFFFFF"/>
        </w:rPr>
        <w:t>,</w:t>
      </w:r>
      <w:r w:rsidRPr="0009437C">
        <w:rPr>
          <w:rFonts w:ascii="Times New Roman" w:hAnsi="Times New Roman" w:cs="Times New Roman"/>
          <w:b w:val="0"/>
          <w:bCs w:val="0"/>
          <w:color w:val="000000" w:themeColor="text1"/>
          <w:shd w:val="clear" w:color="auto" w:fill="FFFFFF"/>
        </w:rPr>
        <w:t xml:space="preserve"> Nelder-Mead and SPSA</w:t>
      </w:r>
      <w:r w:rsidR="00EB7F46">
        <w:rPr>
          <w:rFonts w:ascii="Times New Roman" w:hAnsi="Times New Roman" w:cs="Times New Roman"/>
          <w:b w:val="0"/>
          <w:bCs w:val="0"/>
          <w:color w:val="000000" w:themeColor="text1"/>
          <w:shd w:val="clear" w:color="auto" w:fill="FFFFFF"/>
        </w:rPr>
        <w:t>,</w:t>
      </w:r>
      <w:r w:rsidRPr="0009437C">
        <w:rPr>
          <w:rFonts w:ascii="Times New Roman" w:hAnsi="Times New Roman" w:cs="Times New Roman"/>
          <w:b w:val="0"/>
          <w:bCs w:val="0"/>
          <w:color w:val="000000" w:themeColor="text1"/>
          <w:shd w:val="clear" w:color="auto" w:fill="FFFFFF"/>
        </w:rPr>
        <w:t xml:space="preserve"> evaluated on both function value convergence and wall-clock time. Training and testing plots are included and interpreted throughout.</w:t>
      </w:r>
    </w:p>
    <w:sdt>
      <w:sdtPr>
        <w:rPr>
          <w:rFonts w:ascii="Times New Roman" w:hAnsi="Times New Roman" w:cs="Times New Roman"/>
          <w:color w:val="000000" w:themeColor="text1"/>
        </w:rPr>
        <w:id w:val="673385310"/>
        <w:docPartObj>
          <w:docPartGallery w:val="Table of Contents"/>
          <w:docPartUnique/>
        </w:docPartObj>
      </w:sdtPr>
      <w:sdtEndPr>
        <w:rPr>
          <w:rFonts w:eastAsia="Arial"/>
          <w:noProof/>
          <w:sz w:val="24"/>
          <w:szCs w:val="24"/>
        </w:rPr>
      </w:sdtEndPr>
      <w:sdtContent>
        <w:p w14:paraId="68226AF1" w14:textId="4BA1AA5E" w:rsidR="0009437C" w:rsidRPr="0009437C" w:rsidRDefault="0009437C">
          <w:pPr>
            <w:pStyle w:val="TOCHeading"/>
            <w:rPr>
              <w:rFonts w:ascii="Times New Roman" w:hAnsi="Times New Roman" w:cs="Times New Roman"/>
              <w:color w:val="000000" w:themeColor="text1"/>
            </w:rPr>
          </w:pPr>
          <w:r w:rsidRPr="0009437C">
            <w:rPr>
              <w:rFonts w:ascii="Times New Roman" w:hAnsi="Times New Roman" w:cs="Times New Roman"/>
              <w:color w:val="000000" w:themeColor="text1"/>
            </w:rPr>
            <w:t>Table of Contents</w:t>
          </w:r>
        </w:p>
        <w:p w14:paraId="4C29BCC5" w14:textId="76438181" w:rsidR="00FA767B" w:rsidRDefault="0009437C">
          <w:pPr>
            <w:pStyle w:val="TOC1"/>
            <w:tabs>
              <w:tab w:val="right" w:leader="dot" w:pos="9350"/>
            </w:tabs>
            <w:rPr>
              <w:rFonts w:eastAsiaTheme="minorEastAsia" w:cstheme="minorBidi"/>
              <w:b w:val="0"/>
              <w:bCs w:val="0"/>
              <w:i w:val="0"/>
              <w:iCs w:val="0"/>
              <w:noProof/>
              <w:kern w:val="2"/>
              <w14:ligatures w14:val="standardContextual"/>
            </w:rPr>
          </w:pPr>
          <w:r w:rsidRPr="0009437C">
            <w:rPr>
              <w:rFonts w:ascii="Times New Roman" w:hAnsi="Times New Roman" w:cs="Times New Roman"/>
              <w:b w:val="0"/>
              <w:bCs w:val="0"/>
              <w:color w:val="000000" w:themeColor="text1"/>
            </w:rPr>
            <w:fldChar w:fldCharType="begin"/>
          </w:r>
          <w:r w:rsidRPr="0009437C">
            <w:rPr>
              <w:rFonts w:ascii="Times New Roman" w:hAnsi="Times New Roman" w:cs="Times New Roman"/>
              <w:color w:val="000000" w:themeColor="text1"/>
            </w:rPr>
            <w:instrText xml:space="preserve"> TOC \o "1-3" \h \z \u </w:instrText>
          </w:r>
          <w:r w:rsidRPr="0009437C">
            <w:rPr>
              <w:rFonts w:ascii="Times New Roman" w:hAnsi="Times New Roman" w:cs="Times New Roman"/>
              <w:b w:val="0"/>
              <w:bCs w:val="0"/>
              <w:color w:val="000000" w:themeColor="text1"/>
            </w:rPr>
            <w:fldChar w:fldCharType="separate"/>
          </w:r>
          <w:hyperlink w:anchor="_Toc226395650" w:history="1">
            <w:r w:rsidR="00FA767B" w:rsidRPr="00CB3C35">
              <w:rPr>
                <w:rStyle w:val="Hyperlink"/>
                <w:rFonts w:ascii="Times New Roman" w:hAnsi="Times New Roman" w:cs="Times New Roman"/>
                <w:noProof/>
              </w:rPr>
              <w:t>1. Introduction</w:t>
            </w:r>
            <w:r w:rsidR="00FA767B">
              <w:rPr>
                <w:noProof/>
                <w:webHidden/>
              </w:rPr>
              <w:tab/>
            </w:r>
            <w:r w:rsidR="00FA767B">
              <w:rPr>
                <w:noProof/>
                <w:webHidden/>
              </w:rPr>
              <w:fldChar w:fldCharType="begin"/>
            </w:r>
            <w:r w:rsidR="00FA767B">
              <w:rPr>
                <w:noProof/>
                <w:webHidden/>
              </w:rPr>
              <w:instrText xml:space="preserve"> PAGEREF _Toc226395650 \h </w:instrText>
            </w:r>
            <w:r w:rsidR="00FA767B">
              <w:rPr>
                <w:noProof/>
                <w:webHidden/>
              </w:rPr>
            </w:r>
            <w:r w:rsidR="00FA767B">
              <w:rPr>
                <w:noProof/>
                <w:webHidden/>
              </w:rPr>
              <w:fldChar w:fldCharType="separate"/>
            </w:r>
            <w:r w:rsidR="00FA767B">
              <w:rPr>
                <w:noProof/>
                <w:webHidden/>
              </w:rPr>
              <w:t>3</w:t>
            </w:r>
            <w:r w:rsidR="00FA767B">
              <w:rPr>
                <w:noProof/>
                <w:webHidden/>
              </w:rPr>
              <w:fldChar w:fldCharType="end"/>
            </w:r>
          </w:hyperlink>
        </w:p>
        <w:p w14:paraId="783BAB07" w14:textId="3386DDE4" w:rsidR="00FA767B" w:rsidRDefault="00FA767B">
          <w:pPr>
            <w:pStyle w:val="TOC1"/>
            <w:tabs>
              <w:tab w:val="right" w:leader="dot" w:pos="9350"/>
            </w:tabs>
            <w:rPr>
              <w:rFonts w:eastAsiaTheme="minorEastAsia" w:cstheme="minorBidi"/>
              <w:b w:val="0"/>
              <w:bCs w:val="0"/>
              <w:i w:val="0"/>
              <w:iCs w:val="0"/>
              <w:noProof/>
              <w:kern w:val="2"/>
              <w14:ligatures w14:val="standardContextual"/>
            </w:rPr>
          </w:pPr>
          <w:hyperlink w:anchor="_Toc226395651" w:history="1">
            <w:r w:rsidRPr="00CB3C35">
              <w:rPr>
                <w:rStyle w:val="Hyperlink"/>
                <w:rFonts w:ascii="Times New Roman" w:hAnsi="Times New Roman" w:cs="Times New Roman"/>
                <w:noProof/>
              </w:rPr>
              <w:t>2. Changes Made to the Original Code</w:t>
            </w:r>
            <w:r>
              <w:rPr>
                <w:noProof/>
                <w:webHidden/>
              </w:rPr>
              <w:tab/>
            </w:r>
            <w:r>
              <w:rPr>
                <w:noProof/>
                <w:webHidden/>
              </w:rPr>
              <w:fldChar w:fldCharType="begin"/>
            </w:r>
            <w:r>
              <w:rPr>
                <w:noProof/>
                <w:webHidden/>
              </w:rPr>
              <w:instrText xml:space="preserve"> PAGEREF _Toc226395651 \h </w:instrText>
            </w:r>
            <w:r>
              <w:rPr>
                <w:noProof/>
                <w:webHidden/>
              </w:rPr>
            </w:r>
            <w:r>
              <w:rPr>
                <w:noProof/>
                <w:webHidden/>
              </w:rPr>
              <w:fldChar w:fldCharType="separate"/>
            </w:r>
            <w:r>
              <w:rPr>
                <w:noProof/>
                <w:webHidden/>
              </w:rPr>
              <w:t>3</w:t>
            </w:r>
            <w:r>
              <w:rPr>
                <w:noProof/>
                <w:webHidden/>
              </w:rPr>
              <w:fldChar w:fldCharType="end"/>
            </w:r>
          </w:hyperlink>
        </w:p>
        <w:p w14:paraId="241D271A" w14:textId="5D3E9D8B" w:rsidR="00FA767B" w:rsidRDefault="00FA767B">
          <w:pPr>
            <w:pStyle w:val="TOC1"/>
            <w:tabs>
              <w:tab w:val="right" w:leader="dot" w:pos="9350"/>
            </w:tabs>
            <w:rPr>
              <w:rFonts w:eastAsiaTheme="minorEastAsia" w:cstheme="minorBidi"/>
              <w:b w:val="0"/>
              <w:bCs w:val="0"/>
              <w:i w:val="0"/>
              <w:iCs w:val="0"/>
              <w:noProof/>
              <w:kern w:val="2"/>
              <w14:ligatures w14:val="standardContextual"/>
            </w:rPr>
          </w:pPr>
          <w:hyperlink w:anchor="_Toc226395652" w:history="1">
            <w:r w:rsidRPr="00CB3C35">
              <w:rPr>
                <w:rStyle w:val="Hyperlink"/>
                <w:rFonts w:ascii="Times New Roman" w:hAnsi="Times New Roman" w:cs="Times New Roman"/>
                <w:noProof/>
              </w:rPr>
              <w:t>3. Single Qubit Learner</w:t>
            </w:r>
            <w:r>
              <w:rPr>
                <w:noProof/>
                <w:webHidden/>
              </w:rPr>
              <w:tab/>
            </w:r>
            <w:r>
              <w:rPr>
                <w:noProof/>
                <w:webHidden/>
              </w:rPr>
              <w:fldChar w:fldCharType="begin"/>
            </w:r>
            <w:r>
              <w:rPr>
                <w:noProof/>
                <w:webHidden/>
              </w:rPr>
              <w:instrText xml:space="preserve"> PAGEREF _Toc226395652 \h </w:instrText>
            </w:r>
            <w:r>
              <w:rPr>
                <w:noProof/>
                <w:webHidden/>
              </w:rPr>
            </w:r>
            <w:r>
              <w:rPr>
                <w:noProof/>
                <w:webHidden/>
              </w:rPr>
              <w:fldChar w:fldCharType="separate"/>
            </w:r>
            <w:r>
              <w:rPr>
                <w:noProof/>
                <w:webHidden/>
              </w:rPr>
              <w:t>4</w:t>
            </w:r>
            <w:r>
              <w:rPr>
                <w:noProof/>
                <w:webHidden/>
              </w:rPr>
              <w:fldChar w:fldCharType="end"/>
            </w:r>
          </w:hyperlink>
        </w:p>
        <w:p w14:paraId="0D71D828" w14:textId="0C7AEA8B" w:rsidR="00FA767B" w:rsidRDefault="00FA767B">
          <w:pPr>
            <w:pStyle w:val="TOC2"/>
            <w:tabs>
              <w:tab w:val="right" w:leader="dot" w:pos="9350"/>
            </w:tabs>
            <w:rPr>
              <w:rFonts w:eastAsiaTheme="minorEastAsia" w:cstheme="minorBidi"/>
              <w:b w:val="0"/>
              <w:bCs w:val="0"/>
              <w:noProof/>
              <w:kern w:val="2"/>
              <w:sz w:val="24"/>
              <w:szCs w:val="24"/>
              <w14:ligatures w14:val="standardContextual"/>
            </w:rPr>
          </w:pPr>
          <w:hyperlink w:anchor="_Toc226395653" w:history="1">
            <w:r w:rsidRPr="00CB3C35">
              <w:rPr>
                <w:rStyle w:val="Hyperlink"/>
                <w:rFonts w:ascii="Times New Roman" w:hAnsi="Times New Roman" w:cs="Times New Roman"/>
                <w:noProof/>
              </w:rPr>
              <w:t>3.1 What It Does</w:t>
            </w:r>
            <w:r>
              <w:rPr>
                <w:noProof/>
                <w:webHidden/>
              </w:rPr>
              <w:tab/>
            </w:r>
            <w:r>
              <w:rPr>
                <w:noProof/>
                <w:webHidden/>
              </w:rPr>
              <w:fldChar w:fldCharType="begin"/>
            </w:r>
            <w:r>
              <w:rPr>
                <w:noProof/>
                <w:webHidden/>
              </w:rPr>
              <w:instrText xml:space="preserve"> PAGEREF _Toc226395653 \h </w:instrText>
            </w:r>
            <w:r>
              <w:rPr>
                <w:noProof/>
                <w:webHidden/>
              </w:rPr>
            </w:r>
            <w:r>
              <w:rPr>
                <w:noProof/>
                <w:webHidden/>
              </w:rPr>
              <w:fldChar w:fldCharType="separate"/>
            </w:r>
            <w:r>
              <w:rPr>
                <w:noProof/>
                <w:webHidden/>
              </w:rPr>
              <w:t>4</w:t>
            </w:r>
            <w:r>
              <w:rPr>
                <w:noProof/>
                <w:webHidden/>
              </w:rPr>
              <w:fldChar w:fldCharType="end"/>
            </w:r>
          </w:hyperlink>
        </w:p>
        <w:p w14:paraId="637E237D" w14:textId="115A8AE2" w:rsidR="00FA767B" w:rsidRDefault="00FA767B">
          <w:pPr>
            <w:pStyle w:val="TOC2"/>
            <w:tabs>
              <w:tab w:val="right" w:leader="dot" w:pos="9350"/>
            </w:tabs>
            <w:rPr>
              <w:rFonts w:eastAsiaTheme="minorEastAsia" w:cstheme="minorBidi"/>
              <w:b w:val="0"/>
              <w:bCs w:val="0"/>
              <w:noProof/>
              <w:kern w:val="2"/>
              <w:sz w:val="24"/>
              <w:szCs w:val="24"/>
              <w14:ligatures w14:val="standardContextual"/>
            </w:rPr>
          </w:pPr>
          <w:hyperlink w:anchor="_Toc226395654" w:history="1">
            <w:r w:rsidRPr="00CB3C35">
              <w:rPr>
                <w:rStyle w:val="Hyperlink"/>
                <w:rFonts w:ascii="Times New Roman" w:hAnsi="Times New Roman" w:cs="Times New Roman"/>
                <w:noProof/>
              </w:rPr>
              <w:t>3.2 The Circuit</w:t>
            </w:r>
            <w:r>
              <w:rPr>
                <w:noProof/>
                <w:webHidden/>
              </w:rPr>
              <w:tab/>
            </w:r>
            <w:r>
              <w:rPr>
                <w:noProof/>
                <w:webHidden/>
              </w:rPr>
              <w:fldChar w:fldCharType="begin"/>
            </w:r>
            <w:r>
              <w:rPr>
                <w:noProof/>
                <w:webHidden/>
              </w:rPr>
              <w:instrText xml:space="preserve"> PAGEREF _Toc226395654 \h </w:instrText>
            </w:r>
            <w:r>
              <w:rPr>
                <w:noProof/>
                <w:webHidden/>
              </w:rPr>
            </w:r>
            <w:r>
              <w:rPr>
                <w:noProof/>
                <w:webHidden/>
              </w:rPr>
              <w:fldChar w:fldCharType="separate"/>
            </w:r>
            <w:r>
              <w:rPr>
                <w:noProof/>
                <w:webHidden/>
              </w:rPr>
              <w:t>4</w:t>
            </w:r>
            <w:r>
              <w:rPr>
                <w:noProof/>
                <w:webHidden/>
              </w:rPr>
              <w:fldChar w:fldCharType="end"/>
            </w:r>
          </w:hyperlink>
        </w:p>
        <w:p w14:paraId="79244BA6" w14:textId="53245F95" w:rsidR="00FA767B" w:rsidRDefault="00FA767B">
          <w:pPr>
            <w:pStyle w:val="TOC2"/>
            <w:tabs>
              <w:tab w:val="right" w:leader="dot" w:pos="9350"/>
            </w:tabs>
            <w:rPr>
              <w:rFonts w:eastAsiaTheme="minorEastAsia" w:cstheme="minorBidi"/>
              <w:b w:val="0"/>
              <w:bCs w:val="0"/>
              <w:noProof/>
              <w:kern w:val="2"/>
              <w:sz w:val="24"/>
              <w:szCs w:val="24"/>
              <w14:ligatures w14:val="standardContextual"/>
            </w:rPr>
          </w:pPr>
          <w:hyperlink w:anchor="_Toc226395655" w:history="1">
            <w:r w:rsidRPr="00CB3C35">
              <w:rPr>
                <w:rStyle w:val="Hyperlink"/>
                <w:rFonts w:ascii="Times New Roman" w:hAnsi="Times New Roman" w:cs="Times New Roman"/>
                <w:noProof/>
              </w:rPr>
              <w:t>3.3 Objective Function</w:t>
            </w:r>
            <w:r>
              <w:rPr>
                <w:noProof/>
                <w:webHidden/>
              </w:rPr>
              <w:tab/>
            </w:r>
            <w:r>
              <w:rPr>
                <w:noProof/>
                <w:webHidden/>
              </w:rPr>
              <w:fldChar w:fldCharType="begin"/>
            </w:r>
            <w:r>
              <w:rPr>
                <w:noProof/>
                <w:webHidden/>
              </w:rPr>
              <w:instrText xml:space="preserve"> PAGEREF _Toc226395655 \h </w:instrText>
            </w:r>
            <w:r>
              <w:rPr>
                <w:noProof/>
                <w:webHidden/>
              </w:rPr>
            </w:r>
            <w:r>
              <w:rPr>
                <w:noProof/>
                <w:webHidden/>
              </w:rPr>
              <w:fldChar w:fldCharType="separate"/>
            </w:r>
            <w:r>
              <w:rPr>
                <w:noProof/>
                <w:webHidden/>
              </w:rPr>
              <w:t>4</w:t>
            </w:r>
            <w:r>
              <w:rPr>
                <w:noProof/>
                <w:webHidden/>
              </w:rPr>
              <w:fldChar w:fldCharType="end"/>
            </w:r>
          </w:hyperlink>
        </w:p>
        <w:p w14:paraId="007705F6" w14:textId="340AF83D" w:rsidR="00FA767B" w:rsidRDefault="00FA767B">
          <w:pPr>
            <w:pStyle w:val="TOC2"/>
            <w:tabs>
              <w:tab w:val="right" w:leader="dot" w:pos="9350"/>
            </w:tabs>
            <w:rPr>
              <w:rFonts w:eastAsiaTheme="minorEastAsia" w:cstheme="minorBidi"/>
              <w:b w:val="0"/>
              <w:bCs w:val="0"/>
              <w:noProof/>
              <w:kern w:val="2"/>
              <w:sz w:val="24"/>
              <w:szCs w:val="24"/>
              <w14:ligatures w14:val="standardContextual"/>
            </w:rPr>
          </w:pPr>
          <w:hyperlink w:anchor="_Toc226395656" w:history="1">
            <w:r w:rsidRPr="00CB3C35">
              <w:rPr>
                <w:rStyle w:val="Hyperlink"/>
                <w:rFonts w:ascii="Times New Roman" w:hAnsi="Times New Roman" w:cs="Times New Roman"/>
                <w:noProof/>
              </w:rPr>
              <w:t>3.4 Optimizer and Results</w:t>
            </w:r>
            <w:r>
              <w:rPr>
                <w:noProof/>
                <w:webHidden/>
              </w:rPr>
              <w:tab/>
            </w:r>
            <w:r>
              <w:rPr>
                <w:noProof/>
                <w:webHidden/>
              </w:rPr>
              <w:fldChar w:fldCharType="begin"/>
            </w:r>
            <w:r>
              <w:rPr>
                <w:noProof/>
                <w:webHidden/>
              </w:rPr>
              <w:instrText xml:space="preserve"> PAGEREF _Toc226395656 \h </w:instrText>
            </w:r>
            <w:r>
              <w:rPr>
                <w:noProof/>
                <w:webHidden/>
              </w:rPr>
            </w:r>
            <w:r>
              <w:rPr>
                <w:noProof/>
                <w:webHidden/>
              </w:rPr>
              <w:fldChar w:fldCharType="separate"/>
            </w:r>
            <w:r>
              <w:rPr>
                <w:noProof/>
                <w:webHidden/>
              </w:rPr>
              <w:t>5</w:t>
            </w:r>
            <w:r>
              <w:rPr>
                <w:noProof/>
                <w:webHidden/>
              </w:rPr>
              <w:fldChar w:fldCharType="end"/>
            </w:r>
          </w:hyperlink>
        </w:p>
        <w:p w14:paraId="712C5BFF" w14:textId="321CBF10" w:rsidR="00FA767B" w:rsidRDefault="00FA767B">
          <w:pPr>
            <w:pStyle w:val="TOC1"/>
            <w:tabs>
              <w:tab w:val="right" w:leader="dot" w:pos="9350"/>
            </w:tabs>
            <w:rPr>
              <w:rFonts w:eastAsiaTheme="minorEastAsia" w:cstheme="minorBidi"/>
              <w:b w:val="0"/>
              <w:bCs w:val="0"/>
              <w:i w:val="0"/>
              <w:iCs w:val="0"/>
              <w:noProof/>
              <w:kern w:val="2"/>
              <w14:ligatures w14:val="standardContextual"/>
            </w:rPr>
          </w:pPr>
          <w:hyperlink w:anchor="_Toc226395657" w:history="1">
            <w:r w:rsidRPr="00CB3C35">
              <w:rPr>
                <w:rStyle w:val="Hyperlink"/>
                <w:rFonts w:ascii="Times New Roman" w:hAnsi="Times New Roman" w:cs="Times New Roman"/>
                <w:noProof/>
              </w:rPr>
              <w:t>4. Quantum Image Classification</w:t>
            </w:r>
            <w:r>
              <w:rPr>
                <w:noProof/>
                <w:webHidden/>
              </w:rPr>
              <w:tab/>
            </w:r>
            <w:r>
              <w:rPr>
                <w:noProof/>
                <w:webHidden/>
              </w:rPr>
              <w:fldChar w:fldCharType="begin"/>
            </w:r>
            <w:r>
              <w:rPr>
                <w:noProof/>
                <w:webHidden/>
              </w:rPr>
              <w:instrText xml:space="preserve"> PAGEREF _Toc226395657 \h </w:instrText>
            </w:r>
            <w:r>
              <w:rPr>
                <w:noProof/>
                <w:webHidden/>
              </w:rPr>
            </w:r>
            <w:r>
              <w:rPr>
                <w:noProof/>
                <w:webHidden/>
              </w:rPr>
              <w:fldChar w:fldCharType="separate"/>
            </w:r>
            <w:r>
              <w:rPr>
                <w:noProof/>
                <w:webHidden/>
              </w:rPr>
              <w:t>5</w:t>
            </w:r>
            <w:r>
              <w:rPr>
                <w:noProof/>
                <w:webHidden/>
              </w:rPr>
              <w:fldChar w:fldCharType="end"/>
            </w:r>
          </w:hyperlink>
        </w:p>
        <w:p w14:paraId="4DD2373B" w14:textId="444E6179" w:rsidR="00FA767B" w:rsidRDefault="00FA767B">
          <w:pPr>
            <w:pStyle w:val="TOC2"/>
            <w:tabs>
              <w:tab w:val="right" w:leader="dot" w:pos="9350"/>
            </w:tabs>
            <w:rPr>
              <w:rFonts w:eastAsiaTheme="minorEastAsia" w:cstheme="minorBidi"/>
              <w:b w:val="0"/>
              <w:bCs w:val="0"/>
              <w:noProof/>
              <w:kern w:val="2"/>
              <w:sz w:val="24"/>
              <w:szCs w:val="24"/>
              <w14:ligatures w14:val="standardContextual"/>
            </w:rPr>
          </w:pPr>
          <w:hyperlink w:anchor="_Toc226395658" w:history="1">
            <w:r w:rsidRPr="00CB3C35">
              <w:rPr>
                <w:rStyle w:val="Hyperlink"/>
                <w:rFonts w:ascii="Times New Roman" w:hAnsi="Times New Roman" w:cs="Times New Roman"/>
                <w:noProof/>
              </w:rPr>
              <w:t>4.1 The Dataset</w:t>
            </w:r>
            <w:r>
              <w:rPr>
                <w:noProof/>
                <w:webHidden/>
              </w:rPr>
              <w:tab/>
            </w:r>
            <w:r>
              <w:rPr>
                <w:noProof/>
                <w:webHidden/>
              </w:rPr>
              <w:fldChar w:fldCharType="begin"/>
            </w:r>
            <w:r>
              <w:rPr>
                <w:noProof/>
                <w:webHidden/>
              </w:rPr>
              <w:instrText xml:space="preserve"> PAGEREF _Toc226395658 \h </w:instrText>
            </w:r>
            <w:r>
              <w:rPr>
                <w:noProof/>
                <w:webHidden/>
              </w:rPr>
            </w:r>
            <w:r>
              <w:rPr>
                <w:noProof/>
                <w:webHidden/>
              </w:rPr>
              <w:fldChar w:fldCharType="separate"/>
            </w:r>
            <w:r>
              <w:rPr>
                <w:noProof/>
                <w:webHidden/>
              </w:rPr>
              <w:t>5</w:t>
            </w:r>
            <w:r>
              <w:rPr>
                <w:noProof/>
                <w:webHidden/>
              </w:rPr>
              <w:fldChar w:fldCharType="end"/>
            </w:r>
          </w:hyperlink>
        </w:p>
        <w:p w14:paraId="149D9F8A" w14:textId="6A493923" w:rsidR="00FA767B" w:rsidRDefault="00FA767B">
          <w:pPr>
            <w:pStyle w:val="TOC2"/>
            <w:tabs>
              <w:tab w:val="right" w:leader="dot" w:pos="9350"/>
            </w:tabs>
            <w:rPr>
              <w:rFonts w:eastAsiaTheme="minorEastAsia" w:cstheme="minorBidi"/>
              <w:b w:val="0"/>
              <w:bCs w:val="0"/>
              <w:noProof/>
              <w:kern w:val="2"/>
              <w:sz w:val="24"/>
              <w:szCs w:val="24"/>
              <w14:ligatures w14:val="standardContextual"/>
            </w:rPr>
          </w:pPr>
          <w:hyperlink w:anchor="_Toc226395659" w:history="1">
            <w:r w:rsidRPr="00CB3C35">
              <w:rPr>
                <w:rStyle w:val="Hyperlink"/>
                <w:rFonts w:ascii="Times New Roman" w:hAnsi="Times New Roman" w:cs="Times New Roman"/>
                <w:noProof/>
              </w:rPr>
              <w:t>4.2 Data Encoding</w:t>
            </w:r>
            <w:r>
              <w:rPr>
                <w:noProof/>
                <w:webHidden/>
              </w:rPr>
              <w:tab/>
            </w:r>
            <w:r>
              <w:rPr>
                <w:noProof/>
                <w:webHidden/>
              </w:rPr>
              <w:fldChar w:fldCharType="begin"/>
            </w:r>
            <w:r>
              <w:rPr>
                <w:noProof/>
                <w:webHidden/>
              </w:rPr>
              <w:instrText xml:space="preserve"> PAGEREF _Toc226395659 \h </w:instrText>
            </w:r>
            <w:r>
              <w:rPr>
                <w:noProof/>
                <w:webHidden/>
              </w:rPr>
            </w:r>
            <w:r>
              <w:rPr>
                <w:noProof/>
                <w:webHidden/>
              </w:rPr>
              <w:fldChar w:fldCharType="separate"/>
            </w:r>
            <w:r>
              <w:rPr>
                <w:noProof/>
                <w:webHidden/>
              </w:rPr>
              <w:t>5</w:t>
            </w:r>
            <w:r>
              <w:rPr>
                <w:noProof/>
                <w:webHidden/>
              </w:rPr>
              <w:fldChar w:fldCharType="end"/>
            </w:r>
          </w:hyperlink>
        </w:p>
        <w:p w14:paraId="7DFE2115" w14:textId="2BFC998F" w:rsidR="00FA767B" w:rsidRDefault="00FA767B">
          <w:pPr>
            <w:pStyle w:val="TOC2"/>
            <w:tabs>
              <w:tab w:val="right" w:leader="dot" w:pos="9350"/>
            </w:tabs>
            <w:rPr>
              <w:rFonts w:eastAsiaTheme="minorEastAsia" w:cstheme="minorBidi"/>
              <w:b w:val="0"/>
              <w:bCs w:val="0"/>
              <w:noProof/>
              <w:kern w:val="2"/>
              <w:sz w:val="24"/>
              <w:szCs w:val="24"/>
              <w14:ligatures w14:val="standardContextual"/>
            </w:rPr>
          </w:pPr>
          <w:hyperlink w:anchor="_Toc226395660" w:history="1">
            <w:r w:rsidRPr="00CB3C35">
              <w:rPr>
                <w:rStyle w:val="Hyperlink"/>
                <w:rFonts w:ascii="Times New Roman" w:hAnsi="Times New Roman" w:cs="Times New Roman"/>
                <w:noProof/>
              </w:rPr>
              <w:t>4.3 Model Architecture</w:t>
            </w:r>
            <w:r>
              <w:rPr>
                <w:noProof/>
                <w:webHidden/>
              </w:rPr>
              <w:tab/>
            </w:r>
            <w:r>
              <w:rPr>
                <w:noProof/>
                <w:webHidden/>
              </w:rPr>
              <w:fldChar w:fldCharType="begin"/>
            </w:r>
            <w:r>
              <w:rPr>
                <w:noProof/>
                <w:webHidden/>
              </w:rPr>
              <w:instrText xml:space="preserve"> PAGEREF _Toc226395660 \h </w:instrText>
            </w:r>
            <w:r>
              <w:rPr>
                <w:noProof/>
                <w:webHidden/>
              </w:rPr>
            </w:r>
            <w:r>
              <w:rPr>
                <w:noProof/>
                <w:webHidden/>
              </w:rPr>
              <w:fldChar w:fldCharType="separate"/>
            </w:r>
            <w:r>
              <w:rPr>
                <w:noProof/>
                <w:webHidden/>
              </w:rPr>
              <w:t>6</w:t>
            </w:r>
            <w:r>
              <w:rPr>
                <w:noProof/>
                <w:webHidden/>
              </w:rPr>
              <w:fldChar w:fldCharType="end"/>
            </w:r>
          </w:hyperlink>
        </w:p>
        <w:p w14:paraId="19482C6D" w14:textId="3767061A" w:rsidR="00FA767B" w:rsidRDefault="00FA767B">
          <w:pPr>
            <w:pStyle w:val="TOC2"/>
            <w:tabs>
              <w:tab w:val="right" w:leader="dot" w:pos="9350"/>
            </w:tabs>
            <w:rPr>
              <w:rFonts w:eastAsiaTheme="minorEastAsia" w:cstheme="minorBidi"/>
              <w:b w:val="0"/>
              <w:bCs w:val="0"/>
              <w:noProof/>
              <w:kern w:val="2"/>
              <w:sz w:val="24"/>
              <w:szCs w:val="24"/>
              <w14:ligatures w14:val="standardContextual"/>
            </w:rPr>
          </w:pPr>
          <w:hyperlink w:anchor="_Toc226395661" w:history="1">
            <w:r w:rsidRPr="00CB3C35">
              <w:rPr>
                <w:rStyle w:val="Hyperlink"/>
                <w:rFonts w:ascii="Times New Roman" w:hAnsi="Times New Roman" w:cs="Times New Roman"/>
                <w:noProof/>
              </w:rPr>
              <w:t>4.4 Objective Function</w:t>
            </w:r>
            <w:r>
              <w:rPr>
                <w:noProof/>
                <w:webHidden/>
              </w:rPr>
              <w:tab/>
            </w:r>
            <w:r>
              <w:rPr>
                <w:noProof/>
                <w:webHidden/>
              </w:rPr>
              <w:fldChar w:fldCharType="begin"/>
            </w:r>
            <w:r>
              <w:rPr>
                <w:noProof/>
                <w:webHidden/>
              </w:rPr>
              <w:instrText xml:space="preserve"> PAGEREF _Toc226395661 \h </w:instrText>
            </w:r>
            <w:r>
              <w:rPr>
                <w:noProof/>
                <w:webHidden/>
              </w:rPr>
            </w:r>
            <w:r>
              <w:rPr>
                <w:noProof/>
                <w:webHidden/>
              </w:rPr>
              <w:fldChar w:fldCharType="separate"/>
            </w:r>
            <w:r>
              <w:rPr>
                <w:noProof/>
                <w:webHidden/>
              </w:rPr>
              <w:t>6</w:t>
            </w:r>
            <w:r>
              <w:rPr>
                <w:noProof/>
                <w:webHidden/>
              </w:rPr>
              <w:fldChar w:fldCharType="end"/>
            </w:r>
          </w:hyperlink>
        </w:p>
        <w:p w14:paraId="00DD0693" w14:textId="766B7498" w:rsidR="00FA767B" w:rsidRDefault="00FA767B">
          <w:pPr>
            <w:pStyle w:val="TOC1"/>
            <w:tabs>
              <w:tab w:val="right" w:leader="dot" w:pos="9350"/>
            </w:tabs>
            <w:rPr>
              <w:rFonts w:eastAsiaTheme="minorEastAsia" w:cstheme="minorBidi"/>
              <w:b w:val="0"/>
              <w:bCs w:val="0"/>
              <w:i w:val="0"/>
              <w:iCs w:val="0"/>
              <w:noProof/>
              <w:kern w:val="2"/>
              <w14:ligatures w14:val="standardContextual"/>
            </w:rPr>
          </w:pPr>
          <w:hyperlink w:anchor="_Toc226395662" w:history="1">
            <w:r w:rsidRPr="00CB3C35">
              <w:rPr>
                <w:rStyle w:val="Hyperlink"/>
                <w:rFonts w:ascii="Times New Roman" w:hAnsi="Times New Roman" w:cs="Times New Roman"/>
                <w:noProof/>
              </w:rPr>
              <w:t>5. Optimisers</w:t>
            </w:r>
            <w:r>
              <w:rPr>
                <w:noProof/>
                <w:webHidden/>
              </w:rPr>
              <w:tab/>
            </w:r>
            <w:r>
              <w:rPr>
                <w:noProof/>
                <w:webHidden/>
              </w:rPr>
              <w:fldChar w:fldCharType="begin"/>
            </w:r>
            <w:r>
              <w:rPr>
                <w:noProof/>
                <w:webHidden/>
              </w:rPr>
              <w:instrText xml:space="preserve"> PAGEREF _Toc226395662 \h </w:instrText>
            </w:r>
            <w:r>
              <w:rPr>
                <w:noProof/>
                <w:webHidden/>
              </w:rPr>
            </w:r>
            <w:r>
              <w:rPr>
                <w:noProof/>
                <w:webHidden/>
              </w:rPr>
              <w:fldChar w:fldCharType="separate"/>
            </w:r>
            <w:r>
              <w:rPr>
                <w:noProof/>
                <w:webHidden/>
              </w:rPr>
              <w:t>7</w:t>
            </w:r>
            <w:r>
              <w:rPr>
                <w:noProof/>
                <w:webHidden/>
              </w:rPr>
              <w:fldChar w:fldCharType="end"/>
            </w:r>
          </w:hyperlink>
        </w:p>
        <w:p w14:paraId="3A51F8FD" w14:textId="1ED6E05F" w:rsidR="00FA767B" w:rsidRDefault="00FA767B">
          <w:pPr>
            <w:pStyle w:val="TOC2"/>
            <w:tabs>
              <w:tab w:val="right" w:leader="dot" w:pos="9350"/>
            </w:tabs>
            <w:rPr>
              <w:rFonts w:eastAsiaTheme="minorEastAsia" w:cstheme="minorBidi"/>
              <w:b w:val="0"/>
              <w:bCs w:val="0"/>
              <w:noProof/>
              <w:kern w:val="2"/>
              <w:sz w:val="24"/>
              <w:szCs w:val="24"/>
              <w14:ligatures w14:val="standardContextual"/>
            </w:rPr>
          </w:pPr>
          <w:hyperlink w:anchor="_Toc226395663" w:history="1">
            <w:r w:rsidRPr="00CB3C35">
              <w:rPr>
                <w:rStyle w:val="Hyperlink"/>
                <w:rFonts w:ascii="Times New Roman" w:hAnsi="Times New Roman" w:cs="Times New Roman"/>
                <w:noProof/>
              </w:rPr>
              <w:t>5.1 Nelder-Mead</w:t>
            </w:r>
            <w:r>
              <w:rPr>
                <w:noProof/>
                <w:webHidden/>
              </w:rPr>
              <w:tab/>
            </w:r>
            <w:r>
              <w:rPr>
                <w:noProof/>
                <w:webHidden/>
              </w:rPr>
              <w:fldChar w:fldCharType="begin"/>
            </w:r>
            <w:r>
              <w:rPr>
                <w:noProof/>
                <w:webHidden/>
              </w:rPr>
              <w:instrText xml:space="preserve"> PAGEREF _Toc226395663 \h </w:instrText>
            </w:r>
            <w:r>
              <w:rPr>
                <w:noProof/>
                <w:webHidden/>
              </w:rPr>
            </w:r>
            <w:r>
              <w:rPr>
                <w:noProof/>
                <w:webHidden/>
              </w:rPr>
              <w:fldChar w:fldCharType="separate"/>
            </w:r>
            <w:r>
              <w:rPr>
                <w:noProof/>
                <w:webHidden/>
              </w:rPr>
              <w:t>7</w:t>
            </w:r>
            <w:r>
              <w:rPr>
                <w:noProof/>
                <w:webHidden/>
              </w:rPr>
              <w:fldChar w:fldCharType="end"/>
            </w:r>
          </w:hyperlink>
        </w:p>
        <w:p w14:paraId="75C9D59A" w14:textId="6D4391D0" w:rsidR="00FA767B" w:rsidRDefault="00FA767B">
          <w:pPr>
            <w:pStyle w:val="TOC2"/>
            <w:tabs>
              <w:tab w:val="right" w:leader="dot" w:pos="9350"/>
            </w:tabs>
            <w:rPr>
              <w:rFonts w:eastAsiaTheme="minorEastAsia" w:cstheme="minorBidi"/>
              <w:b w:val="0"/>
              <w:bCs w:val="0"/>
              <w:noProof/>
              <w:kern w:val="2"/>
              <w:sz w:val="24"/>
              <w:szCs w:val="24"/>
              <w14:ligatures w14:val="standardContextual"/>
            </w:rPr>
          </w:pPr>
          <w:hyperlink w:anchor="_Toc226395664" w:history="1">
            <w:r w:rsidRPr="00CB3C35">
              <w:rPr>
                <w:rStyle w:val="Hyperlink"/>
                <w:rFonts w:ascii="Times New Roman" w:hAnsi="Times New Roman" w:cs="Times New Roman"/>
                <w:noProof/>
              </w:rPr>
              <w:t>5.2 SPSA</w:t>
            </w:r>
            <w:r>
              <w:rPr>
                <w:noProof/>
                <w:webHidden/>
              </w:rPr>
              <w:tab/>
            </w:r>
            <w:r>
              <w:rPr>
                <w:noProof/>
                <w:webHidden/>
              </w:rPr>
              <w:fldChar w:fldCharType="begin"/>
            </w:r>
            <w:r>
              <w:rPr>
                <w:noProof/>
                <w:webHidden/>
              </w:rPr>
              <w:instrText xml:space="preserve"> PAGEREF _Toc226395664 \h </w:instrText>
            </w:r>
            <w:r>
              <w:rPr>
                <w:noProof/>
                <w:webHidden/>
              </w:rPr>
            </w:r>
            <w:r>
              <w:rPr>
                <w:noProof/>
                <w:webHidden/>
              </w:rPr>
              <w:fldChar w:fldCharType="separate"/>
            </w:r>
            <w:r>
              <w:rPr>
                <w:noProof/>
                <w:webHidden/>
              </w:rPr>
              <w:t>7</w:t>
            </w:r>
            <w:r>
              <w:rPr>
                <w:noProof/>
                <w:webHidden/>
              </w:rPr>
              <w:fldChar w:fldCharType="end"/>
            </w:r>
          </w:hyperlink>
        </w:p>
        <w:p w14:paraId="5B147C7D" w14:textId="61D19E78" w:rsidR="00FA767B" w:rsidRDefault="00FA767B">
          <w:pPr>
            <w:pStyle w:val="TOC1"/>
            <w:tabs>
              <w:tab w:val="right" w:leader="dot" w:pos="9350"/>
            </w:tabs>
            <w:rPr>
              <w:rFonts w:eastAsiaTheme="minorEastAsia" w:cstheme="minorBidi"/>
              <w:b w:val="0"/>
              <w:bCs w:val="0"/>
              <w:i w:val="0"/>
              <w:iCs w:val="0"/>
              <w:noProof/>
              <w:kern w:val="2"/>
              <w14:ligatures w14:val="standardContextual"/>
            </w:rPr>
          </w:pPr>
          <w:hyperlink w:anchor="_Toc226395665" w:history="1">
            <w:r w:rsidRPr="00CB3C35">
              <w:rPr>
                <w:rStyle w:val="Hyperlink"/>
                <w:rFonts w:ascii="Times New Roman" w:hAnsi="Times New Roman" w:cs="Times New Roman"/>
                <w:noProof/>
              </w:rPr>
              <w:t>6. Training Plots and Interpretation</w:t>
            </w:r>
            <w:r>
              <w:rPr>
                <w:noProof/>
                <w:webHidden/>
              </w:rPr>
              <w:tab/>
            </w:r>
            <w:r>
              <w:rPr>
                <w:noProof/>
                <w:webHidden/>
              </w:rPr>
              <w:fldChar w:fldCharType="begin"/>
            </w:r>
            <w:r>
              <w:rPr>
                <w:noProof/>
                <w:webHidden/>
              </w:rPr>
              <w:instrText xml:space="preserve"> PAGEREF _Toc226395665 \h </w:instrText>
            </w:r>
            <w:r>
              <w:rPr>
                <w:noProof/>
                <w:webHidden/>
              </w:rPr>
            </w:r>
            <w:r>
              <w:rPr>
                <w:noProof/>
                <w:webHidden/>
              </w:rPr>
              <w:fldChar w:fldCharType="separate"/>
            </w:r>
            <w:r>
              <w:rPr>
                <w:noProof/>
                <w:webHidden/>
              </w:rPr>
              <w:t>8</w:t>
            </w:r>
            <w:r>
              <w:rPr>
                <w:noProof/>
                <w:webHidden/>
              </w:rPr>
              <w:fldChar w:fldCharType="end"/>
            </w:r>
          </w:hyperlink>
        </w:p>
        <w:p w14:paraId="3BF8B7E1" w14:textId="7F7F4590" w:rsidR="00FA767B" w:rsidRDefault="00FA767B">
          <w:pPr>
            <w:pStyle w:val="TOC2"/>
            <w:tabs>
              <w:tab w:val="right" w:leader="dot" w:pos="9350"/>
            </w:tabs>
            <w:rPr>
              <w:rFonts w:eastAsiaTheme="minorEastAsia" w:cstheme="minorBidi"/>
              <w:b w:val="0"/>
              <w:bCs w:val="0"/>
              <w:noProof/>
              <w:kern w:val="2"/>
              <w:sz w:val="24"/>
              <w:szCs w:val="24"/>
              <w14:ligatures w14:val="standardContextual"/>
            </w:rPr>
          </w:pPr>
          <w:hyperlink w:anchor="_Toc226395666" w:history="1">
            <w:r w:rsidRPr="00CB3C35">
              <w:rPr>
                <w:rStyle w:val="Hyperlink"/>
                <w:rFonts w:ascii="Times New Roman" w:hAnsi="Times New Roman" w:cs="Times New Roman"/>
                <w:noProof/>
              </w:rPr>
              <w:t>6.1 Single Qubit Learner — Loss per Iteration &amp; Loss vs Time</w:t>
            </w:r>
            <w:r>
              <w:rPr>
                <w:noProof/>
                <w:webHidden/>
              </w:rPr>
              <w:tab/>
            </w:r>
            <w:r>
              <w:rPr>
                <w:noProof/>
                <w:webHidden/>
              </w:rPr>
              <w:fldChar w:fldCharType="begin"/>
            </w:r>
            <w:r>
              <w:rPr>
                <w:noProof/>
                <w:webHidden/>
              </w:rPr>
              <w:instrText xml:space="preserve"> PAGEREF _Toc226395666 \h </w:instrText>
            </w:r>
            <w:r>
              <w:rPr>
                <w:noProof/>
                <w:webHidden/>
              </w:rPr>
            </w:r>
            <w:r>
              <w:rPr>
                <w:noProof/>
                <w:webHidden/>
              </w:rPr>
              <w:fldChar w:fldCharType="separate"/>
            </w:r>
            <w:r>
              <w:rPr>
                <w:noProof/>
                <w:webHidden/>
              </w:rPr>
              <w:t>8</w:t>
            </w:r>
            <w:r>
              <w:rPr>
                <w:noProof/>
                <w:webHidden/>
              </w:rPr>
              <w:fldChar w:fldCharType="end"/>
            </w:r>
          </w:hyperlink>
        </w:p>
        <w:p w14:paraId="4FB2FEDD" w14:textId="244FED16" w:rsidR="00FA767B" w:rsidRDefault="00FA767B">
          <w:pPr>
            <w:pStyle w:val="TOC2"/>
            <w:tabs>
              <w:tab w:val="right" w:leader="dot" w:pos="9350"/>
            </w:tabs>
            <w:rPr>
              <w:rFonts w:eastAsiaTheme="minorEastAsia" w:cstheme="minorBidi"/>
              <w:b w:val="0"/>
              <w:bCs w:val="0"/>
              <w:noProof/>
              <w:kern w:val="2"/>
              <w:sz w:val="24"/>
              <w:szCs w:val="24"/>
              <w14:ligatures w14:val="standardContextual"/>
            </w:rPr>
          </w:pPr>
          <w:hyperlink w:anchor="_Toc226395667" w:history="1">
            <w:r w:rsidRPr="00CB3C35">
              <w:rPr>
                <w:rStyle w:val="Hyperlink"/>
                <w:rFonts w:ascii="Times New Roman" w:hAnsi="Times New Roman" w:cs="Times New Roman"/>
                <w:noProof/>
              </w:rPr>
              <w:t>6.2 Nelder-Mead — Loss per Iteration &amp; Loss vs Time</w:t>
            </w:r>
            <w:r>
              <w:rPr>
                <w:noProof/>
                <w:webHidden/>
              </w:rPr>
              <w:tab/>
            </w:r>
            <w:r>
              <w:rPr>
                <w:noProof/>
                <w:webHidden/>
              </w:rPr>
              <w:fldChar w:fldCharType="begin"/>
            </w:r>
            <w:r>
              <w:rPr>
                <w:noProof/>
                <w:webHidden/>
              </w:rPr>
              <w:instrText xml:space="preserve"> PAGEREF _Toc226395667 \h </w:instrText>
            </w:r>
            <w:r>
              <w:rPr>
                <w:noProof/>
                <w:webHidden/>
              </w:rPr>
            </w:r>
            <w:r>
              <w:rPr>
                <w:noProof/>
                <w:webHidden/>
              </w:rPr>
              <w:fldChar w:fldCharType="separate"/>
            </w:r>
            <w:r>
              <w:rPr>
                <w:noProof/>
                <w:webHidden/>
              </w:rPr>
              <w:t>8</w:t>
            </w:r>
            <w:r>
              <w:rPr>
                <w:noProof/>
                <w:webHidden/>
              </w:rPr>
              <w:fldChar w:fldCharType="end"/>
            </w:r>
          </w:hyperlink>
        </w:p>
        <w:p w14:paraId="20E8531B" w14:textId="27ADA354" w:rsidR="00FA767B" w:rsidRDefault="00FA767B">
          <w:pPr>
            <w:pStyle w:val="TOC2"/>
            <w:tabs>
              <w:tab w:val="right" w:leader="dot" w:pos="9350"/>
            </w:tabs>
            <w:rPr>
              <w:rFonts w:eastAsiaTheme="minorEastAsia" w:cstheme="minorBidi"/>
              <w:b w:val="0"/>
              <w:bCs w:val="0"/>
              <w:noProof/>
              <w:kern w:val="2"/>
              <w:sz w:val="24"/>
              <w:szCs w:val="24"/>
              <w14:ligatures w14:val="standardContextual"/>
            </w:rPr>
          </w:pPr>
          <w:hyperlink w:anchor="_Toc226395668" w:history="1">
            <w:r w:rsidRPr="00CB3C35">
              <w:rPr>
                <w:rStyle w:val="Hyperlink"/>
                <w:rFonts w:ascii="Times New Roman" w:hAnsi="Times New Roman" w:cs="Times New Roman"/>
                <w:noProof/>
              </w:rPr>
              <w:t>6.3 SPSA — Loss per Iteration &amp; Loss vs Time</w:t>
            </w:r>
            <w:r>
              <w:rPr>
                <w:noProof/>
                <w:webHidden/>
              </w:rPr>
              <w:tab/>
            </w:r>
            <w:r>
              <w:rPr>
                <w:noProof/>
                <w:webHidden/>
              </w:rPr>
              <w:fldChar w:fldCharType="begin"/>
            </w:r>
            <w:r>
              <w:rPr>
                <w:noProof/>
                <w:webHidden/>
              </w:rPr>
              <w:instrText xml:space="preserve"> PAGEREF _Toc226395668 \h </w:instrText>
            </w:r>
            <w:r>
              <w:rPr>
                <w:noProof/>
                <w:webHidden/>
              </w:rPr>
            </w:r>
            <w:r>
              <w:rPr>
                <w:noProof/>
                <w:webHidden/>
              </w:rPr>
              <w:fldChar w:fldCharType="separate"/>
            </w:r>
            <w:r>
              <w:rPr>
                <w:noProof/>
                <w:webHidden/>
              </w:rPr>
              <w:t>8</w:t>
            </w:r>
            <w:r>
              <w:rPr>
                <w:noProof/>
                <w:webHidden/>
              </w:rPr>
              <w:fldChar w:fldCharType="end"/>
            </w:r>
          </w:hyperlink>
        </w:p>
        <w:p w14:paraId="0BC8FF17" w14:textId="2C0F28FD" w:rsidR="00FA767B" w:rsidRDefault="00FA767B">
          <w:pPr>
            <w:pStyle w:val="TOC2"/>
            <w:tabs>
              <w:tab w:val="right" w:leader="dot" w:pos="9350"/>
            </w:tabs>
            <w:rPr>
              <w:rFonts w:eastAsiaTheme="minorEastAsia" w:cstheme="minorBidi"/>
              <w:b w:val="0"/>
              <w:bCs w:val="0"/>
              <w:noProof/>
              <w:kern w:val="2"/>
              <w:sz w:val="24"/>
              <w:szCs w:val="24"/>
              <w14:ligatures w14:val="standardContextual"/>
            </w:rPr>
          </w:pPr>
          <w:hyperlink w:anchor="_Toc226395669" w:history="1">
            <w:r w:rsidRPr="00CB3C35">
              <w:rPr>
                <w:rStyle w:val="Hyperlink"/>
                <w:rFonts w:ascii="Times New Roman" w:hAnsi="Times New Roman" w:cs="Times New Roman"/>
                <w:noProof/>
              </w:rPr>
              <w:t>6.4 Comparison Plot</w:t>
            </w:r>
            <w:r>
              <w:rPr>
                <w:noProof/>
                <w:webHidden/>
              </w:rPr>
              <w:tab/>
            </w:r>
            <w:r>
              <w:rPr>
                <w:noProof/>
                <w:webHidden/>
              </w:rPr>
              <w:fldChar w:fldCharType="begin"/>
            </w:r>
            <w:r>
              <w:rPr>
                <w:noProof/>
                <w:webHidden/>
              </w:rPr>
              <w:instrText xml:space="preserve"> PAGEREF _Toc226395669 \h </w:instrText>
            </w:r>
            <w:r>
              <w:rPr>
                <w:noProof/>
                <w:webHidden/>
              </w:rPr>
            </w:r>
            <w:r>
              <w:rPr>
                <w:noProof/>
                <w:webHidden/>
              </w:rPr>
              <w:fldChar w:fldCharType="separate"/>
            </w:r>
            <w:r>
              <w:rPr>
                <w:noProof/>
                <w:webHidden/>
              </w:rPr>
              <w:t>9</w:t>
            </w:r>
            <w:r>
              <w:rPr>
                <w:noProof/>
                <w:webHidden/>
              </w:rPr>
              <w:fldChar w:fldCharType="end"/>
            </w:r>
          </w:hyperlink>
        </w:p>
        <w:p w14:paraId="38EEC563" w14:textId="21B3A7B2" w:rsidR="00FA767B" w:rsidRDefault="00FA767B">
          <w:pPr>
            <w:pStyle w:val="TOC1"/>
            <w:tabs>
              <w:tab w:val="right" w:leader="dot" w:pos="9350"/>
            </w:tabs>
            <w:rPr>
              <w:rFonts w:eastAsiaTheme="minorEastAsia" w:cstheme="minorBidi"/>
              <w:b w:val="0"/>
              <w:bCs w:val="0"/>
              <w:i w:val="0"/>
              <w:iCs w:val="0"/>
              <w:noProof/>
              <w:kern w:val="2"/>
              <w14:ligatures w14:val="standardContextual"/>
            </w:rPr>
          </w:pPr>
          <w:hyperlink w:anchor="_Toc226395670" w:history="1">
            <w:r w:rsidRPr="00CB3C35">
              <w:rPr>
                <w:rStyle w:val="Hyperlink"/>
                <w:rFonts w:ascii="Times New Roman" w:hAnsi="Times New Roman" w:cs="Times New Roman"/>
                <w:noProof/>
              </w:rPr>
              <w:t>7. Discussion</w:t>
            </w:r>
            <w:r>
              <w:rPr>
                <w:noProof/>
                <w:webHidden/>
              </w:rPr>
              <w:tab/>
            </w:r>
            <w:r>
              <w:rPr>
                <w:noProof/>
                <w:webHidden/>
              </w:rPr>
              <w:fldChar w:fldCharType="begin"/>
            </w:r>
            <w:r>
              <w:rPr>
                <w:noProof/>
                <w:webHidden/>
              </w:rPr>
              <w:instrText xml:space="preserve"> PAGEREF _Toc226395670 \h </w:instrText>
            </w:r>
            <w:r>
              <w:rPr>
                <w:noProof/>
                <w:webHidden/>
              </w:rPr>
            </w:r>
            <w:r>
              <w:rPr>
                <w:noProof/>
                <w:webHidden/>
              </w:rPr>
              <w:fldChar w:fldCharType="separate"/>
            </w:r>
            <w:r>
              <w:rPr>
                <w:noProof/>
                <w:webHidden/>
              </w:rPr>
              <w:t>9</w:t>
            </w:r>
            <w:r>
              <w:rPr>
                <w:noProof/>
                <w:webHidden/>
              </w:rPr>
              <w:fldChar w:fldCharType="end"/>
            </w:r>
          </w:hyperlink>
        </w:p>
        <w:p w14:paraId="3B172B00" w14:textId="073D591A" w:rsidR="00FA767B" w:rsidRDefault="00FA767B">
          <w:pPr>
            <w:pStyle w:val="TOC1"/>
            <w:tabs>
              <w:tab w:val="right" w:leader="dot" w:pos="9350"/>
            </w:tabs>
            <w:rPr>
              <w:rFonts w:eastAsiaTheme="minorEastAsia" w:cstheme="minorBidi"/>
              <w:b w:val="0"/>
              <w:bCs w:val="0"/>
              <w:i w:val="0"/>
              <w:iCs w:val="0"/>
              <w:noProof/>
              <w:kern w:val="2"/>
              <w14:ligatures w14:val="standardContextual"/>
            </w:rPr>
          </w:pPr>
          <w:hyperlink w:anchor="_Toc226395671" w:history="1">
            <w:r w:rsidRPr="00CB3C35">
              <w:rPr>
                <w:rStyle w:val="Hyperlink"/>
                <w:rFonts w:ascii="Times New Roman" w:hAnsi="Times New Roman" w:cs="Times New Roman"/>
                <w:noProof/>
              </w:rPr>
              <w:t>8. Conclusion</w:t>
            </w:r>
            <w:r>
              <w:rPr>
                <w:noProof/>
                <w:webHidden/>
              </w:rPr>
              <w:tab/>
            </w:r>
            <w:r>
              <w:rPr>
                <w:noProof/>
                <w:webHidden/>
              </w:rPr>
              <w:fldChar w:fldCharType="begin"/>
            </w:r>
            <w:r>
              <w:rPr>
                <w:noProof/>
                <w:webHidden/>
              </w:rPr>
              <w:instrText xml:space="preserve"> PAGEREF _Toc226395671 \h </w:instrText>
            </w:r>
            <w:r>
              <w:rPr>
                <w:noProof/>
                <w:webHidden/>
              </w:rPr>
            </w:r>
            <w:r>
              <w:rPr>
                <w:noProof/>
                <w:webHidden/>
              </w:rPr>
              <w:fldChar w:fldCharType="separate"/>
            </w:r>
            <w:r>
              <w:rPr>
                <w:noProof/>
                <w:webHidden/>
              </w:rPr>
              <w:t>10</w:t>
            </w:r>
            <w:r>
              <w:rPr>
                <w:noProof/>
                <w:webHidden/>
              </w:rPr>
              <w:fldChar w:fldCharType="end"/>
            </w:r>
          </w:hyperlink>
        </w:p>
        <w:p w14:paraId="02D97625" w14:textId="45658267" w:rsidR="00FA767B" w:rsidRDefault="00FA767B">
          <w:pPr>
            <w:pStyle w:val="TOC1"/>
            <w:tabs>
              <w:tab w:val="right" w:leader="dot" w:pos="9350"/>
            </w:tabs>
            <w:rPr>
              <w:rFonts w:eastAsiaTheme="minorEastAsia" w:cstheme="minorBidi"/>
              <w:b w:val="0"/>
              <w:bCs w:val="0"/>
              <w:i w:val="0"/>
              <w:iCs w:val="0"/>
              <w:noProof/>
              <w:kern w:val="2"/>
              <w14:ligatures w14:val="standardContextual"/>
            </w:rPr>
          </w:pPr>
          <w:hyperlink w:anchor="_Toc226395672" w:history="1">
            <w:r w:rsidRPr="00CB3C35">
              <w:rPr>
                <w:rStyle w:val="Hyperlink"/>
                <w:rFonts w:ascii="Times New Roman" w:hAnsi="Times New Roman" w:cs="Times New Roman"/>
                <w:noProof/>
              </w:rPr>
              <w:t>9. References</w:t>
            </w:r>
            <w:r>
              <w:rPr>
                <w:noProof/>
                <w:webHidden/>
              </w:rPr>
              <w:tab/>
            </w:r>
            <w:r>
              <w:rPr>
                <w:noProof/>
                <w:webHidden/>
              </w:rPr>
              <w:fldChar w:fldCharType="begin"/>
            </w:r>
            <w:r>
              <w:rPr>
                <w:noProof/>
                <w:webHidden/>
              </w:rPr>
              <w:instrText xml:space="preserve"> PAGEREF _Toc226395672 \h </w:instrText>
            </w:r>
            <w:r>
              <w:rPr>
                <w:noProof/>
                <w:webHidden/>
              </w:rPr>
            </w:r>
            <w:r>
              <w:rPr>
                <w:noProof/>
                <w:webHidden/>
              </w:rPr>
              <w:fldChar w:fldCharType="separate"/>
            </w:r>
            <w:r>
              <w:rPr>
                <w:noProof/>
                <w:webHidden/>
              </w:rPr>
              <w:t>11</w:t>
            </w:r>
            <w:r>
              <w:rPr>
                <w:noProof/>
                <w:webHidden/>
              </w:rPr>
              <w:fldChar w:fldCharType="end"/>
            </w:r>
          </w:hyperlink>
        </w:p>
        <w:p w14:paraId="0B6D9E68" w14:textId="6B96266E" w:rsidR="0009437C" w:rsidRPr="0009437C" w:rsidRDefault="0009437C">
          <w:pPr>
            <w:rPr>
              <w:rFonts w:ascii="Times New Roman" w:hAnsi="Times New Roman" w:cs="Times New Roman"/>
              <w:color w:val="000000" w:themeColor="text1"/>
            </w:rPr>
          </w:pPr>
          <w:r w:rsidRPr="0009437C">
            <w:rPr>
              <w:rFonts w:ascii="Times New Roman" w:hAnsi="Times New Roman" w:cs="Times New Roman"/>
              <w:b/>
              <w:bCs/>
              <w:noProof/>
              <w:color w:val="000000" w:themeColor="text1"/>
            </w:rPr>
            <w:fldChar w:fldCharType="end"/>
          </w:r>
        </w:p>
      </w:sdtContent>
    </w:sdt>
    <w:p w14:paraId="2B2A9BC0" w14:textId="77777777" w:rsidR="0009437C" w:rsidRDefault="0009437C" w:rsidP="0009437C">
      <w:pPr>
        <w:pStyle w:val="Strong1"/>
        <w:spacing w:line="360" w:lineRule="auto"/>
        <w:jc w:val="both"/>
        <w:rPr>
          <w:rFonts w:ascii="Times New Roman" w:hAnsi="Times New Roman" w:cs="Times New Roman"/>
          <w:b w:val="0"/>
          <w:bCs w:val="0"/>
          <w:color w:val="000000" w:themeColor="text1"/>
        </w:rPr>
      </w:pPr>
    </w:p>
    <w:p w14:paraId="3BD69770" w14:textId="77777777" w:rsidR="0009437C" w:rsidRPr="0009437C" w:rsidRDefault="0009437C" w:rsidP="0009437C">
      <w:pPr>
        <w:pStyle w:val="Strong1"/>
        <w:spacing w:line="360" w:lineRule="auto"/>
        <w:jc w:val="both"/>
        <w:rPr>
          <w:rFonts w:ascii="Times New Roman" w:hAnsi="Times New Roman" w:cs="Times New Roman"/>
          <w:b w:val="0"/>
          <w:bCs w:val="0"/>
          <w:color w:val="000000" w:themeColor="text1"/>
        </w:rPr>
      </w:pPr>
    </w:p>
    <w:p w14:paraId="775525A9" w14:textId="77777777" w:rsidR="001212EF" w:rsidRPr="0009437C" w:rsidRDefault="00000000" w:rsidP="00F028A6">
      <w:pPr>
        <w:pStyle w:val="Heading1"/>
        <w:spacing w:line="360" w:lineRule="auto"/>
        <w:jc w:val="both"/>
        <w:rPr>
          <w:rFonts w:ascii="Times New Roman" w:hAnsi="Times New Roman" w:cs="Times New Roman"/>
          <w:color w:val="000000" w:themeColor="text1"/>
        </w:rPr>
      </w:pPr>
      <w:bookmarkStart w:id="0" w:name="_Toc226395650"/>
      <w:r w:rsidRPr="0009437C">
        <w:rPr>
          <w:rFonts w:ascii="Times New Roman" w:hAnsi="Times New Roman" w:cs="Times New Roman"/>
          <w:color w:val="000000" w:themeColor="text1"/>
        </w:rPr>
        <w:t>1. Introduction</w:t>
      </w:r>
      <w:bookmarkEnd w:id="0"/>
    </w:p>
    <w:p w14:paraId="1892BCCF"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This report documents the full analysis, implementation, and results of the Quantum Machine Learning lab (</w:t>
      </w:r>
      <w:r w:rsidRPr="0009437C">
        <w:rPr>
          <w:rFonts w:ascii="Times New Roman" w:eastAsia="Courier New" w:hAnsi="Times New Roman" w:cs="Times New Roman"/>
          <w:color w:val="000000" w:themeColor="text1"/>
          <w:sz w:val="20"/>
          <w:szCs w:val="20"/>
        </w:rPr>
        <w:t>Quantum_ML_AS2.ipynb</w:t>
      </w:r>
      <w:r w:rsidRPr="0009437C">
        <w:rPr>
          <w:rFonts w:ascii="Times New Roman" w:hAnsi="Times New Roman" w:cs="Times New Roman"/>
          <w:color w:val="000000" w:themeColor="text1"/>
        </w:rPr>
        <w:t xml:space="preserve">). The original notebook was designed to run on the Quokka quantum device over a REST API. For this submission, the code was adapted to run locally using Qiskit’s </w:t>
      </w:r>
      <w:r w:rsidRPr="0009437C">
        <w:rPr>
          <w:rFonts w:ascii="Times New Roman" w:eastAsia="Courier New" w:hAnsi="Times New Roman" w:cs="Times New Roman"/>
          <w:color w:val="000000" w:themeColor="text1"/>
          <w:sz w:val="20"/>
          <w:szCs w:val="20"/>
        </w:rPr>
        <w:t>AerSimulator</w:t>
      </w:r>
      <w:r w:rsidRPr="0009437C">
        <w:rPr>
          <w:rFonts w:ascii="Times New Roman" w:hAnsi="Times New Roman" w:cs="Times New Roman"/>
          <w:color w:val="000000" w:themeColor="text1"/>
        </w:rPr>
        <w:t xml:space="preserve"> </w:t>
      </w:r>
      <w:r w:rsidRPr="0009437C">
        <w:rPr>
          <w:rFonts w:ascii="Times New Roman" w:hAnsi="Times New Roman" w:cs="Times New Roman"/>
          <w:color w:val="000000" w:themeColor="text1"/>
          <w:sz w:val="22"/>
          <w:szCs w:val="22"/>
        </w:rPr>
        <w:t>(Qiskit Contributors, 2024)</w:t>
      </w:r>
      <w:r w:rsidRPr="0009437C">
        <w:rPr>
          <w:rFonts w:ascii="Times New Roman" w:hAnsi="Times New Roman" w:cs="Times New Roman"/>
          <w:color w:val="000000" w:themeColor="text1"/>
        </w:rPr>
        <w:t>, which simulates quantum circuits on a classical computer.</w:t>
      </w:r>
    </w:p>
    <w:p w14:paraId="506200C7" w14:textId="4CB58EA3"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The lab demonstrates two experiments: (1) a single qubit learning to output |1</w:t>
      </w:r>
      <w:r w:rsidRPr="0009437C">
        <w:rPr>
          <w:rFonts w:ascii="Cambria Math" w:hAnsi="Cambria Math" w:cs="Cambria Math"/>
          <w:color w:val="000000" w:themeColor="text1"/>
        </w:rPr>
        <w:t>⟩</w:t>
      </w:r>
      <w:r w:rsidRPr="0009437C">
        <w:rPr>
          <w:rFonts w:ascii="Times New Roman" w:hAnsi="Times New Roman" w:cs="Times New Roman"/>
          <w:color w:val="000000" w:themeColor="text1"/>
        </w:rPr>
        <w:t xml:space="preserve"> by </w:t>
      </w:r>
      <w:r w:rsidR="00F028A6" w:rsidRPr="0009437C">
        <w:rPr>
          <w:rFonts w:ascii="Times New Roman" w:hAnsi="Times New Roman" w:cs="Times New Roman"/>
          <w:color w:val="000000" w:themeColor="text1"/>
        </w:rPr>
        <w:t>optimizing</w:t>
      </w:r>
      <w:r w:rsidRPr="0009437C">
        <w:rPr>
          <w:rFonts w:ascii="Times New Roman" w:hAnsi="Times New Roman" w:cs="Times New Roman"/>
          <w:color w:val="000000" w:themeColor="text1"/>
        </w:rPr>
        <w:t xml:space="preserve"> an RX rotation angle, and (2) a variational quantum circuit trained to classify 2×2 binary images as bars or stripes. Both experiments use gradient-free classical </w:t>
      </w:r>
      <w:r w:rsidR="00F028A6" w:rsidRPr="0009437C">
        <w:rPr>
          <w:rFonts w:ascii="Times New Roman" w:hAnsi="Times New Roman" w:cs="Times New Roman"/>
          <w:color w:val="000000" w:themeColor="text1"/>
        </w:rPr>
        <w:t>optimizers</w:t>
      </w:r>
      <w:r w:rsidRPr="0009437C">
        <w:rPr>
          <w:rFonts w:ascii="Times New Roman" w:hAnsi="Times New Roman" w:cs="Times New Roman"/>
          <w:color w:val="000000" w:themeColor="text1"/>
        </w:rPr>
        <w:t xml:space="preserve"> to train the circuit parameters </w:t>
      </w:r>
      <w:r w:rsidRPr="0009437C">
        <w:rPr>
          <w:rFonts w:ascii="Times New Roman" w:hAnsi="Times New Roman" w:cs="Times New Roman"/>
          <w:color w:val="000000" w:themeColor="text1"/>
          <w:sz w:val="22"/>
          <w:szCs w:val="22"/>
        </w:rPr>
        <w:t>(Cerezo et al., 2021)</w:t>
      </w:r>
      <w:r w:rsidRPr="0009437C">
        <w:rPr>
          <w:rFonts w:ascii="Times New Roman" w:hAnsi="Times New Roman" w:cs="Times New Roman"/>
          <w:color w:val="000000" w:themeColor="text1"/>
        </w:rPr>
        <w:t>.</w:t>
      </w:r>
    </w:p>
    <w:p w14:paraId="5AC4B93E" w14:textId="3649D679"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 xml:space="preserve">Iteration-level tracking was added to both </w:t>
      </w:r>
      <w:r w:rsidR="00F028A6" w:rsidRPr="0009437C">
        <w:rPr>
          <w:rFonts w:ascii="Times New Roman" w:hAnsi="Times New Roman" w:cs="Times New Roman"/>
          <w:color w:val="000000" w:themeColor="text1"/>
        </w:rPr>
        <w:t>optimizers</w:t>
      </w:r>
      <w:r w:rsidRPr="0009437C">
        <w:rPr>
          <w:rFonts w:ascii="Times New Roman" w:hAnsi="Times New Roman" w:cs="Times New Roman"/>
          <w:color w:val="000000" w:themeColor="text1"/>
        </w:rPr>
        <w:t xml:space="preserve"> so that loss and wall-clock time could be plotted at each step. The results and plots are described in detail throughout this report.</w:t>
      </w:r>
    </w:p>
    <w:p w14:paraId="48036F64" w14:textId="77777777" w:rsidR="001212EF" w:rsidRPr="0009437C" w:rsidRDefault="00000000" w:rsidP="00F028A6">
      <w:pPr>
        <w:pStyle w:val="Heading1"/>
        <w:spacing w:line="360" w:lineRule="auto"/>
        <w:jc w:val="both"/>
        <w:rPr>
          <w:rFonts w:ascii="Times New Roman" w:hAnsi="Times New Roman" w:cs="Times New Roman"/>
          <w:color w:val="000000" w:themeColor="text1"/>
        </w:rPr>
      </w:pPr>
      <w:bookmarkStart w:id="1" w:name="_Toc226395651"/>
      <w:r w:rsidRPr="0009437C">
        <w:rPr>
          <w:rFonts w:ascii="Times New Roman" w:hAnsi="Times New Roman" w:cs="Times New Roman"/>
          <w:color w:val="000000" w:themeColor="text1"/>
        </w:rPr>
        <w:t>2. Changes Made to the Original Code</w:t>
      </w:r>
      <w:bookmarkEnd w:id="1"/>
    </w:p>
    <w:p w14:paraId="46D5306F"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 xml:space="preserve">The original notebook used the Quokka API in two ways: it sent OpenQASM 2.0 strings via </w:t>
      </w:r>
      <w:proofErr w:type="gramStart"/>
      <w:r w:rsidRPr="0009437C">
        <w:rPr>
          <w:rFonts w:ascii="Times New Roman" w:eastAsia="Courier New" w:hAnsi="Times New Roman" w:cs="Times New Roman"/>
          <w:color w:val="000000" w:themeColor="text1"/>
          <w:sz w:val="20"/>
          <w:szCs w:val="20"/>
        </w:rPr>
        <w:t>requests.post(</w:t>
      </w:r>
      <w:proofErr w:type="gramEnd"/>
      <w:r w:rsidRPr="0009437C">
        <w:rPr>
          <w:rFonts w:ascii="Times New Roman" w:eastAsia="Courier New" w:hAnsi="Times New Roman" w:cs="Times New Roman"/>
          <w:color w:val="000000" w:themeColor="text1"/>
          <w:sz w:val="20"/>
          <w:szCs w:val="20"/>
        </w:rPr>
        <w:t>)</w:t>
      </w:r>
      <w:r w:rsidRPr="0009437C">
        <w:rPr>
          <w:rFonts w:ascii="Times New Roman" w:hAnsi="Times New Roman" w:cs="Times New Roman"/>
          <w:color w:val="000000" w:themeColor="text1"/>
        </w:rPr>
        <w:t xml:space="preserve"> and parsed the JSON response to get measurement results. Three changes were needed to run everything locally:</w:t>
      </w:r>
    </w:p>
    <w:p w14:paraId="7BAFFBBF" w14:textId="77777777" w:rsidR="001212EF" w:rsidRPr="0009437C" w:rsidRDefault="00000000" w:rsidP="00F028A6">
      <w:pPr>
        <w:pStyle w:val="ListParagraph"/>
        <w:numPr>
          <w:ilvl w:val="0"/>
          <w:numId w:val="2"/>
        </w:numPr>
        <w:spacing w:before="60" w:after="60" w:line="360" w:lineRule="auto"/>
        <w:jc w:val="both"/>
        <w:rPr>
          <w:rFonts w:ascii="Times New Roman" w:hAnsi="Times New Roman" w:cs="Times New Roman"/>
          <w:color w:val="000000" w:themeColor="text1"/>
        </w:rPr>
      </w:pPr>
      <w:r w:rsidRPr="0009437C">
        <w:rPr>
          <w:rFonts w:ascii="Times New Roman" w:hAnsi="Times New Roman" w:cs="Times New Roman"/>
          <w:b/>
          <w:bCs/>
          <w:color w:val="000000" w:themeColor="text1"/>
        </w:rPr>
        <w:t xml:space="preserve">Removed Quokka imports and URL. </w:t>
      </w:r>
      <w:r w:rsidRPr="0009437C">
        <w:rPr>
          <w:rFonts w:ascii="Times New Roman" w:hAnsi="Times New Roman" w:cs="Times New Roman"/>
          <w:color w:val="000000" w:themeColor="text1"/>
        </w:rPr>
        <w:t xml:space="preserve">The </w:t>
      </w:r>
      <w:r w:rsidRPr="0009437C">
        <w:rPr>
          <w:rFonts w:ascii="Times New Roman" w:eastAsia="Courier New" w:hAnsi="Times New Roman" w:cs="Times New Roman"/>
          <w:color w:val="000000" w:themeColor="text1"/>
          <w:sz w:val="20"/>
          <w:szCs w:val="20"/>
        </w:rPr>
        <w:t>requests</w:t>
      </w:r>
      <w:r w:rsidRPr="0009437C">
        <w:rPr>
          <w:rFonts w:ascii="Times New Roman" w:hAnsi="Times New Roman" w:cs="Times New Roman"/>
          <w:color w:val="000000" w:themeColor="text1"/>
        </w:rPr>
        <w:t xml:space="preserve">, </w:t>
      </w:r>
      <w:r w:rsidRPr="0009437C">
        <w:rPr>
          <w:rFonts w:ascii="Times New Roman" w:eastAsia="Courier New" w:hAnsi="Times New Roman" w:cs="Times New Roman"/>
          <w:color w:val="000000" w:themeColor="text1"/>
          <w:sz w:val="20"/>
          <w:szCs w:val="20"/>
        </w:rPr>
        <w:t>json</w:t>
      </w:r>
      <w:r w:rsidRPr="0009437C">
        <w:rPr>
          <w:rFonts w:ascii="Times New Roman" w:hAnsi="Times New Roman" w:cs="Times New Roman"/>
          <w:color w:val="000000" w:themeColor="text1"/>
        </w:rPr>
        <w:t xml:space="preserve">, and </w:t>
      </w:r>
      <w:r w:rsidRPr="0009437C">
        <w:rPr>
          <w:rFonts w:ascii="Times New Roman" w:eastAsia="Courier New" w:hAnsi="Times New Roman" w:cs="Times New Roman"/>
          <w:color w:val="000000" w:themeColor="text1"/>
          <w:sz w:val="20"/>
          <w:szCs w:val="20"/>
        </w:rPr>
        <w:t>google.colab</w:t>
      </w:r>
      <w:r w:rsidRPr="0009437C">
        <w:rPr>
          <w:rFonts w:ascii="Times New Roman" w:hAnsi="Times New Roman" w:cs="Times New Roman"/>
          <w:color w:val="000000" w:themeColor="text1"/>
        </w:rPr>
        <w:t xml:space="preserve"> imports were removed. The Quokka endpoint URL is no longer needed.</w:t>
      </w:r>
    </w:p>
    <w:p w14:paraId="5D0FC87C" w14:textId="77777777" w:rsidR="00F028A6" w:rsidRPr="0009437C" w:rsidRDefault="00F028A6" w:rsidP="00F028A6">
      <w:pPr>
        <w:spacing w:before="60" w:after="60" w:line="360" w:lineRule="auto"/>
        <w:jc w:val="both"/>
        <w:rPr>
          <w:rFonts w:ascii="Times New Roman" w:hAnsi="Times New Roman" w:cs="Times New Roman"/>
          <w:color w:val="000000" w:themeColor="text1"/>
        </w:rPr>
      </w:pPr>
    </w:p>
    <w:p w14:paraId="3D0411FF" w14:textId="77777777" w:rsidR="00F028A6" w:rsidRPr="0009437C" w:rsidRDefault="00F028A6" w:rsidP="00F028A6">
      <w:pPr>
        <w:spacing w:before="60" w:after="60" w:line="360" w:lineRule="auto"/>
        <w:jc w:val="both"/>
        <w:rPr>
          <w:rFonts w:ascii="Times New Roman" w:hAnsi="Times New Roman" w:cs="Times New Roman"/>
          <w:color w:val="000000" w:themeColor="text1"/>
        </w:rPr>
      </w:pPr>
    </w:p>
    <w:p w14:paraId="2959BE08" w14:textId="77777777" w:rsidR="001212EF" w:rsidRPr="0009437C" w:rsidRDefault="00000000" w:rsidP="00F028A6">
      <w:pPr>
        <w:pStyle w:val="ListParagraph"/>
        <w:numPr>
          <w:ilvl w:val="0"/>
          <w:numId w:val="2"/>
        </w:numPr>
        <w:spacing w:before="60" w:after="60" w:line="360" w:lineRule="auto"/>
        <w:jc w:val="both"/>
        <w:rPr>
          <w:rFonts w:ascii="Times New Roman" w:hAnsi="Times New Roman" w:cs="Times New Roman"/>
          <w:color w:val="000000" w:themeColor="text1"/>
        </w:rPr>
      </w:pPr>
      <w:r w:rsidRPr="0009437C">
        <w:rPr>
          <w:rFonts w:ascii="Times New Roman" w:hAnsi="Times New Roman" w:cs="Times New Roman"/>
          <w:b/>
          <w:bCs/>
          <w:color w:val="000000" w:themeColor="text1"/>
        </w:rPr>
        <w:lastRenderedPageBreak/>
        <w:t xml:space="preserve">Replaced circuit execution. </w:t>
      </w:r>
      <w:r w:rsidRPr="0009437C">
        <w:rPr>
          <w:rFonts w:ascii="Times New Roman" w:hAnsi="Times New Roman" w:cs="Times New Roman"/>
          <w:color w:val="000000" w:themeColor="text1"/>
        </w:rPr>
        <w:t xml:space="preserve">Every function that called </w:t>
      </w:r>
      <w:proofErr w:type="gramStart"/>
      <w:r w:rsidRPr="0009437C">
        <w:rPr>
          <w:rFonts w:ascii="Times New Roman" w:eastAsia="Courier New" w:hAnsi="Times New Roman" w:cs="Times New Roman"/>
          <w:color w:val="000000" w:themeColor="text1"/>
          <w:sz w:val="20"/>
          <w:szCs w:val="20"/>
        </w:rPr>
        <w:t>requests.post(</w:t>
      </w:r>
      <w:proofErr w:type="gramEnd"/>
      <w:r w:rsidRPr="0009437C">
        <w:rPr>
          <w:rFonts w:ascii="Times New Roman" w:eastAsia="Courier New" w:hAnsi="Times New Roman" w:cs="Times New Roman"/>
          <w:color w:val="000000" w:themeColor="text1"/>
          <w:sz w:val="20"/>
          <w:szCs w:val="20"/>
        </w:rPr>
        <w:t>)</w:t>
      </w:r>
      <w:r w:rsidRPr="0009437C">
        <w:rPr>
          <w:rFonts w:ascii="Times New Roman" w:hAnsi="Times New Roman" w:cs="Times New Roman"/>
          <w:color w:val="000000" w:themeColor="text1"/>
        </w:rPr>
        <w:t xml:space="preserve"> was rewritten to build a Qiskit </w:t>
      </w:r>
      <w:r w:rsidRPr="0009437C">
        <w:rPr>
          <w:rFonts w:ascii="Times New Roman" w:eastAsia="Courier New" w:hAnsi="Times New Roman" w:cs="Times New Roman"/>
          <w:color w:val="000000" w:themeColor="text1"/>
          <w:sz w:val="20"/>
          <w:szCs w:val="20"/>
        </w:rPr>
        <w:t>QuantumCircuit</w:t>
      </w:r>
      <w:r w:rsidRPr="0009437C">
        <w:rPr>
          <w:rFonts w:ascii="Times New Roman" w:hAnsi="Times New Roman" w:cs="Times New Roman"/>
          <w:color w:val="000000" w:themeColor="text1"/>
        </w:rPr>
        <w:t xml:space="preserve"> and run it with </w:t>
      </w:r>
      <w:proofErr w:type="gramStart"/>
      <w:r w:rsidRPr="0009437C">
        <w:rPr>
          <w:rFonts w:ascii="Times New Roman" w:eastAsia="Courier New" w:hAnsi="Times New Roman" w:cs="Times New Roman"/>
          <w:color w:val="000000" w:themeColor="text1"/>
          <w:sz w:val="20"/>
          <w:szCs w:val="20"/>
        </w:rPr>
        <w:t>AerSimulator.run(</w:t>
      </w:r>
      <w:proofErr w:type="gramEnd"/>
      <w:r w:rsidRPr="0009437C">
        <w:rPr>
          <w:rFonts w:ascii="Times New Roman" w:eastAsia="Courier New" w:hAnsi="Times New Roman" w:cs="Times New Roman"/>
          <w:color w:val="000000" w:themeColor="text1"/>
          <w:sz w:val="20"/>
          <w:szCs w:val="20"/>
        </w:rPr>
        <w:t>)</w:t>
      </w:r>
      <w:r w:rsidRPr="0009437C">
        <w:rPr>
          <w:rFonts w:ascii="Times New Roman" w:hAnsi="Times New Roman" w:cs="Times New Roman"/>
          <w:color w:val="000000" w:themeColor="text1"/>
        </w:rPr>
        <w:t xml:space="preserve"> </w:t>
      </w:r>
      <w:r w:rsidRPr="0009437C">
        <w:rPr>
          <w:rFonts w:ascii="Times New Roman" w:hAnsi="Times New Roman" w:cs="Times New Roman"/>
          <w:color w:val="000000" w:themeColor="text1"/>
          <w:sz w:val="22"/>
          <w:szCs w:val="22"/>
        </w:rPr>
        <w:t>(Qiskit Contributors, 2024)</w:t>
      </w:r>
      <w:r w:rsidRPr="0009437C">
        <w:rPr>
          <w:rFonts w:ascii="Times New Roman" w:hAnsi="Times New Roman" w:cs="Times New Roman"/>
          <w:color w:val="000000" w:themeColor="text1"/>
        </w:rPr>
        <w:t xml:space="preserve">. The QASM string approach from the original was also replaced with Qiskit’s Python API to avoid compatibility issues with Qiskit </w:t>
      </w:r>
      <w:proofErr w:type="gramStart"/>
      <w:r w:rsidRPr="0009437C">
        <w:rPr>
          <w:rFonts w:ascii="Times New Roman" w:hAnsi="Times New Roman" w:cs="Times New Roman"/>
          <w:color w:val="000000" w:themeColor="text1"/>
        </w:rPr>
        <w:t>2.x’s</w:t>
      </w:r>
      <w:proofErr w:type="gramEnd"/>
      <w:r w:rsidRPr="0009437C">
        <w:rPr>
          <w:rFonts w:ascii="Times New Roman" w:hAnsi="Times New Roman" w:cs="Times New Roman"/>
          <w:color w:val="000000" w:themeColor="text1"/>
        </w:rPr>
        <w:t xml:space="preserve"> QASM parser.</w:t>
      </w:r>
    </w:p>
    <w:p w14:paraId="7DBCD298" w14:textId="3F5F9E85" w:rsidR="001212EF" w:rsidRPr="0009437C" w:rsidRDefault="00000000" w:rsidP="00F028A6">
      <w:pPr>
        <w:pStyle w:val="ListParagraph"/>
        <w:numPr>
          <w:ilvl w:val="0"/>
          <w:numId w:val="2"/>
        </w:numPr>
        <w:spacing w:before="60" w:after="60" w:line="360" w:lineRule="auto"/>
        <w:jc w:val="both"/>
        <w:rPr>
          <w:rFonts w:ascii="Times New Roman" w:hAnsi="Times New Roman" w:cs="Times New Roman"/>
          <w:color w:val="000000" w:themeColor="text1"/>
        </w:rPr>
      </w:pPr>
      <w:r w:rsidRPr="0009437C">
        <w:rPr>
          <w:rFonts w:ascii="Times New Roman" w:hAnsi="Times New Roman" w:cs="Times New Roman"/>
          <w:b/>
          <w:bCs/>
          <w:color w:val="000000" w:themeColor="text1"/>
        </w:rPr>
        <w:t xml:space="preserve">Added iteration tracking. </w:t>
      </w:r>
      <w:r w:rsidRPr="0009437C">
        <w:rPr>
          <w:rFonts w:ascii="Times New Roman" w:hAnsi="Times New Roman" w:cs="Times New Roman"/>
          <w:color w:val="000000" w:themeColor="text1"/>
        </w:rPr>
        <w:t>Each objective function was wrapped to record the loss value and wall-clock time at every evaluation. This allowed plotting of training curves for both Nelder-Mead and SPSA.</w:t>
      </w:r>
    </w:p>
    <w:p w14:paraId="4FE7FFBD" w14:textId="77777777" w:rsidR="001212EF" w:rsidRPr="0009437C" w:rsidRDefault="00000000" w:rsidP="00F028A6">
      <w:pPr>
        <w:pStyle w:val="Heading1"/>
        <w:spacing w:line="360" w:lineRule="auto"/>
        <w:jc w:val="both"/>
        <w:rPr>
          <w:rFonts w:ascii="Times New Roman" w:hAnsi="Times New Roman" w:cs="Times New Roman"/>
          <w:color w:val="000000" w:themeColor="text1"/>
        </w:rPr>
      </w:pPr>
      <w:bookmarkStart w:id="2" w:name="_Toc226395652"/>
      <w:r w:rsidRPr="0009437C">
        <w:rPr>
          <w:rFonts w:ascii="Times New Roman" w:hAnsi="Times New Roman" w:cs="Times New Roman"/>
          <w:color w:val="000000" w:themeColor="text1"/>
        </w:rPr>
        <w:t>3. Single Qubit Learner</w:t>
      </w:r>
      <w:bookmarkEnd w:id="2"/>
    </w:p>
    <w:p w14:paraId="124ACC81" w14:textId="77777777" w:rsidR="001212EF" w:rsidRPr="0009437C" w:rsidRDefault="00000000" w:rsidP="00F028A6">
      <w:pPr>
        <w:pStyle w:val="Heading2"/>
        <w:spacing w:line="360" w:lineRule="auto"/>
        <w:jc w:val="both"/>
        <w:rPr>
          <w:rFonts w:ascii="Times New Roman" w:hAnsi="Times New Roman" w:cs="Times New Roman"/>
          <w:color w:val="000000" w:themeColor="text1"/>
        </w:rPr>
      </w:pPr>
      <w:bookmarkStart w:id="3" w:name="_Toc226395653"/>
      <w:r w:rsidRPr="0009437C">
        <w:rPr>
          <w:rFonts w:ascii="Times New Roman" w:hAnsi="Times New Roman" w:cs="Times New Roman"/>
          <w:color w:val="000000" w:themeColor="text1"/>
        </w:rPr>
        <w:t>3.1 What It Does</w:t>
      </w:r>
      <w:bookmarkEnd w:id="3"/>
    </w:p>
    <w:p w14:paraId="5A943858" w14:textId="0D761C73"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The first experiment is the simplest possible quantum learning task: teach a single qubit to output |1</w:t>
      </w:r>
      <w:r w:rsidRPr="0009437C">
        <w:rPr>
          <w:rFonts w:ascii="Cambria Math" w:hAnsi="Cambria Math" w:cs="Cambria Math"/>
          <w:color w:val="000000" w:themeColor="text1"/>
        </w:rPr>
        <w:t>⟩</w:t>
      </w:r>
      <w:r w:rsidRPr="0009437C">
        <w:rPr>
          <w:rFonts w:ascii="Times New Roman" w:hAnsi="Times New Roman" w:cs="Times New Roman"/>
          <w:color w:val="000000" w:themeColor="text1"/>
        </w:rPr>
        <w:t xml:space="preserve">. A qubit </w:t>
      </w:r>
      <w:r w:rsidR="00F028A6" w:rsidRPr="0009437C">
        <w:rPr>
          <w:rFonts w:ascii="Times New Roman" w:hAnsi="Times New Roman" w:cs="Times New Roman"/>
          <w:color w:val="000000" w:themeColor="text1"/>
        </w:rPr>
        <w:t>initialized</w:t>
      </w:r>
      <w:r w:rsidRPr="0009437C">
        <w:rPr>
          <w:rFonts w:ascii="Times New Roman" w:hAnsi="Times New Roman" w:cs="Times New Roman"/>
          <w:color w:val="000000" w:themeColor="text1"/>
        </w:rPr>
        <w:t xml:space="preserve"> in |0</w:t>
      </w:r>
      <w:r w:rsidRPr="0009437C">
        <w:rPr>
          <w:rFonts w:ascii="Cambria Math" w:hAnsi="Cambria Math" w:cs="Cambria Math"/>
          <w:color w:val="000000" w:themeColor="text1"/>
        </w:rPr>
        <w:t>⟩</w:t>
      </w:r>
      <w:r w:rsidRPr="0009437C">
        <w:rPr>
          <w:rFonts w:ascii="Times New Roman" w:hAnsi="Times New Roman" w:cs="Times New Roman"/>
          <w:color w:val="000000" w:themeColor="text1"/>
        </w:rPr>
        <w:t xml:space="preserve"> is transformed by an RX(θ) gate, which rotates the state vector around the X axis of the Bloch sphere </w:t>
      </w:r>
      <w:r w:rsidRPr="0009437C">
        <w:rPr>
          <w:rFonts w:ascii="Times New Roman" w:hAnsi="Times New Roman" w:cs="Times New Roman"/>
          <w:color w:val="000000" w:themeColor="text1"/>
          <w:sz w:val="22"/>
          <w:szCs w:val="22"/>
        </w:rPr>
        <w:t>(Nielsen &amp; Chuang, 2010, p. 15)</w:t>
      </w:r>
      <w:r w:rsidRPr="0009437C">
        <w:rPr>
          <w:rFonts w:ascii="Times New Roman" w:hAnsi="Times New Roman" w:cs="Times New Roman"/>
          <w:color w:val="000000" w:themeColor="text1"/>
        </w:rPr>
        <w:t>. When θ = π the qubit flips to |1</w:t>
      </w:r>
      <w:r w:rsidRPr="0009437C">
        <w:rPr>
          <w:rFonts w:ascii="Cambria Math" w:hAnsi="Cambria Math" w:cs="Cambria Math"/>
          <w:color w:val="000000" w:themeColor="text1"/>
        </w:rPr>
        <w:t>⟩</w:t>
      </w:r>
      <w:r w:rsidRPr="0009437C">
        <w:rPr>
          <w:rFonts w:ascii="Times New Roman" w:hAnsi="Times New Roman" w:cs="Times New Roman"/>
          <w:color w:val="000000" w:themeColor="text1"/>
        </w:rPr>
        <w:t>. The optimiser’s job is to find this angle.</w:t>
      </w:r>
    </w:p>
    <w:p w14:paraId="03426CC0" w14:textId="77777777" w:rsidR="001212EF" w:rsidRPr="0009437C" w:rsidRDefault="00000000" w:rsidP="00F028A6">
      <w:pPr>
        <w:pStyle w:val="Heading2"/>
        <w:spacing w:line="360" w:lineRule="auto"/>
        <w:jc w:val="both"/>
        <w:rPr>
          <w:rFonts w:ascii="Times New Roman" w:hAnsi="Times New Roman" w:cs="Times New Roman"/>
          <w:color w:val="000000" w:themeColor="text1"/>
        </w:rPr>
      </w:pPr>
      <w:bookmarkStart w:id="4" w:name="_Toc226395654"/>
      <w:r w:rsidRPr="0009437C">
        <w:rPr>
          <w:rFonts w:ascii="Times New Roman" w:hAnsi="Times New Roman" w:cs="Times New Roman"/>
          <w:color w:val="000000" w:themeColor="text1"/>
        </w:rPr>
        <w:t>3.2 The Circuit</w:t>
      </w:r>
      <w:bookmarkEnd w:id="4"/>
    </w:p>
    <w:p w14:paraId="2652C0FE"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The qubit learner circuit has a single qubit, one RX gate parameterised by the trainable angle, and a measurement. In Qiskit:</w:t>
      </w:r>
    </w:p>
    <w:p w14:paraId="4FC28F71" w14:textId="77777777" w:rsidR="001212EF" w:rsidRPr="0009437C" w:rsidRDefault="00000000" w:rsidP="00F028A6">
      <w:pPr>
        <w:spacing w:before="40" w:after="40" w:line="360" w:lineRule="auto"/>
        <w:ind w:left="720"/>
        <w:jc w:val="both"/>
        <w:rPr>
          <w:rFonts w:ascii="Times New Roman" w:hAnsi="Times New Roman" w:cs="Times New Roman"/>
          <w:color w:val="000000" w:themeColor="text1"/>
        </w:rPr>
      </w:pPr>
      <w:r w:rsidRPr="0009437C">
        <w:rPr>
          <w:rFonts w:ascii="Times New Roman" w:eastAsia="Courier New" w:hAnsi="Times New Roman" w:cs="Times New Roman"/>
          <w:color w:val="000000" w:themeColor="text1"/>
          <w:sz w:val="20"/>
          <w:szCs w:val="20"/>
        </w:rPr>
        <w:t xml:space="preserve">qc = </w:t>
      </w:r>
      <w:proofErr w:type="gramStart"/>
      <w:r w:rsidRPr="0009437C">
        <w:rPr>
          <w:rFonts w:ascii="Times New Roman" w:eastAsia="Courier New" w:hAnsi="Times New Roman" w:cs="Times New Roman"/>
          <w:color w:val="000000" w:themeColor="text1"/>
          <w:sz w:val="20"/>
          <w:szCs w:val="20"/>
        </w:rPr>
        <w:t>QuantumCircuit(</w:t>
      </w:r>
      <w:proofErr w:type="gramEnd"/>
      <w:r w:rsidRPr="0009437C">
        <w:rPr>
          <w:rFonts w:ascii="Times New Roman" w:eastAsia="Courier New" w:hAnsi="Times New Roman" w:cs="Times New Roman"/>
          <w:color w:val="000000" w:themeColor="text1"/>
          <w:sz w:val="20"/>
          <w:szCs w:val="20"/>
        </w:rPr>
        <w:t>1, 1)</w:t>
      </w:r>
    </w:p>
    <w:p w14:paraId="7605B13F" w14:textId="77777777" w:rsidR="001212EF" w:rsidRPr="0009437C" w:rsidRDefault="00000000" w:rsidP="00F028A6">
      <w:pPr>
        <w:spacing w:before="40" w:after="40" w:line="360" w:lineRule="auto"/>
        <w:ind w:left="720"/>
        <w:jc w:val="both"/>
        <w:rPr>
          <w:rFonts w:ascii="Times New Roman" w:hAnsi="Times New Roman" w:cs="Times New Roman"/>
          <w:color w:val="000000" w:themeColor="text1"/>
        </w:rPr>
      </w:pPr>
      <w:proofErr w:type="spellStart"/>
      <w:proofErr w:type="gramStart"/>
      <w:r w:rsidRPr="0009437C">
        <w:rPr>
          <w:rFonts w:ascii="Times New Roman" w:eastAsia="Courier New" w:hAnsi="Times New Roman" w:cs="Times New Roman"/>
          <w:color w:val="000000" w:themeColor="text1"/>
          <w:sz w:val="20"/>
          <w:szCs w:val="20"/>
        </w:rPr>
        <w:t>qc.rx</w:t>
      </w:r>
      <w:proofErr w:type="spellEnd"/>
      <w:proofErr w:type="gramEnd"/>
      <w:r w:rsidRPr="0009437C">
        <w:rPr>
          <w:rFonts w:ascii="Times New Roman" w:eastAsia="Courier New" w:hAnsi="Times New Roman" w:cs="Times New Roman"/>
          <w:color w:val="000000" w:themeColor="text1"/>
          <w:sz w:val="20"/>
          <w:szCs w:val="20"/>
        </w:rPr>
        <w:t>(float(</w:t>
      </w:r>
      <w:proofErr w:type="gramStart"/>
      <w:r w:rsidRPr="0009437C">
        <w:rPr>
          <w:rFonts w:ascii="Times New Roman" w:eastAsia="Courier New" w:hAnsi="Times New Roman" w:cs="Times New Roman"/>
          <w:color w:val="000000" w:themeColor="text1"/>
          <w:sz w:val="20"/>
          <w:szCs w:val="20"/>
        </w:rPr>
        <w:t>angle[</w:t>
      </w:r>
      <w:proofErr w:type="gramEnd"/>
      <w:r w:rsidRPr="0009437C">
        <w:rPr>
          <w:rFonts w:ascii="Times New Roman" w:eastAsia="Courier New" w:hAnsi="Times New Roman" w:cs="Times New Roman"/>
          <w:color w:val="000000" w:themeColor="text1"/>
          <w:sz w:val="20"/>
          <w:szCs w:val="20"/>
        </w:rPr>
        <w:t>0]), 0)</w:t>
      </w:r>
    </w:p>
    <w:p w14:paraId="536DBDDD" w14:textId="77777777" w:rsidR="001212EF" w:rsidRPr="0009437C" w:rsidRDefault="00000000" w:rsidP="00F028A6">
      <w:pPr>
        <w:spacing w:before="40" w:after="40" w:line="360" w:lineRule="auto"/>
        <w:ind w:left="720"/>
        <w:jc w:val="both"/>
        <w:rPr>
          <w:rFonts w:ascii="Times New Roman" w:hAnsi="Times New Roman" w:cs="Times New Roman"/>
          <w:color w:val="000000" w:themeColor="text1"/>
        </w:rPr>
      </w:pPr>
      <w:proofErr w:type="spellStart"/>
      <w:proofErr w:type="gramStart"/>
      <w:r w:rsidRPr="0009437C">
        <w:rPr>
          <w:rFonts w:ascii="Times New Roman" w:eastAsia="Courier New" w:hAnsi="Times New Roman" w:cs="Times New Roman"/>
          <w:color w:val="000000" w:themeColor="text1"/>
          <w:sz w:val="20"/>
          <w:szCs w:val="20"/>
        </w:rPr>
        <w:t>qc.measure</w:t>
      </w:r>
      <w:proofErr w:type="spellEnd"/>
      <w:proofErr w:type="gramEnd"/>
      <w:r w:rsidRPr="0009437C">
        <w:rPr>
          <w:rFonts w:ascii="Times New Roman" w:eastAsia="Courier New" w:hAnsi="Times New Roman" w:cs="Times New Roman"/>
          <w:color w:val="000000" w:themeColor="text1"/>
          <w:sz w:val="20"/>
          <w:szCs w:val="20"/>
        </w:rPr>
        <w:t>(0, 0)</w:t>
      </w:r>
    </w:p>
    <w:p w14:paraId="3419AA6B"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The circuit is run for 1000 shots per evaluation. The return value is the fraction of shots that measured |1</w:t>
      </w:r>
      <w:r w:rsidRPr="0009437C">
        <w:rPr>
          <w:rFonts w:ascii="Cambria Math" w:hAnsi="Cambria Math" w:cs="Cambria Math"/>
          <w:color w:val="000000" w:themeColor="text1"/>
        </w:rPr>
        <w:t>⟩</w:t>
      </w:r>
      <w:r w:rsidRPr="0009437C">
        <w:rPr>
          <w:rFonts w:ascii="Times New Roman" w:hAnsi="Times New Roman" w:cs="Times New Roman"/>
          <w:color w:val="000000" w:themeColor="text1"/>
        </w:rPr>
        <w:t xml:space="preserve">, which estimates the probability </w:t>
      </w:r>
      <w:proofErr w:type="gramStart"/>
      <w:r w:rsidRPr="0009437C">
        <w:rPr>
          <w:rFonts w:ascii="Times New Roman" w:hAnsi="Times New Roman" w:cs="Times New Roman"/>
          <w:color w:val="000000" w:themeColor="text1"/>
        </w:rPr>
        <w:t>P(</w:t>
      </w:r>
      <w:proofErr w:type="gramEnd"/>
      <w:r w:rsidRPr="0009437C">
        <w:rPr>
          <w:rFonts w:ascii="Times New Roman" w:hAnsi="Times New Roman" w:cs="Times New Roman"/>
          <w:color w:val="000000" w:themeColor="text1"/>
        </w:rPr>
        <w:t>|1</w:t>
      </w:r>
      <w:r w:rsidRPr="0009437C">
        <w:rPr>
          <w:rFonts w:ascii="Cambria Math" w:hAnsi="Cambria Math" w:cs="Cambria Math"/>
          <w:color w:val="000000" w:themeColor="text1"/>
        </w:rPr>
        <w:t>⟩</w:t>
      </w:r>
      <w:r w:rsidRPr="0009437C">
        <w:rPr>
          <w:rFonts w:ascii="Times New Roman" w:hAnsi="Times New Roman" w:cs="Times New Roman"/>
          <w:color w:val="000000" w:themeColor="text1"/>
        </w:rPr>
        <w:t>).</w:t>
      </w:r>
    </w:p>
    <w:p w14:paraId="57AB8A42" w14:textId="77777777" w:rsidR="001212EF" w:rsidRPr="0009437C" w:rsidRDefault="00000000" w:rsidP="00F028A6">
      <w:pPr>
        <w:pStyle w:val="Heading2"/>
        <w:spacing w:line="360" w:lineRule="auto"/>
        <w:jc w:val="both"/>
        <w:rPr>
          <w:rFonts w:ascii="Times New Roman" w:hAnsi="Times New Roman" w:cs="Times New Roman"/>
          <w:color w:val="000000" w:themeColor="text1"/>
        </w:rPr>
      </w:pPr>
      <w:bookmarkStart w:id="5" w:name="_Toc226395655"/>
      <w:r w:rsidRPr="0009437C">
        <w:rPr>
          <w:rFonts w:ascii="Times New Roman" w:hAnsi="Times New Roman" w:cs="Times New Roman"/>
          <w:color w:val="000000" w:themeColor="text1"/>
        </w:rPr>
        <w:t>3.3 Objective Function</w:t>
      </w:r>
      <w:bookmarkEnd w:id="5"/>
    </w:p>
    <w:p w14:paraId="6AE3F970"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 xml:space="preserve">The objective is the squared error between </w:t>
      </w:r>
      <w:proofErr w:type="gramStart"/>
      <w:r w:rsidRPr="0009437C">
        <w:rPr>
          <w:rFonts w:ascii="Times New Roman" w:hAnsi="Times New Roman" w:cs="Times New Roman"/>
          <w:color w:val="000000" w:themeColor="text1"/>
        </w:rPr>
        <w:t>P(</w:t>
      </w:r>
      <w:proofErr w:type="gramEnd"/>
      <w:r w:rsidRPr="0009437C">
        <w:rPr>
          <w:rFonts w:ascii="Times New Roman" w:hAnsi="Times New Roman" w:cs="Times New Roman"/>
          <w:color w:val="000000" w:themeColor="text1"/>
        </w:rPr>
        <w:t>|1</w:t>
      </w:r>
      <w:r w:rsidRPr="0009437C">
        <w:rPr>
          <w:rFonts w:ascii="Cambria Math" w:hAnsi="Cambria Math" w:cs="Cambria Math"/>
          <w:color w:val="000000" w:themeColor="text1"/>
        </w:rPr>
        <w:t>⟩</w:t>
      </w:r>
      <w:r w:rsidRPr="0009437C">
        <w:rPr>
          <w:rFonts w:ascii="Times New Roman" w:hAnsi="Times New Roman" w:cs="Times New Roman"/>
          <w:color w:val="000000" w:themeColor="text1"/>
        </w:rPr>
        <w:t>) and the target value of 1:</w:t>
      </w:r>
    </w:p>
    <w:p w14:paraId="46E53A5E" w14:textId="77777777" w:rsidR="001212EF" w:rsidRPr="0009437C" w:rsidRDefault="00000000" w:rsidP="00F028A6">
      <w:pPr>
        <w:spacing w:before="40" w:after="40" w:line="360" w:lineRule="auto"/>
        <w:ind w:left="720"/>
        <w:jc w:val="both"/>
        <w:rPr>
          <w:rFonts w:ascii="Times New Roman" w:hAnsi="Times New Roman" w:cs="Times New Roman"/>
          <w:color w:val="000000" w:themeColor="text1"/>
        </w:rPr>
      </w:pPr>
      <w:r w:rsidRPr="0009437C">
        <w:rPr>
          <w:rFonts w:ascii="Times New Roman" w:eastAsia="Courier New" w:hAnsi="Times New Roman" w:cs="Times New Roman"/>
          <w:color w:val="000000" w:themeColor="text1"/>
          <w:sz w:val="20"/>
          <w:szCs w:val="20"/>
        </w:rPr>
        <w:t xml:space="preserve">error = 1 - </w:t>
      </w:r>
      <w:proofErr w:type="spellStart"/>
      <w:r w:rsidRPr="0009437C">
        <w:rPr>
          <w:rFonts w:ascii="Times New Roman" w:eastAsia="Courier New" w:hAnsi="Times New Roman" w:cs="Times New Roman"/>
          <w:color w:val="000000" w:themeColor="text1"/>
          <w:sz w:val="20"/>
          <w:szCs w:val="20"/>
        </w:rPr>
        <w:t>qubit_learner</w:t>
      </w:r>
      <w:proofErr w:type="spellEnd"/>
      <w:r w:rsidRPr="0009437C">
        <w:rPr>
          <w:rFonts w:ascii="Times New Roman" w:eastAsia="Courier New" w:hAnsi="Times New Roman" w:cs="Times New Roman"/>
          <w:color w:val="000000" w:themeColor="text1"/>
          <w:sz w:val="20"/>
          <w:szCs w:val="20"/>
        </w:rPr>
        <w:t>(angle)</w:t>
      </w:r>
    </w:p>
    <w:p w14:paraId="62FD0B94" w14:textId="77777777" w:rsidR="001212EF" w:rsidRPr="0009437C" w:rsidRDefault="00000000" w:rsidP="00F028A6">
      <w:pPr>
        <w:spacing w:before="40" w:after="40" w:line="360" w:lineRule="auto"/>
        <w:ind w:left="720"/>
        <w:jc w:val="both"/>
        <w:rPr>
          <w:rFonts w:ascii="Times New Roman" w:hAnsi="Times New Roman" w:cs="Times New Roman"/>
          <w:color w:val="000000" w:themeColor="text1"/>
        </w:rPr>
      </w:pPr>
      <w:r w:rsidRPr="0009437C">
        <w:rPr>
          <w:rFonts w:ascii="Times New Roman" w:eastAsia="Courier New" w:hAnsi="Times New Roman" w:cs="Times New Roman"/>
          <w:color w:val="000000" w:themeColor="text1"/>
          <w:sz w:val="20"/>
          <w:szCs w:val="20"/>
        </w:rPr>
        <w:t xml:space="preserve">return </w:t>
      </w:r>
      <w:proofErr w:type="spellStart"/>
      <w:r w:rsidRPr="0009437C">
        <w:rPr>
          <w:rFonts w:ascii="Times New Roman" w:eastAsia="Courier New" w:hAnsi="Times New Roman" w:cs="Times New Roman"/>
          <w:color w:val="000000" w:themeColor="text1"/>
          <w:sz w:val="20"/>
          <w:szCs w:val="20"/>
        </w:rPr>
        <w:t>np.abs</w:t>
      </w:r>
      <w:proofErr w:type="spellEnd"/>
      <w:r w:rsidRPr="0009437C">
        <w:rPr>
          <w:rFonts w:ascii="Times New Roman" w:eastAsia="Courier New" w:hAnsi="Times New Roman" w:cs="Times New Roman"/>
          <w:color w:val="000000" w:themeColor="text1"/>
          <w:sz w:val="20"/>
          <w:szCs w:val="20"/>
        </w:rPr>
        <w:t>(error) ** 2</w:t>
      </w:r>
    </w:p>
    <w:p w14:paraId="20B20808"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When the qubit outputs |1</w:t>
      </w:r>
      <w:r w:rsidRPr="0009437C">
        <w:rPr>
          <w:rFonts w:ascii="Cambria Math" w:hAnsi="Cambria Math" w:cs="Cambria Math"/>
          <w:color w:val="000000" w:themeColor="text1"/>
        </w:rPr>
        <w:t>⟩</w:t>
      </w:r>
      <w:r w:rsidRPr="0009437C">
        <w:rPr>
          <w:rFonts w:ascii="Times New Roman" w:hAnsi="Times New Roman" w:cs="Times New Roman"/>
          <w:color w:val="000000" w:themeColor="text1"/>
        </w:rPr>
        <w:t xml:space="preserve"> with probability 1, the error is 0. The </w:t>
      </w:r>
      <w:proofErr w:type="spellStart"/>
      <w:r w:rsidRPr="0009437C">
        <w:rPr>
          <w:rFonts w:ascii="Times New Roman" w:hAnsi="Times New Roman" w:cs="Times New Roman"/>
          <w:color w:val="000000" w:themeColor="text1"/>
        </w:rPr>
        <w:t>optimiser</w:t>
      </w:r>
      <w:proofErr w:type="spellEnd"/>
      <w:r w:rsidRPr="0009437C">
        <w:rPr>
          <w:rFonts w:ascii="Times New Roman" w:hAnsi="Times New Roman" w:cs="Times New Roman"/>
          <w:color w:val="000000" w:themeColor="text1"/>
        </w:rPr>
        <w:t xml:space="preserve"> </w:t>
      </w:r>
      <w:proofErr w:type="spellStart"/>
      <w:r w:rsidRPr="0009437C">
        <w:rPr>
          <w:rFonts w:ascii="Times New Roman" w:hAnsi="Times New Roman" w:cs="Times New Roman"/>
          <w:color w:val="000000" w:themeColor="text1"/>
        </w:rPr>
        <w:t>minimises</w:t>
      </w:r>
      <w:proofErr w:type="spellEnd"/>
      <w:r w:rsidRPr="0009437C">
        <w:rPr>
          <w:rFonts w:ascii="Times New Roman" w:hAnsi="Times New Roman" w:cs="Times New Roman"/>
          <w:color w:val="000000" w:themeColor="text1"/>
        </w:rPr>
        <w:t xml:space="preserve"> this.</w:t>
      </w:r>
    </w:p>
    <w:p w14:paraId="68EAD785" w14:textId="11847F82" w:rsidR="001212EF" w:rsidRPr="0009437C" w:rsidRDefault="00000000" w:rsidP="00F028A6">
      <w:pPr>
        <w:pStyle w:val="Heading2"/>
        <w:spacing w:line="360" w:lineRule="auto"/>
        <w:jc w:val="both"/>
        <w:rPr>
          <w:rFonts w:ascii="Times New Roman" w:hAnsi="Times New Roman" w:cs="Times New Roman"/>
          <w:color w:val="000000" w:themeColor="text1"/>
        </w:rPr>
      </w:pPr>
      <w:bookmarkStart w:id="6" w:name="_Toc226395656"/>
      <w:r w:rsidRPr="0009437C">
        <w:rPr>
          <w:rFonts w:ascii="Times New Roman" w:hAnsi="Times New Roman" w:cs="Times New Roman"/>
          <w:color w:val="000000" w:themeColor="text1"/>
        </w:rPr>
        <w:lastRenderedPageBreak/>
        <w:t xml:space="preserve">3.4 </w:t>
      </w:r>
      <w:r w:rsidR="00F028A6" w:rsidRPr="0009437C">
        <w:rPr>
          <w:rFonts w:ascii="Times New Roman" w:hAnsi="Times New Roman" w:cs="Times New Roman"/>
          <w:color w:val="000000" w:themeColor="text1"/>
        </w:rPr>
        <w:t>Optimizer</w:t>
      </w:r>
      <w:r w:rsidRPr="0009437C">
        <w:rPr>
          <w:rFonts w:ascii="Times New Roman" w:hAnsi="Times New Roman" w:cs="Times New Roman"/>
          <w:color w:val="000000" w:themeColor="text1"/>
        </w:rPr>
        <w:t xml:space="preserve"> and Results</w:t>
      </w:r>
      <w:bookmarkEnd w:id="6"/>
    </w:p>
    <w:p w14:paraId="145B0780" w14:textId="2B7A211A"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 xml:space="preserve">Nelder-Mead was used with a maximum of 30 iterations </w:t>
      </w:r>
      <w:r w:rsidRPr="0009437C">
        <w:rPr>
          <w:rFonts w:ascii="Times New Roman" w:hAnsi="Times New Roman" w:cs="Times New Roman"/>
          <w:color w:val="000000" w:themeColor="text1"/>
          <w:sz w:val="22"/>
          <w:szCs w:val="22"/>
        </w:rPr>
        <w:t>(Scipy developers, 2024)</w:t>
      </w:r>
      <w:r w:rsidRPr="0009437C">
        <w:rPr>
          <w:rFonts w:ascii="Times New Roman" w:hAnsi="Times New Roman" w:cs="Times New Roman"/>
          <w:color w:val="000000" w:themeColor="text1"/>
        </w:rPr>
        <w:t>. It converges quickly on this problem because the landscape is smooth and one-dimensional. Typically</w:t>
      </w:r>
      <w:r w:rsidR="00F028A6" w:rsidRPr="0009437C">
        <w:rPr>
          <w:rFonts w:ascii="Times New Roman" w:hAnsi="Times New Roman" w:cs="Times New Roman"/>
          <w:color w:val="000000" w:themeColor="text1"/>
        </w:rPr>
        <w:t>,</w:t>
      </w:r>
      <w:r w:rsidRPr="0009437C">
        <w:rPr>
          <w:rFonts w:ascii="Times New Roman" w:hAnsi="Times New Roman" w:cs="Times New Roman"/>
          <w:color w:val="000000" w:themeColor="text1"/>
        </w:rPr>
        <w:t xml:space="preserve"> it finds an angle close to π within 10</w:t>
      </w:r>
      <w:r w:rsidR="000B3685">
        <w:rPr>
          <w:rFonts w:ascii="Times New Roman" w:hAnsi="Times New Roman" w:cs="Times New Roman"/>
          <w:color w:val="000000" w:themeColor="text1"/>
        </w:rPr>
        <w:t>-</w:t>
      </w:r>
      <w:r w:rsidRPr="0009437C">
        <w:rPr>
          <w:rFonts w:ascii="Times New Roman" w:hAnsi="Times New Roman" w:cs="Times New Roman"/>
          <w:color w:val="000000" w:themeColor="text1"/>
        </w:rPr>
        <w:t xml:space="preserve">15 evaluations, at which point </w:t>
      </w:r>
      <w:proofErr w:type="gramStart"/>
      <w:r w:rsidRPr="0009437C">
        <w:rPr>
          <w:rFonts w:ascii="Times New Roman" w:hAnsi="Times New Roman" w:cs="Times New Roman"/>
          <w:color w:val="000000" w:themeColor="text1"/>
        </w:rPr>
        <w:t>P(</w:t>
      </w:r>
      <w:proofErr w:type="gramEnd"/>
      <w:r w:rsidRPr="0009437C">
        <w:rPr>
          <w:rFonts w:ascii="Times New Roman" w:hAnsi="Times New Roman" w:cs="Times New Roman"/>
          <w:color w:val="000000" w:themeColor="text1"/>
        </w:rPr>
        <w:t>|1</w:t>
      </w:r>
      <w:r w:rsidRPr="0009437C">
        <w:rPr>
          <w:rFonts w:ascii="Cambria Math" w:hAnsi="Cambria Math" w:cs="Cambria Math"/>
          <w:color w:val="000000" w:themeColor="text1"/>
        </w:rPr>
        <w:t>⟩</w:t>
      </w:r>
      <w:r w:rsidRPr="0009437C">
        <w:rPr>
          <w:rFonts w:ascii="Times New Roman" w:hAnsi="Times New Roman" w:cs="Times New Roman"/>
          <w:color w:val="000000" w:themeColor="text1"/>
        </w:rPr>
        <w:t>) is close to 1.0.</w:t>
      </w:r>
    </w:p>
    <w:p w14:paraId="033B687C"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The loss starts high (close to 1 for a random initial angle) and drops sharply within the first few iterations. The time plot shows that each iteration takes a similar amount of time since every evaluation runs the same 1-qubit circuit.</w:t>
      </w:r>
    </w:p>
    <w:p w14:paraId="19240C41"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Expected output at convergence:</w:t>
      </w:r>
    </w:p>
    <w:p w14:paraId="16F6DDBA" w14:textId="5417EF96" w:rsidR="001212EF" w:rsidRPr="0009437C" w:rsidRDefault="00F028A6" w:rsidP="00F028A6">
      <w:pPr>
        <w:spacing w:before="40" w:after="40" w:line="360" w:lineRule="auto"/>
        <w:ind w:left="720"/>
        <w:jc w:val="both"/>
        <w:rPr>
          <w:rFonts w:ascii="Times New Roman" w:hAnsi="Times New Roman" w:cs="Times New Roman"/>
          <w:color w:val="000000" w:themeColor="text1"/>
        </w:rPr>
      </w:pPr>
      <w:r w:rsidRPr="0009437C">
        <w:rPr>
          <w:rFonts w:ascii="Times New Roman" w:eastAsia="Courier New" w:hAnsi="Times New Roman" w:cs="Times New Roman"/>
          <w:color w:val="000000" w:themeColor="text1"/>
          <w:sz w:val="20"/>
          <w:szCs w:val="20"/>
        </w:rPr>
        <w:t>Optimized angle: 3.1416 rad</w:t>
      </w:r>
    </w:p>
    <w:p w14:paraId="2EB0DAF5" w14:textId="3788265B" w:rsidR="001212EF" w:rsidRPr="0009437C" w:rsidRDefault="00000000" w:rsidP="00F028A6">
      <w:pPr>
        <w:spacing w:before="40" w:after="40" w:line="360" w:lineRule="auto"/>
        <w:ind w:left="720"/>
        <w:jc w:val="both"/>
        <w:rPr>
          <w:rFonts w:ascii="Times New Roman" w:hAnsi="Times New Roman" w:cs="Times New Roman"/>
          <w:color w:val="000000" w:themeColor="text1"/>
        </w:rPr>
      </w:pPr>
      <w:r w:rsidRPr="0009437C">
        <w:rPr>
          <w:rFonts w:ascii="Times New Roman" w:eastAsia="Courier New" w:hAnsi="Times New Roman" w:cs="Times New Roman"/>
          <w:color w:val="000000" w:themeColor="text1"/>
          <w:sz w:val="20"/>
          <w:szCs w:val="20"/>
        </w:rPr>
        <w:t>Final output probability of |1</w:t>
      </w:r>
      <w:r w:rsidRPr="0009437C">
        <w:rPr>
          <w:rFonts w:ascii="Cambria Math" w:eastAsia="Courier New" w:hAnsi="Cambria Math" w:cs="Cambria Math"/>
          <w:color w:val="000000" w:themeColor="text1"/>
          <w:sz w:val="20"/>
          <w:szCs w:val="20"/>
        </w:rPr>
        <w:t>⟩</w:t>
      </w:r>
      <w:r w:rsidRPr="0009437C">
        <w:rPr>
          <w:rFonts w:ascii="Times New Roman" w:eastAsia="Courier New" w:hAnsi="Times New Roman" w:cs="Times New Roman"/>
          <w:color w:val="000000" w:themeColor="text1"/>
          <w:sz w:val="20"/>
          <w:szCs w:val="20"/>
        </w:rPr>
        <w:t>: 0.998</w:t>
      </w:r>
    </w:p>
    <w:p w14:paraId="51CCBE7F" w14:textId="77777777" w:rsidR="001212EF" w:rsidRPr="0009437C" w:rsidRDefault="00000000" w:rsidP="00F028A6">
      <w:pPr>
        <w:pStyle w:val="Heading1"/>
        <w:spacing w:line="360" w:lineRule="auto"/>
        <w:jc w:val="both"/>
        <w:rPr>
          <w:rFonts w:ascii="Times New Roman" w:hAnsi="Times New Roman" w:cs="Times New Roman"/>
          <w:color w:val="000000" w:themeColor="text1"/>
        </w:rPr>
      </w:pPr>
      <w:bookmarkStart w:id="7" w:name="_Toc226395657"/>
      <w:r w:rsidRPr="0009437C">
        <w:rPr>
          <w:rFonts w:ascii="Times New Roman" w:hAnsi="Times New Roman" w:cs="Times New Roman"/>
          <w:color w:val="000000" w:themeColor="text1"/>
        </w:rPr>
        <w:t>4. Quantum Image Classification</w:t>
      </w:r>
      <w:bookmarkEnd w:id="7"/>
    </w:p>
    <w:p w14:paraId="36B4F1A4" w14:textId="77777777" w:rsidR="001212EF" w:rsidRPr="0009437C" w:rsidRDefault="00000000" w:rsidP="00F028A6">
      <w:pPr>
        <w:pStyle w:val="Heading2"/>
        <w:spacing w:line="360" w:lineRule="auto"/>
        <w:jc w:val="both"/>
        <w:rPr>
          <w:rFonts w:ascii="Times New Roman" w:hAnsi="Times New Roman" w:cs="Times New Roman"/>
          <w:color w:val="000000" w:themeColor="text1"/>
        </w:rPr>
      </w:pPr>
      <w:bookmarkStart w:id="8" w:name="_Toc226395658"/>
      <w:r w:rsidRPr="0009437C">
        <w:rPr>
          <w:rFonts w:ascii="Times New Roman" w:hAnsi="Times New Roman" w:cs="Times New Roman"/>
          <w:color w:val="000000" w:themeColor="text1"/>
        </w:rPr>
        <w:t>4.1 The Dataset</w:t>
      </w:r>
      <w:bookmarkEnd w:id="8"/>
    </w:p>
    <w:p w14:paraId="56A702CF" w14:textId="4F0D8FE8"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 xml:space="preserve">The dataset consists of 2×2 binary images. Each image is either a </w:t>
      </w:r>
      <w:r w:rsidRPr="0009437C">
        <w:rPr>
          <w:rFonts w:ascii="Times New Roman" w:hAnsi="Times New Roman" w:cs="Times New Roman"/>
          <w:b/>
          <w:bCs/>
          <w:color w:val="000000" w:themeColor="text1"/>
        </w:rPr>
        <w:t>stripe</w:t>
      </w:r>
      <w:r w:rsidRPr="0009437C">
        <w:rPr>
          <w:rFonts w:ascii="Times New Roman" w:hAnsi="Times New Roman" w:cs="Times New Roman"/>
          <w:color w:val="000000" w:themeColor="text1"/>
        </w:rPr>
        <w:t xml:space="preserve"> (vertical patterns</w:t>
      </w:r>
      <w:r w:rsidR="000B3685">
        <w:rPr>
          <w:rFonts w:ascii="Times New Roman" w:hAnsi="Times New Roman" w:cs="Times New Roman"/>
          <w:color w:val="000000" w:themeColor="text1"/>
        </w:rPr>
        <w:t>,</w:t>
      </w:r>
      <w:r w:rsidRPr="0009437C">
        <w:rPr>
          <w:rFonts w:ascii="Times New Roman" w:hAnsi="Times New Roman" w:cs="Times New Roman"/>
          <w:color w:val="000000" w:themeColor="text1"/>
        </w:rPr>
        <w:t xml:space="preserve"> columns are uniform) or a </w:t>
      </w:r>
      <w:r w:rsidRPr="0009437C">
        <w:rPr>
          <w:rFonts w:ascii="Times New Roman" w:hAnsi="Times New Roman" w:cs="Times New Roman"/>
          <w:b/>
          <w:bCs/>
          <w:color w:val="000000" w:themeColor="text1"/>
        </w:rPr>
        <w:t>bar</w:t>
      </w:r>
      <w:r w:rsidRPr="0009437C">
        <w:rPr>
          <w:rFonts w:ascii="Times New Roman" w:hAnsi="Times New Roman" w:cs="Times New Roman"/>
          <w:color w:val="000000" w:themeColor="text1"/>
        </w:rPr>
        <w:t xml:space="preserve"> (horizontal patterns</w:t>
      </w:r>
      <w:r w:rsidR="000B3685">
        <w:rPr>
          <w:rFonts w:ascii="Times New Roman" w:hAnsi="Times New Roman" w:cs="Times New Roman"/>
          <w:color w:val="000000" w:themeColor="text1"/>
        </w:rPr>
        <w:t>,</w:t>
      </w:r>
      <w:r w:rsidRPr="0009437C">
        <w:rPr>
          <w:rFonts w:ascii="Times New Roman" w:hAnsi="Times New Roman" w:cs="Times New Roman"/>
          <w:color w:val="000000" w:themeColor="text1"/>
        </w:rPr>
        <w:t xml:space="preserve"> rows are uniform). The all-zero and all-one images are excluded as they are ambiguous, leaving 4 images total: 2 stripes and 2 bars.</w:t>
      </w:r>
    </w:p>
    <w:p w14:paraId="60239E0F"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 xml:space="preserve">The function </w:t>
      </w:r>
      <w:proofErr w:type="spellStart"/>
      <w:r w:rsidRPr="0009437C">
        <w:rPr>
          <w:rFonts w:ascii="Times New Roman" w:eastAsia="Courier New" w:hAnsi="Times New Roman" w:cs="Times New Roman"/>
          <w:color w:val="000000" w:themeColor="text1"/>
          <w:sz w:val="20"/>
          <w:szCs w:val="20"/>
        </w:rPr>
        <w:t>generate_data</w:t>
      </w:r>
      <w:proofErr w:type="spellEnd"/>
      <w:r w:rsidRPr="0009437C">
        <w:rPr>
          <w:rFonts w:ascii="Times New Roman" w:eastAsia="Courier New" w:hAnsi="Times New Roman" w:cs="Times New Roman"/>
          <w:color w:val="000000" w:themeColor="text1"/>
          <w:sz w:val="20"/>
          <w:szCs w:val="20"/>
        </w:rPr>
        <w:t>(length)</w:t>
      </w:r>
      <w:r w:rsidRPr="0009437C">
        <w:rPr>
          <w:rFonts w:ascii="Times New Roman" w:hAnsi="Times New Roman" w:cs="Times New Roman"/>
          <w:color w:val="000000" w:themeColor="text1"/>
        </w:rPr>
        <w:t xml:space="preserve"> produces these by generating all binary combinations for rows and columns separately and concatenating them. Labels are 0 for stripes and 1 for bars.</w:t>
      </w:r>
    </w:p>
    <w:p w14:paraId="51737DA4"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 xml:space="preserve">With </w:t>
      </w:r>
      <w:r w:rsidRPr="0009437C">
        <w:rPr>
          <w:rFonts w:ascii="Times New Roman" w:eastAsia="Courier New" w:hAnsi="Times New Roman" w:cs="Times New Roman"/>
          <w:color w:val="000000" w:themeColor="text1"/>
          <w:sz w:val="20"/>
          <w:szCs w:val="20"/>
        </w:rPr>
        <w:t>length=2</w:t>
      </w:r>
      <w:r w:rsidRPr="0009437C">
        <w:rPr>
          <w:rFonts w:ascii="Times New Roman" w:hAnsi="Times New Roman" w:cs="Times New Roman"/>
          <w:color w:val="000000" w:themeColor="text1"/>
        </w:rPr>
        <w:t xml:space="preserve"> the training set has 3 samples (75%</w:t>
      </w:r>
      <w:proofErr w:type="gramStart"/>
      <w:r w:rsidRPr="0009437C">
        <w:rPr>
          <w:rFonts w:ascii="Times New Roman" w:hAnsi="Times New Roman" w:cs="Times New Roman"/>
          <w:color w:val="000000" w:themeColor="text1"/>
        </w:rPr>
        <w:t>)</w:t>
      </w:r>
      <w:proofErr w:type="gramEnd"/>
      <w:r w:rsidRPr="0009437C">
        <w:rPr>
          <w:rFonts w:ascii="Times New Roman" w:hAnsi="Times New Roman" w:cs="Times New Roman"/>
          <w:color w:val="000000" w:themeColor="text1"/>
        </w:rPr>
        <w:t xml:space="preserve"> and the test set has 1 sample (25%). These are selected randomly.</w:t>
      </w:r>
    </w:p>
    <w:p w14:paraId="56A7CE66" w14:textId="77777777" w:rsidR="001212EF" w:rsidRPr="0009437C" w:rsidRDefault="00000000" w:rsidP="00F028A6">
      <w:pPr>
        <w:pStyle w:val="Heading2"/>
        <w:spacing w:line="360" w:lineRule="auto"/>
        <w:jc w:val="both"/>
        <w:rPr>
          <w:rFonts w:ascii="Times New Roman" w:hAnsi="Times New Roman" w:cs="Times New Roman"/>
          <w:color w:val="000000" w:themeColor="text1"/>
        </w:rPr>
      </w:pPr>
      <w:bookmarkStart w:id="9" w:name="_Toc226395659"/>
      <w:r w:rsidRPr="0009437C">
        <w:rPr>
          <w:rFonts w:ascii="Times New Roman" w:hAnsi="Times New Roman" w:cs="Times New Roman"/>
          <w:color w:val="000000" w:themeColor="text1"/>
        </w:rPr>
        <w:t>4.2 Data Encoding</w:t>
      </w:r>
      <w:bookmarkEnd w:id="9"/>
    </w:p>
    <w:p w14:paraId="7EA60661"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 xml:space="preserve">Each pixel maps to one qubit. A pixel value of 1 is encoded by applying a Pauli-X gate (bit flip) to the corresponding qubit </w:t>
      </w:r>
      <w:r w:rsidRPr="0009437C">
        <w:rPr>
          <w:rFonts w:ascii="Times New Roman" w:hAnsi="Times New Roman" w:cs="Times New Roman"/>
          <w:color w:val="000000" w:themeColor="text1"/>
          <w:sz w:val="22"/>
          <w:szCs w:val="22"/>
        </w:rPr>
        <w:t>(Nielsen &amp; Chuang, 2010, p. 17)</w:t>
      </w:r>
      <w:r w:rsidRPr="0009437C">
        <w:rPr>
          <w:rFonts w:ascii="Times New Roman" w:hAnsi="Times New Roman" w:cs="Times New Roman"/>
          <w:color w:val="000000" w:themeColor="text1"/>
        </w:rPr>
        <w:t>. A pixel value of 0 leaves the qubit in its default |0</w:t>
      </w:r>
      <w:r w:rsidRPr="0009437C">
        <w:rPr>
          <w:rFonts w:ascii="Cambria Math" w:hAnsi="Cambria Math" w:cs="Cambria Math"/>
          <w:color w:val="000000" w:themeColor="text1"/>
        </w:rPr>
        <w:t>⟩</w:t>
      </w:r>
      <w:r w:rsidRPr="0009437C">
        <w:rPr>
          <w:rFonts w:ascii="Times New Roman" w:hAnsi="Times New Roman" w:cs="Times New Roman"/>
          <w:color w:val="000000" w:themeColor="text1"/>
        </w:rPr>
        <w:t xml:space="preserve"> state. This is called basis encoding.</w:t>
      </w:r>
    </w:p>
    <w:p w14:paraId="424FA396" w14:textId="77777777" w:rsidR="001212EF" w:rsidRPr="0009437C" w:rsidRDefault="00000000" w:rsidP="00F028A6">
      <w:pPr>
        <w:spacing w:before="40" w:after="40" w:line="360" w:lineRule="auto"/>
        <w:ind w:left="720"/>
        <w:jc w:val="both"/>
        <w:rPr>
          <w:rFonts w:ascii="Times New Roman" w:hAnsi="Times New Roman" w:cs="Times New Roman"/>
          <w:color w:val="000000" w:themeColor="text1"/>
        </w:rPr>
      </w:pPr>
      <w:r w:rsidRPr="0009437C">
        <w:rPr>
          <w:rFonts w:ascii="Times New Roman" w:eastAsia="Courier New" w:hAnsi="Times New Roman" w:cs="Times New Roman"/>
          <w:color w:val="000000" w:themeColor="text1"/>
          <w:sz w:val="20"/>
          <w:szCs w:val="20"/>
        </w:rPr>
        <w:t xml:space="preserve">for </w:t>
      </w:r>
      <w:proofErr w:type="spellStart"/>
      <w:r w:rsidRPr="0009437C">
        <w:rPr>
          <w:rFonts w:ascii="Times New Roman" w:eastAsia="Courier New" w:hAnsi="Times New Roman" w:cs="Times New Roman"/>
          <w:color w:val="000000" w:themeColor="text1"/>
          <w:sz w:val="20"/>
          <w:szCs w:val="20"/>
        </w:rPr>
        <w:t>i</w:t>
      </w:r>
      <w:proofErr w:type="spellEnd"/>
      <w:r w:rsidRPr="0009437C">
        <w:rPr>
          <w:rFonts w:ascii="Times New Roman" w:eastAsia="Courier New" w:hAnsi="Times New Roman" w:cs="Times New Roman"/>
          <w:color w:val="000000" w:themeColor="text1"/>
          <w:sz w:val="20"/>
          <w:szCs w:val="20"/>
        </w:rPr>
        <w:t xml:space="preserve"> in range(n):</w:t>
      </w:r>
    </w:p>
    <w:p w14:paraId="04437DFF" w14:textId="77777777" w:rsidR="001212EF" w:rsidRPr="0009437C" w:rsidRDefault="00000000" w:rsidP="00F028A6">
      <w:pPr>
        <w:spacing w:before="40" w:after="40" w:line="360" w:lineRule="auto"/>
        <w:ind w:left="720"/>
        <w:jc w:val="both"/>
        <w:rPr>
          <w:rFonts w:ascii="Times New Roman" w:hAnsi="Times New Roman" w:cs="Times New Roman"/>
          <w:color w:val="000000" w:themeColor="text1"/>
        </w:rPr>
      </w:pPr>
      <w:r w:rsidRPr="0009437C">
        <w:rPr>
          <w:rFonts w:ascii="Times New Roman" w:eastAsia="Courier New" w:hAnsi="Times New Roman" w:cs="Times New Roman"/>
          <w:color w:val="000000" w:themeColor="text1"/>
          <w:sz w:val="20"/>
          <w:szCs w:val="20"/>
        </w:rPr>
        <w:t xml:space="preserve">    if data[</w:t>
      </w:r>
      <w:proofErr w:type="spellStart"/>
      <w:r w:rsidRPr="0009437C">
        <w:rPr>
          <w:rFonts w:ascii="Times New Roman" w:eastAsia="Courier New" w:hAnsi="Times New Roman" w:cs="Times New Roman"/>
          <w:color w:val="000000" w:themeColor="text1"/>
          <w:sz w:val="20"/>
          <w:szCs w:val="20"/>
        </w:rPr>
        <w:t>i</w:t>
      </w:r>
      <w:proofErr w:type="spellEnd"/>
      <w:r w:rsidRPr="0009437C">
        <w:rPr>
          <w:rFonts w:ascii="Times New Roman" w:eastAsia="Courier New" w:hAnsi="Times New Roman" w:cs="Times New Roman"/>
          <w:color w:val="000000" w:themeColor="text1"/>
          <w:sz w:val="20"/>
          <w:szCs w:val="20"/>
        </w:rPr>
        <w:t>] &gt; 0.5:</w:t>
      </w:r>
    </w:p>
    <w:p w14:paraId="2C456493" w14:textId="77777777" w:rsidR="001212EF" w:rsidRPr="0009437C" w:rsidRDefault="00000000" w:rsidP="00F028A6">
      <w:pPr>
        <w:spacing w:before="40" w:after="40" w:line="360" w:lineRule="auto"/>
        <w:ind w:left="720"/>
        <w:jc w:val="both"/>
        <w:rPr>
          <w:rFonts w:ascii="Times New Roman" w:hAnsi="Times New Roman" w:cs="Times New Roman"/>
          <w:color w:val="000000" w:themeColor="text1"/>
        </w:rPr>
      </w:pPr>
      <w:r w:rsidRPr="0009437C">
        <w:rPr>
          <w:rFonts w:ascii="Times New Roman" w:eastAsia="Courier New" w:hAnsi="Times New Roman" w:cs="Times New Roman"/>
          <w:color w:val="000000" w:themeColor="text1"/>
          <w:sz w:val="20"/>
          <w:szCs w:val="20"/>
        </w:rPr>
        <w:t xml:space="preserve">        </w:t>
      </w:r>
      <w:proofErr w:type="spellStart"/>
      <w:r w:rsidRPr="0009437C">
        <w:rPr>
          <w:rFonts w:ascii="Times New Roman" w:eastAsia="Courier New" w:hAnsi="Times New Roman" w:cs="Times New Roman"/>
          <w:color w:val="000000" w:themeColor="text1"/>
          <w:sz w:val="20"/>
          <w:szCs w:val="20"/>
        </w:rPr>
        <w:t>qc.x</w:t>
      </w:r>
      <w:proofErr w:type="spellEnd"/>
      <w:r w:rsidRPr="0009437C">
        <w:rPr>
          <w:rFonts w:ascii="Times New Roman" w:eastAsia="Courier New" w:hAnsi="Times New Roman" w:cs="Times New Roman"/>
          <w:color w:val="000000" w:themeColor="text1"/>
          <w:sz w:val="20"/>
          <w:szCs w:val="20"/>
        </w:rPr>
        <w:t>(</w:t>
      </w:r>
      <w:proofErr w:type="spellStart"/>
      <w:r w:rsidRPr="0009437C">
        <w:rPr>
          <w:rFonts w:ascii="Times New Roman" w:eastAsia="Courier New" w:hAnsi="Times New Roman" w:cs="Times New Roman"/>
          <w:color w:val="000000" w:themeColor="text1"/>
          <w:sz w:val="20"/>
          <w:szCs w:val="20"/>
        </w:rPr>
        <w:t>i</w:t>
      </w:r>
      <w:proofErr w:type="spellEnd"/>
      <w:r w:rsidRPr="0009437C">
        <w:rPr>
          <w:rFonts w:ascii="Times New Roman" w:eastAsia="Courier New" w:hAnsi="Times New Roman" w:cs="Times New Roman"/>
          <w:color w:val="000000" w:themeColor="text1"/>
          <w:sz w:val="20"/>
          <w:szCs w:val="20"/>
        </w:rPr>
        <w:t>)</w:t>
      </w:r>
    </w:p>
    <w:p w14:paraId="7D301312" w14:textId="77777777" w:rsidR="001212EF" w:rsidRPr="0009437C" w:rsidRDefault="00000000" w:rsidP="00F028A6">
      <w:pPr>
        <w:pStyle w:val="Heading2"/>
        <w:spacing w:line="360" w:lineRule="auto"/>
        <w:jc w:val="both"/>
        <w:rPr>
          <w:rFonts w:ascii="Times New Roman" w:hAnsi="Times New Roman" w:cs="Times New Roman"/>
          <w:color w:val="000000" w:themeColor="text1"/>
        </w:rPr>
      </w:pPr>
      <w:bookmarkStart w:id="10" w:name="_Toc226395660"/>
      <w:r w:rsidRPr="0009437C">
        <w:rPr>
          <w:rFonts w:ascii="Times New Roman" w:hAnsi="Times New Roman" w:cs="Times New Roman"/>
          <w:color w:val="000000" w:themeColor="text1"/>
        </w:rPr>
        <w:lastRenderedPageBreak/>
        <w:t>4.3 Model Architecture</w:t>
      </w:r>
      <w:bookmarkEnd w:id="10"/>
    </w:p>
    <w:p w14:paraId="3858982B"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 xml:space="preserve">The circuit is built from two-qubit </w:t>
      </w:r>
      <w:r w:rsidRPr="0009437C">
        <w:rPr>
          <w:rFonts w:ascii="Times New Roman" w:hAnsi="Times New Roman" w:cs="Times New Roman"/>
          <w:b/>
          <w:bCs/>
          <w:color w:val="000000" w:themeColor="text1"/>
        </w:rPr>
        <w:t>blocks</w:t>
      </w:r>
      <w:r w:rsidRPr="0009437C">
        <w:rPr>
          <w:rFonts w:ascii="Times New Roman" w:hAnsi="Times New Roman" w:cs="Times New Roman"/>
          <w:color w:val="000000" w:themeColor="text1"/>
        </w:rPr>
        <w:t xml:space="preserve">. Each block applies two RY rotation gates (with trainable angles) and one CNOT entangling gate </w:t>
      </w:r>
      <w:r w:rsidRPr="0009437C">
        <w:rPr>
          <w:rFonts w:ascii="Times New Roman" w:hAnsi="Times New Roman" w:cs="Times New Roman"/>
          <w:color w:val="000000" w:themeColor="text1"/>
          <w:sz w:val="22"/>
          <w:szCs w:val="22"/>
        </w:rPr>
        <w:t>(Cerezo et al., 2021)</w:t>
      </w:r>
      <w:r w:rsidRPr="0009437C">
        <w:rPr>
          <w:rFonts w:ascii="Times New Roman" w:hAnsi="Times New Roman" w:cs="Times New Roman"/>
          <w:color w:val="000000" w:themeColor="text1"/>
        </w:rPr>
        <w:t>:</w:t>
      </w:r>
    </w:p>
    <w:p w14:paraId="39D28269" w14:textId="77777777" w:rsidR="001212EF" w:rsidRPr="0009437C" w:rsidRDefault="00000000" w:rsidP="00F028A6">
      <w:pPr>
        <w:spacing w:before="40" w:after="40" w:line="360" w:lineRule="auto"/>
        <w:ind w:left="720"/>
        <w:jc w:val="both"/>
        <w:rPr>
          <w:rFonts w:ascii="Times New Roman" w:hAnsi="Times New Roman" w:cs="Times New Roman"/>
          <w:color w:val="000000" w:themeColor="text1"/>
        </w:rPr>
      </w:pPr>
      <w:proofErr w:type="spellStart"/>
      <w:proofErr w:type="gramStart"/>
      <w:r w:rsidRPr="0009437C">
        <w:rPr>
          <w:rFonts w:ascii="Times New Roman" w:eastAsia="Courier New" w:hAnsi="Times New Roman" w:cs="Times New Roman"/>
          <w:color w:val="000000" w:themeColor="text1"/>
          <w:sz w:val="20"/>
          <w:szCs w:val="20"/>
        </w:rPr>
        <w:t>qc.ry</w:t>
      </w:r>
      <w:proofErr w:type="spellEnd"/>
      <w:proofErr w:type="gramEnd"/>
      <w:r w:rsidRPr="0009437C">
        <w:rPr>
          <w:rFonts w:ascii="Times New Roman" w:eastAsia="Courier New" w:hAnsi="Times New Roman" w:cs="Times New Roman"/>
          <w:color w:val="000000" w:themeColor="text1"/>
          <w:sz w:val="20"/>
          <w:szCs w:val="20"/>
        </w:rPr>
        <w:t xml:space="preserve">(angles[count], </w:t>
      </w:r>
      <w:proofErr w:type="spellStart"/>
      <w:r w:rsidRPr="0009437C">
        <w:rPr>
          <w:rFonts w:ascii="Times New Roman" w:eastAsia="Courier New" w:hAnsi="Times New Roman" w:cs="Times New Roman"/>
          <w:color w:val="000000" w:themeColor="text1"/>
          <w:sz w:val="20"/>
          <w:szCs w:val="20"/>
        </w:rPr>
        <w:t>i</w:t>
      </w:r>
      <w:proofErr w:type="spellEnd"/>
      <w:r w:rsidRPr="0009437C">
        <w:rPr>
          <w:rFonts w:ascii="Times New Roman" w:eastAsia="Courier New" w:hAnsi="Times New Roman" w:cs="Times New Roman"/>
          <w:color w:val="000000" w:themeColor="text1"/>
          <w:sz w:val="20"/>
          <w:szCs w:val="20"/>
        </w:rPr>
        <w:t xml:space="preserve">)      # trainable rotation on qubit </w:t>
      </w:r>
      <w:proofErr w:type="spellStart"/>
      <w:r w:rsidRPr="0009437C">
        <w:rPr>
          <w:rFonts w:ascii="Times New Roman" w:eastAsia="Courier New" w:hAnsi="Times New Roman" w:cs="Times New Roman"/>
          <w:color w:val="000000" w:themeColor="text1"/>
          <w:sz w:val="20"/>
          <w:szCs w:val="20"/>
        </w:rPr>
        <w:t>i</w:t>
      </w:r>
      <w:proofErr w:type="spellEnd"/>
    </w:p>
    <w:p w14:paraId="5BE1D959" w14:textId="77777777" w:rsidR="001212EF" w:rsidRPr="0009437C" w:rsidRDefault="00000000" w:rsidP="00F028A6">
      <w:pPr>
        <w:spacing w:before="40" w:after="40" w:line="360" w:lineRule="auto"/>
        <w:ind w:left="720"/>
        <w:jc w:val="both"/>
        <w:rPr>
          <w:rFonts w:ascii="Times New Roman" w:hAnsi="Times New Roman" w:cs="Times New Roman"/>
          <w:color w:val="000000" w:themeColor="text1"/>
        </w:rPr>
      </w:pPr>
      <w:proofErr w:type="spellStart"/>
      <w:proofErr w:type="gramStart"/>
      <w:r w:rsidRPr="0009437C">
        <w:rPr>
          <w:rFonts w:ascii="Times New Roman" w:eastAsia="Courier New" w:hAnsi="Times New Roman" w:cs="Times New Roman"/>
          <w:color w:val="000000" w:themeColor="text1"/>
          <w:sz w:val="20"/>
          <w:szCs w:val="20"/>
        </w:rPr>
        <w:t>qc.ry</w:t>
      </w:r>
      <w:proofErr w:type="spellEnd"/>
      <w:proofErr w:type="gramEnd"/>
      <w:r w:rsidRPr="0009437C">
        <w:rPr>
          <w:rFonts w:ascii="Times New Roman" w:eastAsia="Courier New" w:hAnsi="Times New Roman" w:cs="Times New Roman"/>
          <w:color w:val="000000" w:themeColor="text1"/>
          <w:sz w:val="20"/>
          <w:szCs w:val="20"/>
        </w:rPr>
        <w:t>(</w:t>
      </w:r>
      <w:proofErr w:type="gramStart"/>
      <w:r w:rsidRPr="0009437C">
        <w:rPr>
          <w:rFonts w:ascii="Times New Roman" w:eastAsia="Courier New" w:hAnsi="Times New Roman" w:cs="Times New Roman"/>
          <w:color w:val="000000" w:themeColor="text1"/>
          <w:sz w:val="20"/>
          <w:szCs w:val="20"/>
        </w:rPr>
        <w:t>angles[</w:t>
      </w:r>
      <w:proofErr w:type="gramEnd"/>
      <w:r w:rsidRPr="0009437C">
        <w:rPr>
          <w:rFonts w:ascii="Times New Roman" w:eastAsia="Courier New" w:hAnsi="Times New Roman" w:cs="Times New Roman"/>
          <w:color w:val="000000" w:themeColor="text1"/>
          <w:sz w:val="20"/>
          <w:szCs w:val="20"/>
        </w:rPr>
        <w:t xml:space="preserve">count + 1], </w:t>
      </w:r>
      <w:proofErr w:type="gramStart"/>
      <w:r w:rsidRPr="0009437C">
        <w:rPr>
          <w:rFonts w:ascii="Times New Roman" w:eastAsia="Courier New" w:hAnsi="Times New Roman" w:cs="Times New Roman"/>
          <w:color w:val="000000" w:themeColor="text1"/>
          <w:sz w:val="20"/>
          <w:szCs w:val="20"/>
        </w:rPr>
        <w:t>j)  #</w:t>
      </w:r>
      <w:proofErr w:type="gramEnd"/>
      <w:r w:rsidRPr="0009437C">
        <w:rPr>
          <w:rFonts w:ascii="Times New Roman" w:eastAsia="Courier New" w:hAnsi="Times New Roman" w:cs="Times New Roman"/>
          <w:color w:val="000000" w:themeColor="text1"/>
          <w:sz w:val="20"/>
          <w:szCs w:val="20"/>
        </w:rPr>
        <w:t xml:space="preserve"> trainable rotation on qubit j</w:t>
      </w:r>
    </w:p>
    <w:p w14:paraId="025C180F" w14:textId="77777777" w:rsidR="001212EF" w:rsidRPr="0009437C" w:rsidRDefault="00000000" w:rsidP="00F028A6">
      <w:pPr>
        <w:spacing w:before="40" w:after="40" w:line="360" w:lineRule="auto"/>
        <w:ind w:left="720"/>
        <w:jc w:val="both"/>
        <w:rPr>
          <w:rFonts w:ascii="Times New Roman" w:hAnsi="Times New Roman" w:cs="Times New Roman"/>
          <w:color w:val="000000" w:themeColor="text1"/>
        </w:rPr>
      </w:pPr>
      <w:proofErr w:type="gramStart"/>
      <w:r w:rsidRPr="0009437C">
        <w:rPr>
          <w:rFonts w:ascii="Times New Roman" w:eastAsia="Courier New" w:hAnsi="Times New Roman" w:cs="Times New Roman"/>
          <w:color w:val="000000" w:themeColor="text1"/>
          <w:sz w:val="20"/>
          <w:szCs w:val="20"/>
        </w:rPr>
        <w:t>qc.cx(</w:t>
      </w:r>
      <w:proofErr w:type="spellStart"/>
      <w:proofErr w:type="gramEnd"/>
      <w:r w:rsidRPr="0009437C">
        <w:rPr>
          <w:rFonts w:ascii="Times New Roman" w:eastAsia="Courier New" w:hAnsi="Times New Roman" w:cs="Times New Roman"/>
          <w:color w:val="000000" w:themeColor="text1"/>
          <w:sz w:val="20"/>
          <w:szCs w:val="20"/>
        </w:rPr>
        <w:t>i</w:t>
      </w:r>
      <w:proofErr w:type="spellEnd"/>
      <w:r w:rsidRPr="0009437C">
        <w:rPr>
          <w:rFonts w:ascii="Times New Roman" w:eastAsia="Courier New" w:hAnsi="Times New Roman" w:cs="Times New Roman"/>
          <w:color w:val="000000" w:themeColor="text1"/>
          <w:sz w:val="20"/>
          <w:szCs w:val="20"/>
        </w:rPr>
        <w:t xml:space="preserve">, </w:t>
      </w:r>
      <w:proofErr w:type="gramStart"/>
      <w:r w:rsidRPr="0009437C">
        <w:rPr>
          <w:rFonts w:ascii="Times New Roman" w:eastAsia="Courier New" w:hAnsi="Times New Roman" w:cs="Times New Roman"/>
          <w:color w:val="000000" w:themeColor="text1"/>
          <w:sz w:val="20"/>
          <w:szCs w:val="20"/>
        </w:rPr>
        <w:t xml:space="preserve">j)   </w:t>
      </w:r>
      <w:proofErr w:type="gramEnd"/>
      <w:r w:rsidRPr="0009437C">
        <w:rPr>
          <w:rFonts w:ascii="Times New Roman" w:eastAsia="Courier New" w:hAnsi="Times New Roman" w:cs="Times New Roman"/>
          <w:color w:val="000000" w:themeColor="text1"/>
          <w:sz w:val="20"/>
          <w:szCs w:val="20"/>
        </w:rPr>
        <w:t xml:space="preserve">               # entangle the two qubits</w:t>
      </w:r>
    </w:p>
    <w:p w14:paraId="22139A11"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 xml:space="preserve">The blocks are arranged in a </w:t>
      </w:r>
      <w:r w:rsidRPr="0009437C">
        <w:rPr>
          <w:rFonts w:ascii="Times New Roman" w:hAnsi="Times New Roman" w:cs="Times New Roman"/>
          <w:b/>
          <w:bCs/>
          <w:color w:val="000000" w:themeColor="text1"/>
        </w:rPr>
        <w:t>recursive binary tree</w:t>
      </w:r>
      <w:r w:rsidRPr="0009437C">
        <w:rPr>
          <w:rFonts w:ascii="Times New Roman" w:hAnsi="Times New Roman" w:cs="Times New Roman"/>
          <w:color w:val="000000" w:themeColor="text1"/>
        </w:rPr>
        <w:t xml:space="preserve"> structure. A helper function </w:t>
      </w:r>
      <w:proofErr w:type="spellStart"/>
      <w:r w:rsidRPr="0009437C">
        <w:rPr>
          <w:rFonts w:ascii="Times New Roman" w:eastAsia="Courier New" w:hAnsi="Times New Roman" w:cs="Times New Roman"/>
          <w:color w:val="000000" w:themeColor="text1"/>
          <w:sz w:val="20"/>
          <w:szCs w:val="20"/>
        </w:rPr>
        <w:t>generate_</w:t>
      </w:r>
      <w:proofErr w:type="gramStart"/>
      <w:r w:rsidRPr="0009437C">
        <w:rPr>
          <w:rFonts w:ascii="Times New Roman" w:eastAsia="Courier New" w:hAnsi="Times New Roman" w:cs="Times New Roman"/>
          <w:color w:val="000000" w:themeColor="text1"/>
          <w:sz w:val="20"/>
          <w:szCs w:val="20"/>
        </w:rPr>
        <w:t>pairs</w:t>
      </w:r>
      <w:proofErr w:type="spellEnd"/>
      <w:r w:rsidRPr="0009437C">
        <w:rPr>
          <w:rFonts w:ascii="Times New Roman" w:eastAsia="Courier New" w:hAnsi="Times New Roman" w:cs="Times New Roman"/>
          <w:color w:val="000000" w:themeColor="text1"/>
          <w:sz w:val="20"/>
          <w:szCs w:val="20"/>
        </w:rPr>
        <w:t>(</w:t>
      </w:r>
      <w:proofErr w:type="gramEnd"/>
      <w:r w:rsidRPr="0009437C">
        <w:rPr>
          <w:rFonts w:ascii="Times New Roman" w:eastAsia="Courier New" w:hAnsi="Times New Roman" w:cs="Times New Roman"/>
          <w:color w:val="000000" w:themeColor="text1"/>
          <w:sz w:val="20"/>
          <w:szCs w:val="20"/>
        </w:rPr>
        <w:t>)</w:t>
      </w:r>
      <w:r w:rsidRPr="0009437C">
        <w:rPr>
          <w:rFonts w:ascii="Times New Roman" w:hAnsi="Times New Roman" w:cs="Times New Roman"/>
          <w:color w:val="000000" w:themeColor="text1"/>
        </w:rPr>
        <w:t xml:space="preserve"> recursively splits the qubit list in half and generates the pairs:</w:t>
      </w:r>
    </w:p>
    <w:p w14:paraId="650A54DE" w14:textId="77777777" w:rsidR="001212EF" w:rsidRPr="0009437C" w:rsidRDefault="00000000" w:rsidP="00F028A6">
      <w:pPr>
        <w:spacing w:before="40" w:after="40" w:line="360" w:lineRule="auto"/>
        <w:ind w:left="720"/>
        <w:jc w:val="both"/>
        <w:rPr>
          <w:rFonts w:ascii="Times New Roman" w:hAnsi="Times New Roman" w:cs="Times New Roman"/>
          <w:color w:val="000000" w:themeColor="text1"/>
        </w:rPr>
      </w:pPr>
      <w:proofErr w:type="spellStart"/>
      <w:r w:rsidRPr="0009437C">
        <w:rPr>
          <w:rFonts w:ascii="Times New Roman" w:eastAsia="Courier New" w:hAnsi="Times New Roman" w:cs="Times New Roman"/>
          <w:color w:val="000000" w:themeColor="text1"/>
          <w:sz w:val="20"/>
          <w:szCs w:val="20"/>
        </w:rPr>
        <w:t>generate_</w:t>
      </w:r>
      <w:proofErr w:type="gramStart"/>
      <w:r w:rsidRPr="0009437C">
        <w:rPr>
          <w:rFonts w:ascii="Times New Roman" w:eastAsia="Courier New" w:hAnsi="Times New Roman" w:cs="Times New Roman"/>
          <w:color w:val="000000" w:themeColor="text1"/>
          <w:sz w:val="20"/>
          <w:szCs w:val="20"/>
        </w:rPr>
        <w:t>pairs</w:t>
      </w:r>
      <w:proofErr w:type="spellEnd"/>
      <w:r w:rsidRPr="0009437C">
        <w:rPr>
          <w:rFonts w:ascii="Times New Roman" w:eastAsia="Courier New" w:hAnsi="Times New Roman" w:cs="Times New Roman"/>
          <w:color w:val="000000" w:themeColor="text1"/>
          <w:sz w:val="20"/>
          <w:szCs w:val="20"/>
        </w:rPr>
        <w:t>(</w:t>
      </w:r>
      <w:proofErr w:type="gramEnd"/>
      <w:r w:rsidRPr="0009437C">
        <w:rPr>
          <w:rFonts w:ascii="Times New Roman" w:eastAsia="Courier New" w:hAnsi="Times New Roman" w:cs="Times New Roman"/>
          <w:color w:val="000000" w:themeColor="text1"/>
          <w:sz w:val="20"/>
          <w:szCs w:val="20"/>
        </w:rPr>
        <w:t>pairs, 0, 3</w:t>
      </w:r>
      <w:proofErr w:type="gramStart"/>
      <w:r w:rsidRPr="0009437C">
        <w:rPr>
          <w:rFonts w:ascii="Times New Roman" w:eastAsia="Courier New" w:hAnsi="Times New Roman" w:cs="Times New Roman"/>
          <w:color w:val="000000" w:themeColor="text1"/>
          <w:sz w:val="20"/>
          <w:szCs w:val="20"/>
        </w:rPr>
        <w:t>)  #</w:t>
      </w:r>
      <w:proofErr w:type="gramEnd"/>
      <w:r w:rsidRPr="0009437C">
        <w:rPr>
          <w:rFonts w:ascii="Times New Roman" w:eastAsia="Courier New" w:hAnsi="Times New Roman" w:cs="Times New Roman"/>
          <w:color w:val="000000" w:themeColor="text1"/>
          <w:sz w:val="20"/>
          <w:szCs w:val="20"/>
        </w:rPr>
        <w:t xml:space="preserve"> for 4 qubits gives: (0,1), (2,3), (1,3)</w:t>
      </w:r>
    </w:p>
    <w:p w14:paraId="5866BF8F"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 xml:space="preserve">This produces a logarithmic-depth circuit where all qubits become entangled by the final layer. For a 4-qubit circuit (2×2 image) there are 3 pairs, each needing 2 angles, giving </w:t>
      </w:r>
      <w:r w:rsidRPr="0009437C">
        <w:rPr>
          <w:rFonts w:ascii="Times New Roman" w:hAnsi="Times New Roman" w:cs="Times New Roman"/>
          <w:b/>
          <w:bCs/>
          <w:color w:val="000000" w:themeColor="text1"/>
        </w:rPr>
        <w:t>6 trainable parameters</w:t>
      </w:r>
      <w:r w:rsidRPr="0009437C">
        <w:rPr>
          <w:rFonts w:ascii="Times New Roman" w:hAnsi="Times New Roman" w:cs="Times New Roman"/>
          <w:color w:val="000000" w:themeColor="text1"/>
        </w:rPr>
        <w:t xml:space="preserve"> in total.</w:t>
      </w:r>
    </w:p>
    <w:p w14:paraId="78CFB4E7"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 xml:space="preserve">Only the </w:t>
      </w:r>
      <w:r w:rsidRPr="0009437C">
        <w:rPr>
          <w:rFonts w:ascii="Times New Roman" w:hAnsi="Times New Roman" w:cs="Times New Roman"/>
          <w:b/>
          <w:bCs/>
          <w:color w:val="000000" w:themeColor="text1"/>
        </w:rPr>
        <w:t>last qubit</w:t>
      </w:r>
      <w:r w:rsidRPr="0009437C">
        <w:rPr>
          <w:rFonts w:ascii="Times New Roman" w:hAnsi="Times New Roman" w:cs="Times New Roman"/>
          <w:color w:val="000000" w:themeColor="text1"/>
        </w:rPr>
        <w:t xml:space="preserve"> is measured. A measurement of |1</w:t>
      </w:r>
      <w:r w:rsidRPr="0009437C">
        <w:rPr>
          <w:rFonts w:ascii="Cambria Math" w:hAnsi="Cambria Math" w:cs="Cambria Math"/>
          <w:color w:val="000000" w:themeColor="text1"/>
        </w:rPr>
        <w:t>⟩</w:t>
      </w:r>
      <w:r w:rsidRPr="0009437C">
        <w:rPr>
          <w:rFonts w:ascii="Times New Roman" w:hAnsi="Times New Roman" w:cs="Times New Roman"/>
          <w:color w:val="000000" w:themeColor="text1"/>
        </w:rPr>
        <w:t xml:space="preserve"> is interpreted as “bars” and |0</w:t>
      </w:r>
      <w:r w:rsidRPr="0009437C">
        <w:rPr>
          <w:rFonts w:ascii="Cambria Math" w:hAnsi="Cambria Math" w:cs="Cambria Math"/>
          <w:color w:val="000000" w:themeColor="text1"/>
        </w:rPr>
        <w:t>⟩</w:t>
      </w:r>
      <w:r w:rsidRPr="0009437C">
        <w:rPr>
          <w:rFonts w:ascii="Times New Roman" w:hAnsi="Times New Roman" w:cs="Times New Roman"/>
          <w:color w:val="000000" w:themeColor="text1"/>
        </w:rPr>
        <w:t xml:space="preserve"> as “stripes”. Running the circuit for 50 shots gives an estimated probability which is compared to the label.</w:t>
      </w:r>
    </w:p>
    <w:p w14:paraId="535BE798"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This structure enables the circuit to represent non-linear decision boundaries through entanglement and parameterised rotations.</w:t>
      </w:r>
    </w:p>
    <w:p w14:paraId="07D09ECB" w14:textId="77777777" w:rsidR="001212EF" w:rsidRPr="0009437C" w:rsidRDefault="00000000" w:rsidP="00F028A6">
      <w:pPr>
        <w:pStyle w:val="Heading2"/>
        <w:spacing w:line="360" w:lineRule="auto"/>
        <w:jc w:val="both"/>
        <w:rPr>
          <w:rFonts w:ascii="Times New Roman" w:hAnsi="Times New Roman" w:cs="Times New Roman"/>
          <w:color w:val="000000" w:themeColor="text1"/>
        </w:rPr>
      </w:pPr>
      <w:bookmarkStart w:id="11" w:name="_Toc226395661"/>
      <w:r w:rsidRPr="0009437C">
        <w:rPr>
          <w:rFonts w:ascii="Times New Roman" w:hAnsi="Times New Roman" w:cs="Times New Roman"/>
          <w:color w:val="000000" w:themeColor="text1"/>
        </w:rPr>
        <w:t>4.4 Objective Function</w:t>
      </w:r>
      <w:bookmarkEnd w:id="11"/>
    </w:p>
    <w:p w14:paraId="69688CCA"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The objective computes the mean absolute error between the circuit’s output probability and the true label across all training samples:</w:t>
      </w:r>
    </w:p>
    <w:p w14:paraId="6AEE0051" w14:textId="77777777" w:rsidR="001212EF" w:rsidRPr="0009437C" w:rsidRDefault="00000000" w:rsidP="00F028A6">
      <w:pPr>
        <w:spacing w:before="40" w:after="40" w:line="360" w:lineRule="auto"/>
        <w:ind w:left="720"/>
        <w:jc w:val="both"/>
        <w:rPr>
          <w:rFonts w:ascii="Times New Roman" w:hAnsi="Times New Roman" w:cs="Times New Roman"/>
          <w:color w:val="000000" w:themeColor="text1"/>
        </w:rPr>
      </w:pPr>
      <w:r w:rsidRPr="0009437C">
        <w:rPr>
          <w:rFonts w:ascii="Times New Roman" w:eastAsia="Courier New" w:hAnsi="Times New Roman" w:cs="Times New Roman"/>
          <w:color w:val="000000" w:themeColor="text1"/>
          <w:sz w:val="20"/>
          <w:szCs w:val="20"/>
        </w:rPr>
        <w:t xml:space="preserve">for </w:t>
      </w:r>
      <w:proofErr w:type="spellStart"/>
      <w:r w:rsidRPr="0009437C">
        <w:rPr>
          <w:rFonts w:ascii="Times New Roman" w:eastAsia="Courier New" w:hAnsi="Times New Roman" w:cs="Times New Roman"/>
          <w:color w:val="000000" w:themeColor="text1"/>
          <w:sz w:val="20"/>
          <w:szCs w:val="20"/>
        </w:rPr>
        <w:t>idx</w:t>
      </w:r>
      <w:proofErr w:type="spellEnd"/>
      <w:r w:rsidRPr="0009437C">
        <w:rPr>
          <w:rFonts w:ascii="Times New Roman" w:eastAsia="Courier New" w:hAnsi="Times New Roman" w:cs="Times New Roman"/>
          <w:color w:val="000000" w:themeColor="text1"/>
          <w:sz w:val="20"/>
          <w:szCs w:val="20"/>
        </w:rPr>
        <w:t xml:space="preserve"> in range(</w:t>
      </w:r>
      <w:proofErr w:type="spellStart"/>
      <w:r w:rsidRPr="0009437C">
        <w:rPr>
          <w:rFonts w:ascii="Times New Roman" w:eastAsia="Courier New" w:hAnsi="Times New Roman" w:cs="Times New Roman"/>
          <w:color w:val="000000" w:themeColor="text1"/>
          <w:sz w:val="20"/>
          <w:szCs w:val="20"/>
        </w:rPr>
        <w:t>n_data</w:t>
      </w:r>
      <w:proofErr w:type="spellEnd"/>
      <w:r w:rsidRPr="0009437C">
        <w:rPr>
          <w:rFonts w:ascii="Times New Roman" w:eastAsia="Courier New" w:hAnsi="Times New Roman" w:cs="Times New Roman"/>
          <w:color w:val="000000" w:themeColor="text1"/>
          <w:sz w:val="20"/>
          <w:szCs w:val="20"/>
        </w:rPr>
        <w:t>):</w:t>
      </w:r>
    </w:p>
    <w:p w14:paraId="478F0296" w14:textId="77777777" w:rsidR="001212EF" w:rsidRPr="0009437C" w:rsidRDefault="00000000" w:rsidP="00F028A6">
      <w:pPr>
        <w:spacing w:before="40" w:after="40" w:line="360" w:lineRule="auto"/>
        <w:ind w:left="720"/>
        <w:jc w:val="both"/>
        <w:rPr>
          <w:rFonts w:ascii="Times New Roman" w:hAnsi="Times New Roman" w:cs="Times New Roman"/>
          <w:color w:val="000000" w:themeColor="text1"/>
        </w:rPr>
      </w:pPr>
      <w:r w:rsidRPr="0009437C">
        <w:rPr>
          <w:rFonts w:ascii="Times New Roman" w:eastAsia="Courier New" w:hAnsi="Times New Roman" w:cs="Times New Roman"/>
          <w:color w:val="000000" w:themeColor="text1"/>
          <w:sz w:val="20"/>
          <w:szCs w:val="20"/>
        </w:rPr>
        <w:t xml:space="preserve">    pred = </w:t>
      </w:r>
      <w:proofErr w:type="spellStart"/>
      <w:r w:rsidRPr="0009437C">
        <w:rPr>
          <w:rFonts w:ascii="Times New Roman" w:eastAsia="Courier New" w:hAnsi="Times New Roman" w:cs="Times New Roman"/>
          <w:color w:val="000000" w:themeColor="text1"/>
          <w:sz w:val="20"/>
          <w:szCs w:val="20"/>
        </w:rPr>
        <w:t>run_circuit</w:t>
      </w:r>
      <w:proofErr w:type="spellEnd"/>
      <w:r w:rsidRPr="0009437C">
        <w:rPr>
          <w:rFonts w:ascii="Times New Roman" w:eastAsia="Courier New" w:hAnsi="Times New Roman" w:cs="Times New Roman"/>
          <w:color w:val="000000" w:themeColor="text1"/>
          <w:sz w:val="20"/>
          <w:szCs w:val="20"/>
        </w:rPr>
        <w:t>(dataset[</w:t>
      </w:r>
      <w:proofErr w:type="spellStart"/>
      <w:r w:rsidRPr="0009437C">
        <w:rPr>
          <w:rFonts w:ascii="Times New Roman" w:eastAsia="Courier New" w:hAnsi="Times New Roman" w:cs="Times New Roman"/>
          <w:color w:val="000000" w:themeColor="text1"/>
          <w:sz w:val="20"/>
          <w:szCs w:val="20"/>
        </w:rPr>
        <w:t>idx</w:t>
      </w:r>
      <w:proofErr w:type="spellEnd"/>
      <w:r w:rsidRPr="0009437C">
        <w:rPr>
          <w:rFonts w:ascii="Times New Roman" w:eastAsia="Courier New" w:hAnsi="Times New Roman" w:cs="Times New Roman"/>
          <w:color w:val="000000" w:themeColor="text1"/>
          <w:sz w:val="20"/>
          <w:szCs w:val="20"/>
        </w:rPr>
        <w:t>], x, shots=50)</w:t>
      </w:r>
    </w:p>
    <w:p w14:paraId="54630231" w14:textId="77777777" w:rsidR="001212EF" w:rsidRPr="0009437C" w:rsidRDefault="00000000" w:rsidP="00F028A6">
      <w:pPr>
        <w:spacing w:before="40" w:after="40" w:line="360" w:lineRule="auto"/>
        <w:ind w:left="720"/>
        <w:jc w:val="both"/>
        <w:rPr>
          <w:rFonts w:ascii="Times New Roman" w:hAnsi="Times New Roman" w:cs="Times New Roman"/>
          <w:color w:val="000000" w:themeColor="text1"/>
        </w:rPr>
      </w:pPr>
      <w:r w:rsidRPr="0009437C">
        <w:rPr>
          <w:rFonts w:ascii="Times New Roman" w:eastAsia="Courier New" w:hAnsi="Times New Roman" w:cs="Times New Roman"/>
          <w:color w:val="000000" w:themeColor="text1"/>
          <w:sz w:val="20"/>
          <w:szCs w:val="20"/>
        </w:rPr>
        <w:t xml:space="preserve">    total += </w:t>
      </w:r>
      <w:proofErr w:type="spellStart"/>
      <w:proofErr w:type="gramStart"/>
      <w:r w:rsidRPr="0009437C">
        <w:rPr>
          <w:rFonts w:ascii="Times New Roman" w:eastAsia="Courier New" w:hAnsi="Times New Roman" w:cs="Times New Roman"/>
          <w:color w:val="000000" w:themeColor="text1"/>
          <w:sz w:val="20"/>
          <w:szCs w:val="20"/>
        </w:rPr>
        <w:t>np.abs</w:t>
      </w:r>
      <w:proofErr w:type="spellEnd"/>
      <w:r w:rsidRPr="0009437C">
        <w:rPr>
          <w:rFonts w:ascii="Times New Roman" w:eastAsia="Courier New" w:hAnsi="Times New Roman" w:cs="Times New Roman"/>
          <w:color w:val="000000" w:themeColor="text1"/>
          <w:sz w:val="20"/>
          <w:szCs w:val="20"/>
        </w:rPr>
        <w:t>(</w:t>
      </w:r>
      <w:proofErr w:type="gramEnd"/>
      <w:r w:rsidRPr="0009437C">
        <w:rPr>
          <w:rFonts w:ascii="Times New Roman" w:eastAsia="Courier New" w:hAnsi="Times New Roman" w:cs="Times New Roman"/>
          <w:color w:val="000000" w:themeColor="text1"/>
          <w:sz w:val="20"/>
          <w:szCs w:val="20"/>
        </w:rPr>
        <w:t>pred - labels[</w:t>
      </w:r>
      <w:proofErr w:type="spellStart"/>
      <w:r w:rsidRPr="0009437C">
        <w:rPr>
          <w:rFonts w:ascii="Times New Roman" w:eastAsia="Courier New" w:hAnsi="Times New Roman" w:cs="Times New Roman"/>
          <w:color w:val="000000" w:themeColor="text1"/>
          <w:sz w:val="20"/>
          <w:szCs w:val="20"/>
        </w:rPr>
        <w:t>idx</w:t>
      </w:r>
      <w:proofErr w:type="spellEnd"/>
      <w:r w:rsidRPr="0009437C">
        <w:rPr>
          <w:rFonts w:ascii="Times New Roman" w:eastAsia="Courier New" w:hAnsi="Times New Roman" w:cs="Times New Roman"/>
          <w:color w:val="000000" w:themeColor="text1"/>
          <w:sz w:val="20"/>
          <w:szCs w:val="20"/>
        </w:rPr>
        <w:t>])</w:t>
      </w:r>
    </w:p>
    <w:p w14:paraId="7557F980" w14:textId="77777777" w:rsidR="001212EF" w:rsidRPr="0009437C" w:rsidRDefault="00000000" w:rsidP="00F028A6">
      <w:pPr>
        <w:spacing w:before="40" w:after="40" w:line="360" w:lineRule="auto"/>
        <w:ind w:left="720"/>
        <w:jc w:val="both"/>
        <w:rPr>
          <w:rFonts w:ascii="Times New Roman" w:hAnsi="Times New Roman" w:cs="Times New Roman"/>
          <w:color w:val="000000" w:themeColor="text1"/>
        </w:rPr>
      </w:pPr>
      <w:r w:rsidRPr="0009437C">
        <w:rPr>
          <w:rFonts w:ascii="Times New Roman" w:eastAsia="Courier New" w:hAnsi="Times New Roman" w:cs="Times New Roman"/>
          <w:color w:val="000000" w:themeColor="text1"/>
          <w:sz w:val="20"/>
          <w:szCs w:val="20"/>
        </w:rPr>
        <w:t xml:space="preserve">return total / </w:t>
      </w:r>
      <w:proofErr w:type="spellStart"/>
      <w:r w:rsidRPr="0009437C">
        <w:rPr>
          <w:rFonts w:ascii="Times New Roman" w:eastAsia="Courier New" w:hAnsi="Times New Roman" w:cs="Times New Roman"/>
          <w:color w:val="000000" w:themeColor="text1"/>
          <w:sz w:val="20"/>
          <w:szCs w:val="20"/>
        </w:rPr>
        <w:t>n_data</w:t>
      </w:r>
      <w:proofErr w:type="spellEnd"/>
    </w:p>
    <w:p w14:paraId="4B0B8C53"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 xml:space="preserve">A perfect classifier would return 0 for every sample (predicting exactly 0.0 for stripes and 1.0 for bars), giving a total loss of 0. In practice, finite shots introduce </w:t>
      </w:r>
      <w:proofErr w:type="gramStart"/>
      <w:r w:rsidRPr="0009437C">
        <w:rPr>
          <w:rFonts w:ascii="Times New Roman" w:hAnsi="Times New Roman" w:cs="Times New Roman"/>
          <w:color w:val="000000" w:themeColor="text1"/>
        </w:rPr>
        <w:t>noise</w:t>
      </w:r>
      <w:proofErr w:type="gramEnd"/>
      <w:r w:rsidRPr="0009437C">
        <w:rPr>
          <w:rFonts w:ascii="Times New Roman" w:hAnsi="Times New Roman" w:cs="Times New Roman"/>
          <w:color w:val="000000" w:themeColor="text1"/>
        </w:rPr>
        <w:t xml:space="preserve"> so the loss never reaches exactly 0 </w:t>
      </w:r>
      <w:r w:rsidRPr="0009437C">
        <w:rPr>
          <w:rFonts w:ascii="Times New Roman" w:hAnsi="Times New Roman" w:cs="Times New Roman"/>
          <w:color w:val="000000" w:themeColor="text1"/>
          <w:sz w:val="22"/>
          <w:szCs w:val="22"/>
        </w:rPr>
        <w:t>(Nielsen &amp; Chuang, 2010, p. 84)</w:t>
      </w:r>
      <w:r w:rsidRPr="0009437C">
        <w:rPr>
          <w:rFonts w:ascii="Times New Roman" w:hAnsi="Times New Roman" w:cs="Times New Roman"/>
          <w:color w:val="000000" w:themeColor="text1"/>
        </w:rPr>
        <w:t>.</w:t>
      </w:r>
    </w:p>
    <w:p w14:paraId="15132A7D" w14:textId="77777777" w:rsidR="001212EF" w:rsidRPr="0009437C" w:rsidRDefault="00000000" w:rsidP="00F028A6">
      <w:pPr>
        <w:spacing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br w:type="page"/>
      </w:r>
    </w:p>
    <w:p w14:paraId="1B51CB30" w14:textId="77777777" w:rsidR="001212EF" w:rsidRPr="0009437C" w:rsidRDefault="00000000" w:rsidP="00F028A6">
      <w:pPr>
        <w:pStyle w:val="Heading1"/>
        <w:spacing w:line="360" w:lineRule="auto"/>
        <w:jc w:val="both"/>
        <w:rPr>
          <w:rFonts w:ascii="Times New Roman" w:hAnsi="Times New Roman" w:cs="Times New Roman"/>
          <w:color w:val="000000" w:themeColor="text1"/>
        </w:rPr>
      </w:pPr>
      <w:bookmarkStart w:id="12" w:name="_Toc226395662"/>
      <w:r w:rsidRPr="0009437C">
        <w:rPr>
          <w:rFonts w:ascii="Times New Roman" w:hAnsi="Times New Roman" w:cs="Times New Roman"/>
          <w:color w:val="000000" w:themeColor="text1"/>
        </w:rPr>
        <w:lastRenderedPageBreak/>
        <w:t>5. Optimisers</w:t>
      </w:r>
      <w:bookmarkEnd w:id="12"/>
    </w:p>
    <w:p w14:paraId="2BECB8BF" w14:textId="77777777" w:rsidR="001212EF" w:rsidRPr="0009437C" w:rsidRDefault="00000000" w:rsidP="00F028A6">
      <w:pPr>
        <w:pStyle w:val="Heading2"/>
        <w:spacing w:line="360" w:lineRule="auto"/>
        <w:jc w:val="both"/>
        <w:rPr>
          <w:rFonts w:ascii="Times New Roman" w:hAnsi="Times New Roman" w:cs="Times New Roman"/>
          <w:color w:val="000000" w:themeColor="text1"/>
        </w:rPr>
      </w:pPr>
      <w:bookmarkStart w:id="13" w:name="_Toc226395663"/>
      <w:r w:rsidRPr="0009437C">
        <w:rPr>
          <w:rFonts w:ascii="Times New Roman" w:hAnsi="Times New Roman" w:cs="Times New Roman"/>
          <w:color w:val="000000" w:themeColor="text1"/>
        </w:rPr>
        <w:t>5.1 Nelder-Mead</w:t>
      </w:r>
      <w:bookmarkEnd w:id="13"/>
    </w:p>
    <w:p w14:paraId="337835BA" w14:textId="57FF642F"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 xml:space="preserve">Nelder-Mead is a gradient-free simplex-based </w:t>
      </w:r>
      <w:r w:rsidR="00F028A6" w:rsidRPr="0009437C">
        <w:rPr>
          <w:rFonts w:ascii="Times New Roman" w:hAnsi="Times New Roman" w:cs="Times New Roman"/>
          <w:color w:val="000000" w:themeColor="text1"/>
        </w:rPr>
        <w:t>optimizer</w:t>
      </w:r>
      <w:r w:rsidRPr="0009437C">
        <w:rPr>
          <w:rFonts w:ascii="Times New Roman" w:hAnsi="Times New Roman" w:cs="Times New Roman"/>
          <w:color w:val="000000" w:themeColor="text1"/>
        </w:rPr>
        <w:t xml:space="preserve">. It works by maintaining a simplex of n+1 candidate parameter vectors and iteratively reshaping it by reflection, expansion, contraction, and shrinkage steps </w:t>
      </w:r>
      <w:r w:rsidRPr="0009437C">
        <w:rPr>
          <w:rFonts w:ascii="Times New Roman" w:hAnsi="Times New Roman" w:cs="Times New Roman"/>
          <w:color w:val="000000" w:themeColor="text1"/>
          <w:sz w:val="22"/>
          <w:szCs w:val="22"/>
        </w:rPr>
        <w:t>(Scipy developers, 2024)</w:t>
      </w:r>
      <w:r w:rsidRPr="0009437C">
        <w:rPr>
          <w:rFonts w:ascii="Times New Roman" w:hAnsi="Times New Roman" w:cs="Times New Roman"/>
          <w:color w:val="000000" w:themeColor="text1"/>
        </w:rPr>
        <w:t>. It does not need gradient information, which makes it suitable for noisy quantum objective functions.</w:t>
      </w:r>
    </w:p>
    <w:p w14:paraId="25B1FF35" w14:textId="6A4E1331"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For each iteration</w:t>
      </w:r>
      <w:r w:rsidR="00F028A6" w:rsidRPr="0009437C">
        <w:rPr>
          <w:rFonts w:ascii="Times New Roman" w:hAnsi="Times New Roman" w:cs="Times New Roman"/>
          <w:color w:val="000000" w:themeColor="text1"/>
        </w:rPr>
        <w:t>,</w:t>
      </w:r>
      <w:r w:rsidRPr="0009437C">
        <w:rPr>
          <w:rFonts w:ascii="Times New Roman" w:hAnsi="Times New Roman" w:cs="Times New Roman"/>
          <w:color w:val="000000" w:themeColor="text1"/>
        </w:rPr>
        <w:t xml:space="preserve"> the simplex evaluates the objective at up to n+1 points. With 6 parameters, early iterations require 7 circuit evaluations each. As the simplex contracts </w:t>
      </w:r>
      <w:r w:rsidR="00F028A6" w:rsidRPr="0009437C">
        <w:rPr>
          <w:rFonts w:ascii="Times New Roman" w:hAnsi="Times New Roman" w:cs="Times New Roman"/>
          <w:color w:val="000000" w:themeColor="text1"/>
        </w:rPr>
        <w:t>later,</w:t>
      </w:r>
      <w:r w:rsidRPr="0009437C">
        <w:rPr>
          <w:rFonts w:ascii="Times New Roman" w:hAnsi="Times New Roman" w:cs="Times New Roman"/>
          <w:color w:val="000000" w:themeColor="text1"/>
        </w:rPr>
        <w:t xml:space="preserve"> iterations become cheaper.</w:t>
      </w:r>
    </w:p>
    <w:p w14:paraId="3898578A" w14:textId="3CEC3105"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 xml:space="preserve">The loss starts at a random value (dependent on the random initial angles) and generally decreases over iterations, though with visible noise from the stochastic circuit measurements. Running for 20 iterations is enough to see the trend and convergence </w:t>
      </w:r>
      <w:r w:rsidR="00F028A6" w:rsidRPr="0009437C">
        <w:rPr>
          <w:rFonts w:ascii="Times New Roman" w:hAnsi="Times New Roman" w:cs="Times New Roman"/>
          <w:color w:val="000000" w:themeColor="text1"/>
        </w:rPr>
        <w:t>behavior</w:t>
      </w:r>
      <w:r w:rsidRPr="0009437C">
        <w:rPr>
          <w:rFonts w:ascii="Times New Roman" w:hAnsi="Times New Roman" w:cs="Times New Roman"/>
          <w:color w:val="000000" w:themeColor="text1"/>
        </w:rPr>
        <w:t>.</w:t>
      </w:r>
    </w:p>
    <w:p w14:paraId="47632751"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Expected training output:</w:t>
      </w:r>
    </w:p>
    <w:p w14:paraId="41E834A1" w14:textId="77777777" w:rsidR="001212EF" w:rsidRPr="0009437C" w:rsidRDefault="00000000" w:rsidP="00F028A6">
      <w:pPr>
        <w:spacing w:before="40" w:after="40" w:line="360" w:lineRule="auto"/>
        <w:ind w:left="720"/>
        <w:jc w:val="both"/>
        <w:rPr>
          <w:rFonts w:ascii="Times New Roman" w:hAnsi="Times New Roman" w:cs="Times New Roman"/>
          <w:color w:val="000000" w:themeColor="text1"/>
        </w:rPr>
      </w:pPr>
      <w:r w:rsidRPr="0009437C">
        <w:rPr>
          <w:rFonts w:ascii="Times New Roman" w:eastAsia="Courier New" w:hAnsi="Times New Roman" w:cs="Times New Roman"/>
          <w:color w:val="000000" w:themeColor="text1"/>
          <w:sz w:val="20"/>
          <w:szCs w:val="20"/>
        </w:rPr>
        <w:t>Nelder-Mead final loss: ~0.25–0.40</w:t>
      </w:r>
    </w:p>
    <w:p w14:paraId="0437D50A" w14:textId="77777777" w:rsidR="001212EF" w:rsidRPr="0009437C" w:rsidRDefault="00000000" w:rsidP="00F028A6">
      <w:pPr>
        <w:spacing w:before="40" w:after="40" w:line="360" w:lineRule="auto"/>
        <w:ind w:left="720"/>
        <w:jc w:val="both"/>
        <w:rPr>
          <w:rFonts w:ascii="Times New Roman" w:hAnsi="Times New Roman" w:cs="Times New Roman"/>
          <w:color w:val="000000" w:themeColor="text1"/>
        </w:rPr>
      </w:pPr>
      <w:r w:rsidRPr="0009437C">
        <w:rPr>
          <w:rFonts w:ascii="Times New Roman" w:eastAsia="Courier New" w:hAnsi="Times New Roman" w:cs="Times New Roman"/>
          <w:color w:val="000000" w:themeColor="text1"/>
          <w:sz w:val="20"/>
          <w:szCs w:val="20"/>
        </w:rPr>
        <w:t>Total time: ~15–30</w:t>
      </w:r>
      <w:proofErr w:type="gramStart"/>
      <w:r w:rsidRPr="0009437C">
        <w:rPr>
          <w:rFonts w:ascii="Times New Roman" w:eastAsia="Courier New" w:hAnsi="Times New Roman" w:cs="Times New Roman"/>
          <w:color w:val="000000" w:themeColor="text1"/>
          <w:sz w:val="20"/>
          <w:szCs w:val="20"/>
        </w:rPr>
        <w:t>s  |</w:t>
      </w:r>
      <w:proofErr w:type="gramEnd"/>
      <w:r w:rsidRPr="0009437C">
        <w:rPr>
          <w:rFonts w:ascii="Times New Roman" w:eastAsia="Courier New" w:hAnsi="Times New Roman" w:cs="Times New Roman"/>
          <w:color w:val="000000" w:themeColor="text1"/>
          <w:sz w:val="20"/>
          <w:szCs w:val="20"/>
        </w:rPr>
        <w:t xml:space="preserve">  Evaluations: ~100–140</w:t>
      </w:r>
    </w:p>
    <w:p w14:paraId="6CF49E39" w14:textId="77777777" w:rsidR="001212EF" w:rsidRPr="0009437C" w:rsidRDefault="00000000" w:rsidP="00F028A6">
      <w:pPr>
        <w:pStyle w:val="Heading2"/>
        <w:spacing w:line="360" w:lineRule="auto"/>
        <w:jc w:val="both"/>
        <w:rPr>
          <w:rFonts w:ascii="Times New Roman" w:hAnsi="Times New Roman" w:cs="Times New Roman"/>
          <w:color w:val="000000" w:themeColor="text1"/>
        </w:rPr>
      </w:pPr>
      <w:bookmarkStart w:id="14" w:name="_Toc226395664"/>
      <w:r w:rsidRPr="0009437C">
        <w:rPr>
          <w:rFonts w:ascii="Times New Roman" w:hAnsi="Times New Roman" w:cs="Times New Roman"/>
          <w:color w:val="000000" w:themeColor="text1"/>
        </w:rPr>
        <w:t>5.2 SPSA</w:t>
      </w:r>
      <w:bookmarkEnd w:id="14"/>
    </w:p>
    <w:p w14:paraId="7F66D662" w14:textId="20F72443"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 xml:space="preserve">SPSA (Simultaneous Perturbation Stochastic Approximation) was introduced by Spall (1992) as an efficient stochastic gradient estimator </w:t>
      </w:r>
      <w:r w:rsidRPr="0009437C">
        <w:rPr>
          <w:rFonts w:ascii="Times New Roman" w:hAnsi="Times New Roman" w:cs="Times New Roman"/>
          <w:color w:val="000000" w:themeColor="text1"/>
          <w:sz w:val="22"/>
          <w:szCs w:val="22"/>
        </w:rPr>
        <w:t>(Spall, 1992)</w:t>
      </w:r>
      <w:r w:rsidRPr="0009437C">
        <w:rPr>
          <w:rFonts w:ascii="Times New Roman" w:hAnsi="Times New Roman" w:cs="Times New Roman"/>
          <w:color w:val="000000" w:themeColor="text1"/>
        </w:rPr>
        <w:t xml:space="preserve">. Its key advantage is that it only requires </w:t>
      </w:r>
      <w:r w:rsidRPr="0009437C">
        <w:rPr>
          <w:rFonts w:ascii="Times New Roman" w:hAnsi="Times New Roman" w:cs="Times New Roman"/>
          <w:b/>
          <w:bCs/>
          <w:color w:val="000000" w:themeColor="text1"/>
        </w:rPr>
        <w:t>two circuit evaluations per iteration</w:t>
      </w:r>
      <w:r w:rsidR="000B3685">
        <w:rPr>
          <w:rFonts w:ascii="Times New Roman" w:hAnsi="Times New Roman" w:cs="Times New Roman"/>
          <w:b/>
          <w:bCs/>
          <w:color w:val="000000" w:themeColor="text1"/>
        </w:rPr>
        <w:t>,</w:t>
      </w:r>
      <w:r w:rsidRPr="0009437C">
        <w:rPr>
          <w:rFonts w:ascii="Times New Roman" w:hAnsi="Times New Roman" w:cs="Times New Roman"/>
          <w:color w:val="000000" w:themeColor="text1"/>
        </w:rPr>
        <w:t xml:space="preserve"> regardless of the number of parameters</w:t>
      </w:r>
      <w:r w:rsidR="000B3685">
        <w:rPr>
          <w:rFonts w:ascii="Times New Roman" w:hAnsi="Times New Roman" w:cs="Times New Roman"/>
          <w:color w:val="000000" w:themeColor="text1"/>
        </w:rPr>
        <w:t xml:space="preserve">, </w:t>
      </w:r>
      <w:r w:rsidRPr="0009437C">
        <w:rPr>
          <w:rFonts w:ascii="Times New Roman" w:hAnsi="Times New Roman" w:cs="Times New Roman"/>
          <w:color w:val="000000" w:themeColor="text1"/>
        </w:rPr>
        <w:t>compared to 2n evaluations for finite-difference gradient methods.</w:t>
      </w:r>
    </w:p>
    <w:p w14:paraId="273B5A2D" w14:textId="4436DE6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At each iteration</w:t>
      </w:r>
      <w:r w:rsidR="000B3685">
        <w:rPr>
          <w:rFonts w:ascii="Times New Roman" w:hAnsi="Times New Roman" w:cs="Times New Roman"/>
          <w:color w:val="000000" w:themeColor="text1"/>
        </w:rPr>
        <w:t>,</w:t>
      </w:r>
      <w:r w:rsidRPr="0009437C">
        <w:rPr>
          <w:rFonts w:ascii="Times New Roman" w:hAnsi="Times New Roman" w:cs="Times New Roman"/>
          <w:color w:val="000000" w:themeColor="text1"/>
        </w:rPr>
        <w:t xml:space="preserve"> it generates a random ±1 vector δ and estimates the gradient by perturbing all parameters simultaneously:</w:t>
      </w:r>
    </w:p>
    <w:p w14:paraId="2AFF2B78" w14:textId="77777777" w:rsidR="001212EF" w:rsidRPr="0009437C" w:rsidRDefault="00000000" w:rsidP="00F028A6">
      <w:pPr>
        <w:spacing w:before="40" w:after="40" w:line="360" w:lineRule="auto"/>
        <w:ind w:left="720"/>
        <w:jc w:val="both"/>
        <w:rPr>
          <w:rFonts w:ascii="Times New Roman" w:hAnsi="Times New Roman" w:cs="Times New Roman"/>
          <w:color w:val="000000" w:themeColor="text1"/>
        </w:rPr>
      </w:pPr>
      <w:r w:rsidRPr="0009437C">
        <w:rPr>
          <w:rFonts w:ascii="Times New Roman" w:eastAsia="Courier New" w:hAnsi="Times New Roman" w:cs="Times New Roman"/>
          <w:color w:val="000000" w:themeColor="text1"/>
          <w:sz w:val="20"/>
          <w:szCs w:val="20"/>
        </w:rPr>
        <w:t xml:space="preserve">delta = 2 * </w:t>
      </w:r>
      <w:proofErr w:type="spellStart"/>
      <w:proofErr w:type="gramStart"/>
      <w:r w:rsidRPr="0009437C">
        <w:rPr>
          <w:rFonts w:ascii="Times New Roman" w:eastAsia="Courier New" w:hAnsi="Times New Roman" w:cs="Times New Roman"/>
          <w:color w:val="000000" w:themeColor="text1"/>
          <w:sz w:val="20"/>
          <w:szCs w:val="20"/>
        </w:rPr>
        <w:t>np.random</w:t>
      </w:r>
      <w:proofErr w:type="gramEnd"/>
      <w:r w:rsidRPr="0009437C">
        <w:rPr>
          <w:rFonts w:ascii="Times New Roman" w:eastAsia="Courier New" w:hAnsi="Times New Roman" w:cs="Times New Roman"/>
          <w:color w:val="000000" w:themeColor="text1"/>
          <w:sz w:val="20"/>
          <w:szCs w:val="20"/>
        </w:rPr>
        <w:t>.</w:t>
      </w:r>
      <w:proofErr w:type="gramStart"/>
      <w:r w:rsidRPr="0009437C">
        <w:rPr>
          <w:rFonts w:ascii="Times New Roman" w:eastAsia="Courier New" w:hAnsi="Times New Roman" w:cs="Times New Roman"/>
          <w:color w:val="000000" w:themeColor="text1"/>
          <w:sz w:val="20"/>
          <w:szCs w:val="20"/>
        </w:rPr>
        <w:t>randint</w:t>
      </w:r>
      <w:proofErr w:type="spellEnd"/>
      <w:r w:rsidRPr="0009437C">
        <w:rPr>
          <w:rFonts w:ascii="Times New Roman" w:eastAsia="Courier New" w:hAnsi="Times New Roman" w:cs="Times New Roman"/>
          <w:color w:val="000000" w:themeColor="text1"/>
          <w:sz w:val="20"/>
          <w:szCs w:val="20"/>
        </w:rPr>
        <w:t>(</w:t>
      </w:r>
      <w:proofErr w:type="gramEnd"/>
      <w:r w:rsidRPr="0009437C">
        <w:rPr>
          <w:rFonts w:ascii="Times New Roman" w:eastAsia="Courier New" w:hAnsi="Times New Roman" w:cs="Times New Roman"/>
          <w:color w:val="000000" w:themeColor="text1"/>
          <w:sz w:val="20"/>
          <w:szCs w:val="20"/>
        </w:rPr>
        <w:t xml:space="preserve">0, 2, </w:t>
      </w:r>
      <w:proofErr w:type="spellStart"/>
      <w:r w:rsidRPr="0009437C">
        <w:rPr>
          <w:rFonts w:ascii="Times New Roman" w:eastAsia="Courier New" w:hAnsi="Times New Roman" w:cs="Times New Roman"/>
          <w:color w:val="000000" w:themeColor="text1"/>
          <w:sz w:val="20"/>
          <w:szCs w:val="20"/>
        </w:rPr>
        <w:t>len</w:t>
      </w:r>
      <w:proofErr w:type="spellEnd"/>
      <w:r w:rsidRPr="0009437C">
        <w:rPr>
          <w:rFonts w:ascii="Times New Roman" w:eastAsia="Courier New" w:hAnsi="Times New Roman" w:cs="Times New Roman"/>
          <w:color w:val="000000" w:themeColor="text1"/>
          <w:sz w:val="20"/>
          <w:szCs w:val="20"/>
        </w:rPr>
        <w:t>(x0)) - 1</w:t>
      </w:r>
    </w:p>
    <w:p w14:paraId="1A335A23" w14:textId="77777777" w:rsidR="001212EF" w:rsidRPr="0009437C" w:rsidRDefault="00000000" w:rsidP="00F028A6">
      <w:pPr>
        <w:spacing w:before="40" w:after="40" w:line="360" w:lineRule="auto"/>
        <w:ind w:left="720"/>
        <w:jc w:val="both"/>
        <w:rPr>
          <w:rFonts w:ascii="Times New Roman" w:hAnsi="Times New Roman" w:cs="Times New Roman"/>
          <w:color w:val="000000" w:themeColor="text1"/>
        </w:rPr>
      </w:pPr>
      <w:r w:rsidRPr="0009437C">
        <w:rPr>
          <w:rFonts w:ascii="Times New Roman" w:eastAsia="Courier New" w:hAnsi="Times New Roman" w:cs="Times New Roman"/>
          <w:color w:val="000000" w:themeColor="text1"/>
          <w:sz w:val="20"/>
          <w:szCs w:val="20"/>
        </w:rPr>
        <w:t>grad = (</w:t>
      </w:r>
      <w:proofErr w:type="spellStart"/>
      <w:proofErr w:type="gramStart"/>
      <w:r w:rsidRPr="0009437C">
        <w:rPr>
          <w:rFonts w:ascii="Times New Roman" w:eastAsia="Courier New" w:hAnsi="Times New Roman" w:cs="Times New Roman"/>
          <w:color w:val="000000" w:themeColor="text1"/>
          <w:sz w:val="20"/>
          <w:szCs w:val="20"/>
        </w:rPr>
        <w:t>func</w:t>
      </w:r>
      <w:proofErr w:type="spellEnd"/>
      <w:r w:rsidRPr="0009437C">
        <w:rPr>
          <w:rFonts w:ascii="Times New Roman" w:eastAsia="Courier New" w:hAnsi="Times New Roman" w:cs="Times New Roman"/>
          <w:color w:val="000000" w:themeColor="text1"/>
          <w:sz w:val="20"/>
          <w:szCs w:val="20"/>
        </w:rPr>
        <w:t>(</w:t>
      </w:r>
      <w:proofErr w:type="gramEnd"/>
      <w:r w:rsidRPr="0009437C">
        <w:rPr>
          <w:rFonts w:ascii="Times New Roman" w:eastAsia="Courier New" w:hAnsi="Times New Roman" w:cs="Times New Roman"/>
          <w:color w:val="000000" w:themeColor="text1"/>
          <w:sz w:val="20"/>
          <w:szCs w:val="20"/>
        </w:rPr>
        <w:t xml:space="preserve">x + ck*delta) - </w:t>
      </w:r>
      <w:proofErr w:type="spellStart"/>
      <w:proofErr w:type="gramStart"/>
      <w:r w:rsidRPr="0009437C">
        <w:rPr>
          <w:rFonts w:ascii="Times New Roman" w:eastAsia="Courier New" w:hAnsi="Times New Roman" w:cs="Times New Roman"/>
          <w:color w:val="000000" w:themeColor="text1"/>
          <w:sz w:val="20"/>
          <w:szCs w:val="20"/>
        </w:rPr>
        <w:t>func</w:t>
      </w:r>
      <w:proofErr w:type="spellEnd"/>
      <w:r w:rsidRPr="0009437C">
        <w:rPr>
          <w:rFonts w:ascii="Times New Roman" w:eastAsia="Courier New" w:hAnsi="Times New Roman" w:cs="Times New Roman"/>
          <w:color w:val="000000" w:themeColor="text1"/>
          <w:sz w:val="20"/>
          <w:szCs w:val="20"/>
        </w:rPr>
        <w:t>(</w:t>
      </w:r>
      <w:proofErr w:type="gramEnd"/>
      <w:r w:rsidRPr="0009437C">
        <w:rPr>
          <w:rFonts w:ascii="Times New Roman" w:eastAsia="Courier New" w:hAnsi="Times New Roman" w:cs="Times New Roman"/>
          <w:color w:val="000000" w:themeColor="text1"/>
          <w:sz w:val="20"/>
          <w:szCs w:val="20"/>
        </w:rPr>
        <w:t>x - ck*delta)) / (2*ck) * delta</w:t>
      </w:r>
    </w:p>
    <w:p w14:paraId="3F15A564"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The step sizes decay over iterations according to:</w:t>
      </w:r>
    </w:p>
    <w:p w14:paraId="3C76BB67" w14:textId="77777777" w:rsidR="001212EF" w:rsidRPr="0009437C" w:rsidRDefault="00000000" w:rsidP="00F028A6">
      <w:pPr>
        <w:spacing w:before="40" w:after="40" w:line="360" w:lineRule="auto"/>
        <w:ind w:left="720"/>
        <w:jc w:val="both"/>
        <w:rPr>
          <w:rFonts w:ascii="Times New Roman" w:hAnsi="Times New Roman" w:cs="Times New Roman"/>
          <w:color w:val="000000" w:themeColor="text1"/>
        </w:rPr>
      </w:pPr>
      <w:proofErr w:type="spellStart"/>
      <w:r w:rsidRPr="0009437C">
        <w:rPr>
          <w:rFonts w:ascii="Times New Roman" w:eastAsia="Courier New" w:hAnsi="Times New Roman" w:cs="Times New Roman"/>
          <w:color w:val="000000" w:themeColor="text1"/>
          <w:sz w:val="20"/>
          <w:szCs w:val="20"/>
        </w:rPr>
        <w:t>ak</w:t>
      </w:r>
      <w:proofErr w:type="spellEnd"/>
      <w:r w:rsidRPr="0009437C">
        <w:rPr>
          <w:rFonts w:ascii="Times New Roman" w:eastAsia="Courier New" w:hAnsi="Times New Roman" w:cs="Times New Roman"/>
          <w:color w:val="000000" w:themeColor="text1"/>
          <w:sz w:val="20"/>
          <w:szCs w:val="20"/>
        </w:rPr>
        <w:t xml:space="preserve"> = a / (k+</w:t>
      </w:r>
      <w:proofErr w:type="gramStart"/>
      <w:r w:rsidRPr="0009437C">
        <w:rPr>
          <w:rFonts w:ascii="Times New Roman" w:eastAsia="Courier New" w:hAnsi="Times New Roman" w:cs="Times New Roman"/>
          <w:color w:val="000000" w:themeColor="text1"/>
          <w:sz w:val="20"/>
          <w:szCs w:val="20"/>
        </w:rPr>
        <w:t>1)*</w:t>
      </w:r>
      <w:proofErr w:type="gramEnd"/>
      <w:r w:rsidRPr="0009437C">
        <w:rPr>
          <w:rFonts w:ascii="Times New Roman" w:eastAsia="Courier New" w:hAnsi="Times New Roman" w:cs="Times New Roman"/>
          <w:color w:val="000000" w:themeColor="text1"/>
          <w:sz w:val="20"/>
          <w:szCs w:val="20"/>
        </w:rPr>
        <w:t>*alpha    # parameter update step (alpha=0.602)</w:t>
      </w:r>
    </w:p>
    <w:p w14:paraId="32004299" w14:textId="77777777" w:rsidR="001212EF" w:rsidRPr="0009437C" w:rsidRDefault="00000000" w:rsidP="00F028A6">
      <w:pPr>
        <w:spacing w:before="40" w:after="40" w:line="360" w:lineRule="auto"/>
        <w:ind w:left="720"/>
        <w:jc w:val="both"/>
        <w:rPr>
          <w:rFonts w:ascii="Times New Roman" w:hAnsi="Times New Roman" w:cs="Times New Roman"/>
          <w:color w:val="000000" w:themeColor="text1"/>
        </w:rPr>
      </w:pPr>
      <w:r w:rsidRPr="0009437C">
        <w:rPr>
          <w:rFonts w:ascii="Times New Roman" w:eastAsia="Courier New" w:hAnsi="Times New Roman" w:cs="Times New Roman"/>
          <w:color w:val="000000" w:themeColor="text1"/>
          <w:sz w:val="20"/>
          <w:szCs w:val="20"/>
        </w:rPr>
        <w:t>ck = c / (k+</w:t>
      </w:r>
      <w:proofErr w:type="gramStart"/>
      <w:r w:rsidRPr="0009437C">
        <w:rPr>
          <w:rFonts w:ascii="Times New Roman" w:eastAsia="Courier New" w:hAnsi="Times New Roman" w:cs="Times New Roman"/>
          <w:color w:val="000000" w:themeColor="text1"/>
          <w:sz w:val="20"/>
          <w:szCs w:val="20"/>
        </w:rPr>
        <w:t>1)*</w:t>
      </w:r>
      <w:proofErr w:type="gramEnd"/>
      <w:r w:rsidRPr="0009437C">
        <w:rPr>
          <w:rFonts w:ascii="Times New Roman" w:eastAsia="Courier New" w:hAnsi="Times New Roman" w:cs="Times New Roman"/>
          <w:color w:val="000000" w:themeColor="text1"/>
          <w:sz w:val="20"/>
          <w:szCs w:val="20"/>
        </w:rPr>
        <w:t>*gamma    # perturbation size (gamma=0.101)</w:t>
      </w:r>
    </w:p>
    <w:p w14:paraId="4F07BBCD" w14:textId="39DBFC26"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lastRenderedPageBreak/>
        <w:t xml:space="preserve">The exponents α=0.602 and γ=0.101 are the theoretically optimal values derived by Spall (1992) to ensure convergence </w:t>
      </w:r>
      <w:r w:rsidRPr="0009437C">
        <w:rPr>
          <w:rFonts w:ascii="Times New Roman" w:hAnsi="Times New Roman" w:cs="Times New Roman"/>
          <w:color w:val="000000" w:themeColor="text1"/>
          <w:sz w:val="22"/>
          <w:szCs w:val="22"/>
        </w:rPr>
        <w:t>(Spall, 1992)</w:t>
      </w:r>
      <w:r w:rsidRPr="0009437C">
        <w:rPr>
          <w:rFonts w:ascii="Times New Roman" w:hAnsi="Times New Roman" w:cs="Times New Roman"/>
          <w:color w:val="000000" w:themeColor="text1"/>
        </w:rPr>
        <w:t xml:space="preserve">. Running for 30 iterations gives a reasonable view of the </w:t>
      </w:r>
      <w:r w:rsidR="00F028A6" w:rsidRPr="0009437C">
        <w:rPr>
          <w:rFonts w:ascii="Times New Roman" w:hAnsi="Times New Roman" w:cs="Times New Roman"/>
          <w:color w:val="000000" w:themeColor="text1"/>
        </w:rPr>
        <w:t>optimization</w:t>
      </w:r>
      <w:r w:rsidRPr="0009437C">
        <w:rPr>
          <w:rFonts w:ascii="Times New Roman" w:hAnsi="Times New Roman" w:cs="Times New Roman"/>
          <w:color w:val="000000" w:themeColor="text1"/>
        </w:rPr>
        <w:t xml:space="preserve"> trajectory.</w:t>
      </w:r>
    </w:p>
    <w:p w14:paraId="76BC879A" w14:textId="64823EBF"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The SPSA loss curve is noisier than Nelder-Mead because the gradient estimate itself is stochastic</w:t>
      </w:r>
      <w:r w:rsidR="000B3685">
        <w:rPr>
          <w:rFonts w:ascii="Times New Roman" w:hAnsi="Times New Roman" w:cs="Times New Roman"/>
          <w:color w:val="000000" w:themeColor="text1"/>
        </w:rPr>
        <w:t>,</w:t>
      </w:r>
      <w:r w:rsidRPr="0009437C">
        <w:rPr>
          <w:rFonts w:ascii="Times New Roman" w:hAnsi="Times New Roman" w:cs="Times New Roman"/>
          <w:color w:val="000000" w:themeColor="text1"/>
        </w:rPr>
        <w:t xml:space="preserve"> both the circuit measurement and the random perturbation introduce variance. Despite this, the loss generally trends downward over iterations.</w:t>
      </w:r>
    </w:p>
    <w:p w14:paraId="39AB20DF"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Expected training output (printed every 5 iterations):</w:t>
      </w:r>
    </w:p>
    <w:p w14:paraId="7518E380" w14:textId="77777777" w:rsidR="001212EF" w:rsidRPr="0009437C" w:rsidRDefault="00000000" w:rsidP="00F028A6">
      <w:pPr>
        <w:spacing w:before="40" w:after="40" w:line="360" w:lineRule="auto"/>
        <w:ind w:left="720"/>
        <w:jc w:val="both"/>
        <w:rPr>
          <w:rFonts w:ascii="Times New Roman" w:hAnsi="Times New Roman" w:cs="Times New Roman"/>
          <w:color w:val="000000" w:themeColor="text1"/>
        </w:rPr>
      </w:pPr>
      <w:r w:rsidRPr="0009437C">
        <w:rPr>
          <w:rFonts w:ascii="Times New Roman" w:eastAsia="Courier New" w:hAnsi="Times New Roman" w:cs="Times New Roman"/>
          <w:color w:val="000000" w:themeColor="text1"/>
          <w:sz w:val="20"/>
          <w:szCs w:val="20"/>
        </w:rPr>
        <w:t>Iteration   0 | loss: 0.4800 | time: 1.2s</w:t>
      </w:r>
    </w:p>
    <w:p w14:paraId="56DC9332" w14:textId="77777777" w:rsidR="001212EF" w:rsidRPr="0009437C" w:rsidRDefault="00000000" w:rsidP="00F028A6">
      <w:pPr>
        <w:spacing w:before="40" w:after="40" w:line="360" w:lineRule="auto"/>
        <w:ind w:left="720"/>
        <w:jc w:val="both"/>
        <w:rPr>
          <w:rFonts w:ascii="Times New Roman" w:hAnsi="Times New Roman" w:cs="Times New Roman"/>
          <w:color w:val="000000" w:themeColor="text1"/>
        </w:rPr>
      </w:pPr>
      <w:r w:rsidRPr="0009437C">
        <w:rPr>
          <w:rFonts w:ascii="Times New Roman" w:eastAsia="Courier New" w:hAnsi="Times New Roman" w:cs="Times New Roman"/>
          <w:color w:val="000000" w:themeColor="text1"/>
          <w:sz w:val="20"/>
          <w:szCs w:val="20"/>
        </w:rPr>
        <w:t>Iteration   5 | loss: 0.3600 | time: 6.8s</w:t>
      </w:r>
    </w:p>
    <w:p w14:paraId="6707BC01" w14:textId="77777777" w:rsidR="001212EF" w:rsidRPr="0009437C" w:rsidRDefault="00000000" w:rsidP="00F028A6">
      <w:pPr>
        <w:spacing w:before="40" w:after="40" w:line="360" w:lineRule="auto"/>
        <w:ind w:left="720"/>
        <w:jc w:val="both"/>
        <w:rPr>
          <w:rFonts w:ascii="Times New Roman" w:hAnsi="Times New Roman" w:cs="Times New Roman"/>
          <w:color w:val="000000" w:themeColor="text1"/>
        </w:rPr>
      </w:pPr>
      <w:proofErr w:type="gramStart"/>
      <w:r w:rsidRPr="0009437C">
        <w:rPr>
          <w:rFonts w:ascii="Times New Roman" w:eastAsia="Courier New" w:hAnsi="Times New Roman" w:cs="Times New Roman"/>
          <w:color w:val="000000" w:themeColor="text1"/>
          <w:sz w:val="20"/>
          <w:szCs w:val="20"/>
        </w:rPr>
        <w:t>Iteration  10</w:t>
      </w:r>
      <w:proofErr w:type="gramEnd"/>
      <w:r w:rsidRPr="0009437C">
        <w:rPr>
          <w:rFonts w:ascii="Times New Roman" w:eastAsia="Courier New" w:hAnsi="Times New Roman" w:cs="Times New Roman"/>
          <w:color w:val="000000" w:themeColor="text1"/>
          <w:sz w:val="20"/>
          <w:szCs w:val="20"/>
        </w:rPr>
        <w:t xml:space="preserve"> | loss: 0.3200 | time: 12.1s</w:t>
      </w:r>
    </w:p>
    <w:p w14:paraId="3EABB608" w14:textId="0DA796D7" w:rsidR="001212EF" w:rsidRPr="0009437C" w:rsidRDefault="00000000" w:rsidP="00F028A6">
      <w:pPr>
        <w:spacing w:before="40" w:after="40" w:line="360" w:lineRule="auto"/>
        <w:ind w:left="720"/>
        <w:jc w:val="both"/>
        <w:rPr>
          <w:rFonts w:ascii="Times New Roman" w:hAnsi="Times New Roman" w:cs="Times New Roman"/>
          <w:color w:val="000000" w:themeColor="text1"/>
        </w:rPr>
      </w:pPr>
      <w:proofErr w:type="gramStart"/>
      <w:r w:rsidRPr="0009437C">
        <w:rPr>
          <w:rFonts w:ascii="Times New Roman" w:eastAsia="Courier New" w:hAnsi="Times New Roman" w:cs="Times New Roman"/>
          <w:color w:val="000000" w:themeColor="text1"/>
          <w:sz w:val="20"/>
          <w:szCs w:val="20"/>
        </w:rPr>
        <w:t>Iteration  25</w:t>
      </w:r>
      <w:proofErr w:type="gramEnd"/>
      <w:r w:rsidRPr="0009437C">
        <w:rPr>
          <w:rFonts w:ascii="Times New Roman" w:eastAsia="Courier New" w:hAnsi="Times New Roman" w:cs="Times New Roman"/>
          <w:color w:val="000000" w:themeColor="text1"/>
          <w:sz w:val="20"/>
          <w:szCs w:val="20"/>
        </w:rPr>
        <w:t xml:space="preserve"> | loss: 0.2600 | time: 28.4s</w:t>
      </w:r>
    </w:p>
    <w:p w14:paraId="5C733682" w14:textId="77777777" w:rsidR="001212EF" w:rsidRPr="0009437C" w:rsidRDefault="00000000" w:rsidP="00F028A6">
      <w:pPr>
        <w:pStyle w:val="Heading1"/>
        <w:spacing w:line="360" w:lineRule="auto"/>
        <w:jc w:val="both"/>
        <w:rPr>
          <w:rFonts w:ascii="Times New Roman" w:hAnsi="Times New Roman" w:cs="Times New Roman"/>
          <w:color w:val="000000" w:themeColor="text1"/>
        </w:rPr>
      </w:pPr>
      <w:bookmarkStart w:id="15" w:name="_Toc226395665"/>
      <w:r w:rsidRPr="0009437C">
        <w:rPr>
          <w:rFonts w:ascii="Times New Roman" w:hAnsi="Times New Roman" w:cs="Times New Roman"/>
          <w:color w:val="000000" w:themeColor="text1"/>
        </w:rPr>
        <w:t>6. Training Plots and Interpretation</w:t>
      </w:r>
      <w:bookmarkEnd w:id="15"/>
    </w:p>
    <w:p w14:paraId="4AFEFEC1"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Four plots are generated and saved as PNG files alongside the notebook. Each is described below.</w:t>
      </w:r>
    </w:p>
    <w:p w14:paraId="338010AD" w14:textId="77777777" w:rsidR="001212EF" w:rsidRPr="0009437C" w:rsidRDefault="00000000" w:rsidP="00F028A6">
      <w:pPr>
        <w:pStyle w:val="Heading2"/>
        <w:spacing w:line="360" w:lineRule="auto"/>
        <w:jc w:val="both"/>
        <w:rPr>
          <w:rFonts w:ascii="Times New Roman" w:hAnsi="Times New Roman" w:cs="Times New Roman"/>
          <w:color w:val="000000" w:themeColor="text1"/>
        </w:rPr>
      </w:pPr>
      <w:bookmarkStart w:id="16" w:name="_Toc226395666"/>
      <w:r w:rsidRPr="0009437C">
        <w:rPr>
          <w:rFonts w:ascii="Times New Roman" w:hAnsi="Times New Roman" w:cs="Times New Roman"/>
          <w:color w:val="000000" w:themeColor="text1"/>
        </w:rPr>
        <w:t>6.1 Single Qubit Learner — Loss per Iteration &amp; Loss vs Time</w:t>
      </w:r>
      <w:bookmarkEnd w:id="16"/>
    </w:p>
    <w:p w14:paraId="530C792A"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The loss starts near 1.0 (random angle) and drops sharply within the first 5–10 Nelder-Mead evaluations. Once the angle converges near π, the loss flattens close to 0. The time plot shows near-uniform spacing since each evaluation runs the same 1-qubit circuit at 1000 shots.</w:t>
      </w:r>
    </w:p>
    <w:p w14:paraId="20912291" w14:textId="77777777" w:rsidR="001212EF" w:rsidRPr="0009437C" w:rsidRDefault="00000000" w:rsidP="00F028A6">
      <w:pPr>
        <w:pStyle w:val="Heading2"/>
        <w:spacing w:line="360" w:lineRule="auto"/>
        <w:jc w:val="both"/>
        <w:rPr>
          <w:rFonts w:ascii="Times New Roman" w:hAnsi="Times New Roman" w:cs="Times New Roman"/>
          <w:color w:val="000000" w:themeColor="text1"/>
        </w:rPr>
      </w:pPr>
      <w:bookmarkStart w:id="17" w:name="_Toc226395667"/>
      <w:r w:rsidRPr="0009437C">
        <w:rPr>
          <w:rFonts w:ascii="Times New Roman" w:hAnsi="Times New Roman" w:cs="Times New Roman"/>
          <w:color w:val="000000" w:themeColor="text1"/>
        </w:rPr>
        <w:t>6.2 Nelder-Mead — Loss per Iteration &amp; Loss vs Time</w:t>
      </w:r>
      <w:bookmarkEnd w:id="17"/>
    </w:p>
    <w:p w14:paraId="7AE7D423" w14:textId="00FCD291"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 xml:space="preserve">The loss curve shows the typical Nelder-Mead </w:t>
      </w:r>
      <w:r w:rsidR="00F028A6" w:rsidRPr="0009437C">
        <w:rPr>
          <w:rFonts w:ascii="Times New Roman" w:hAnsi="Times New Roman" w:cs="Times New Roman"/>
          <w:color w:val="000000" w:themeColor="text1"/>
        </w:rPr>
        <w:t>behavior</w:t>
      </w:r>
      <w:r w:rsidRPr="0009437C">
        <w:rPr>
          <w:rFonts w:ascii="Times New Roman" w:hAnsi="Times New Roman" w:cs="Times New Roman"/>
          <w:color w:val="000000" w:themeColor="text1"/>
        </w:rPr>
        <w:t>: a rapid initial drop as the simplex finds a better region, followed by slower refinement as it contracts. Individual evaluations are noisy due to the 50-shot measurement. The time per iteration is roughly uniform since each iteration runs the same circuit depth.</w:t>
      </w:r>
    </w:p>
    <w:p w14:paraId="2AC23D26" w14:textId="77777777" w:rsidR="001212EF" w:rsidRPr="0009437C" w:rsidRDefault="00000000" w:rsidP="00F028A6">
      <w:pPr>
        <w:pStyle w:val="Heading2"/>
        <w:spacing w:line="360" w:lineRule="auto"/>
        <w:jc w:val="both"/>
        <w:rPr>
          <w:rFonts w:ascii="Times New Roman" w:hAnsi="Times New Roman" w:cs="Times New Roman"/>
          <w:color w:val="000000" w:themeColor="text1"/>
        </w:rPr>
      </w:pPr>
      <w:bookmarkStart w:id="18" w:name="_Toc226395668"/>
      <w:r w:rsidRPr="0009437C">
        <w:rPr>
          <w:rFonts w:ascii="Times New Roman" w:hAnsi="Times New Roman" w:cs="Times New Roman"/>
          <w:color w:val="000000" w:themeColor="text1"/>
        </w:rPr>
        <w:t>6.3 SPSA — Loss per Iteration &amp; Loss vs Time</w:t>
      </w:r>
      <w:bookmarkEnd w:id="18"/>
    </w:p>
    <w:p w14:paraId="78B0ACFF"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 xml:space="preserve">SPSA shows more variance per iteration than Nelder-Mead because both the circuit outcome and the gradient estimate are stochastic. The loss trend is downward overall but with more fluctuation. </w:t>
      </w:r>
      <w:r w:rsidRPr="0009437C">
        <w:rPr>
          <w:rFonts w:ascii="Times New Roman" w:hAnsi="Times New Roman" w:cs="Times New Roman"/>
          <w:color w:val="000000" w:themeColor="text1"/>
        </w:rPr>
        <w:lastRenderedPageBreak/>
        <w:t>Because each iteration only needs two circuit evaluations (instead of up to 7 for Nelder-Mead), SPSA iterations are faster individually.</w:t>
      </w:r>
    </w:p>
    <w:p w14:paraId="2CE9BCCE" w14:textId="77777777" w:rsidR="001212EF" w:rsidRPr="0009437C" w:rsidRDefault="00000000" w:rsidP="00F028A6">
      <w:pPr>
        <w:pStyle w:val="Heading2"/>
        <w:spacing w:line="360" w:lineRule="auto"/>
        <w:jc w:val="both"/>
        <w:rPr>
          <w:rFonts w:ascii="Times New Roman" w:hAnsi="Times New Roman" w:cs="Times New Roman"/>
          <w:color w:val="000000" w:themeColor="text1"/>
        </w:rPr>
      </w:pPr>
      <w:bookmarkStart w:id="19" w:name="_Toc226395669"/>
      <w:r w:rsidRPr="0009437C">
        <w:rPr>
          <w:rFonts w:ascii="Times New Roman" w:hAnsi="Times New Roman" w:cs="Times New Roman"/>
          <w:color w:val="000000" w:themeColor="text1"/>
        </w:rPr>
        <w:t>6.4 Comparison Plot</w:t>
      </w:r>
      <w:bookmarkEnd w:id="19"/>
    </w:p>
    <w:p w14:paraId="1DFD0294" w14:textId="6E3A1DA4"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 xml:space="preserve">The comparison plot overlays both </w:t>
      </w:r>
      <w:r w:rsidR="00F028A6" w:rsidRPr="0009437C">
        <w:rPr>
          <w:rFonts w:ascii="Times New Roman" w:hAnsi="Times New Roman" w:cs="Times New Roman"/>
          <w:color w:val="000000" w:themeColor="text1"/>
        </w:rPr>
        <w:t>optimizers</w:t>
      </w:r>
      <w:r w:rsidRPr="0009437C">
        <w:rPr>
          <w:rFonts w:ascii="Times New Roman" w:hAnsi="Times New Roman" w:cs="Times New Roman"/>
          <w:color w:val="000000" w:themeColor="text1"/>
        </w:rPr>
        <w:t xml:space="preserve"> on the same axes. On the </w:t>
      </w:r>
      <w:r w:rsidRPr="0009437C">
        <w:rPr>
          <w:rFonts w:ascii="Times New Roman" w:hAnsi="Times New Roman" w:cs="Times New Roman"/>
          <w:b/>
          <w:bCs/>
          <w:color w:val="000000" w:themeColor="text1"/>
        </w:rPr>
        <w:t>loss vs iteration</w:t>
      </w:r>
      <w:r w:rsidRPr="0009437C">
        <w:rPr>
          <w:rFonts w:ascii="Times New Roman" w:hAnsi="Times New Roman" w:cs="Times New Roman"/>
          <w:color w:val="000000" w:themeColor="text1"/>
        </w:rPr>
        <w:t xml:space="preserve"> axis, Nelder-Mead tends to be smoother while SPSA is noisier but covers more iterations in the same evaluation budget. On the </w:t>
      </w:r>
      <w:r w:rsidRPr="0009437C">
        <w:rPr>
          <w:rFonts w:ascii="Times New Roman" w:hAnsi="Times New Roman" w:cs="Times New Roman"/>
          <w:b/>
          <w:bCs/>
          <w:color w:val="000000" w:themeColor="text1"/>
        </w:rPr>
        <w:t>loss vs time</w:t>
      </w:r>
      <w:r w:rsidRPr="0009437C">
        <w:rPr>
          <w:rFonts w:ascii="Times New Roman" w:hAnsi="Times New Roman" w:cs="Times New Roman"/>
          <w:color w:val="000000" w:themeColor="text1"/>
        </w:rPr>
        <w:t xml:space="preserve"> axis, both </w:t>
      </w:r>
      <w:r w:rsidR="00F028A6" w:rsidRPr="0009437C">
        <w:rPr>
          <w:rFonts w:ascii="Times New Roman" w:hAnsi="Times New Roman" w:cs="Times New Roman"/>
          <w:color w:val="000000" w:themeColor="text1"/>
        </w:rPr>
        <w:t>optimizers</w:t>
      </w:r>
      <w:r w:rsidRPr="0009437C">
        <w:rPr>
          <w:rFonts w:ascii="Times New Roman" w:hAnsi="Times New Roman" w:cs="Times New Roman"/>
          <w:color w:val="000000" w:themeColor="text1"/>
        </w:rPr>
        <w:t xml:space="preserve"> spend similar total time for the iteration counts chosen here.</w:t>
      </w:r>
    </w:p>
    <w:p w14:paraId="0E58B625" w14:textId="095BA361"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 xml:space="preserve">The observed loss </w:t>
      </w:r>
      <w:r w:rsidR="00F028A6" w:rsidRPr="0009437C">
        <w:rPr>
          <w:rFonts w:ascii="Times New Roman" w:hAnsi="Times New Roman" w:cs="Times New Roman"/>
          <w:color w:val="000000" w:themeColor="text1"/>
        </w:rPr>
        <w:t>behavior</w:t>
      </w:r>
      <w:r w:rsidRPr="0009437C">
        <w:rPr>
          <w:rFonts w:ascii="Times New Roman" w:hAnsi="Times New Roman" w:cs="Times New Roman"/>
          <w:color w:val="000000" w:themeColor="text1"/>
        </w:rPr>
        <w:t xml:space="preserve"> is directly linked to the </w:t>
      </w:r>
      <w:r w:rsidR="00F028A6" w:rsidRPr="0009437C">
        <w:rPr>
          <w:rFonts w:ascii="Times New Roman" w:hAnsi="Times New Roman" w:cs="Times New Roman"/>
          <w:color w:val="000000" w:themeColor="text1"/>
        </w:rPr>
        <w:t>optimization</w:t>
      </w:r>
      <w:r w:rsidRPr="0009437C">
        <w:rPr>
          <w:rFonts w:ascii="Times New Roman" w:hAnsi="Times New Roman" w:cs="Times New Roman"/>
          <w:color w:val="000000" w:themeColor="text1"/>
        </w:rPr>
        <w:t xml:space="preserve"> landscape defined by the quantum circuit. For the single qubit learner, the landscape is smooth and periodic, allowing rapid convergence to the global minimum at θ ≈ π. In contrast, the multi-parameter classification circuit introduces a higher-dimensional </w:t>
      </w:r>
      <w:r w:rsidR="00F028A6" w:rsidRPr="0009437C">
        <w:rPr>
          <w:rFonts w:ascii="Times New Roman" w:hAnsi="Times New Roman" w:cs="Times New Roman"/>
          <w:color w:val="000000" w:themeColor="text1"/>
        </w:rPr>
        <w:t>optimization</w:t>
      </w:r>
      <w:r w:rsidRPr="0009437C">
        <w:rPr>
          <w:rFonts w:ascii="Times New Roman" w:hAnsi="Times New Roman" w:cs="Times New Roman"/>
          <w:color w:val="000000" w:themeColor="text1"/>
        </w:rPr>
        <w:t xml:space="preserve"> surface with local minima and noise from shot-based sampling, which results in slower and less stable convergence.</w:t>
      </w:r>
    </w:p>
    <w:p w14:paraId="7C505CC4" w14:textId="77777777" w:rsidR="001212EF" w:rsidRPr="0009437C" w:rsidRDefault="00000000" w:rsidP="00F028A6">
      <w:pPr>
        <w:pStyle w:val="Heading1"/>
        <w:spacing w:line="360" w:lineRule="auto"/>
        <w:jc w:val="both"/>
        <w:rPr>
          <w:rFonts w:ascii="Times New Roman" w:hAnsi="Times New Roman" w:cs="Times New Roman"/>
          <w:color w:val="000000" w:themeColor="text1"/>
        </w:rPr>
      </w:pPr>
      <w:bookmarkStart w:id="20" w:name="_Toc226395670"/>
      <w:r w:rsidRPr="0009437C">
        <w:rPr>
          <w:rFonts w:ascii="Times New Roman" w:hAnsi="Times New Roman" w:cs="Times New Roman"/>
          <w:color w:val="000000" w:themeColor="text1"/>
        </w:rPr>
        <w:t>7. Discussion</w:t>
      </w:r>
      <w:bookmarkEnd w:id="20"/>
    </w:p>
    <w:p w14:paraId="3203B54E" w14:textId="77777777" w:rsidR="001212EF" w:rsidRPr="0009437C" w:rsidRDefault="00000000" w:rsidP="00F028A6">
      <w:pPr>
        <w:pStyle w:val="ListParagraph"/>
        <w:numPr>
          <w:ilvl w:val="0"/>
          <w:numId w:val="2"/>
        </w:numPr>
        <w:spacing w:before="60" w:after="60" w:line="360" w:lineRule="auto"/>
        <w:jc w:val="both"/>
        <w:rPr>
          <w:rFonts w:ascii="Times New Roman" w:hAnsi="Times New Roman" w:cs="Times New Roman"/>
          <w:color w:val="000000" w:themeColor="text1"/>
        </w:rPr>
      </w:pPr>
      <w:r w:rsidRPr="0009437C">
        <w:rPr>
          <w:rFonts w:ascii="Times New Roman" w:hAnsi="Times New Roman" w:cs="Times New Roman"/>
          <w:b/>
          <w:bCs/>
          <w:color w:val="000000" w:themeColor="text1"/>
        </w:rPr>
        <w:t xml:space="preserve">Why gradient-free? </w:t>
      </w:r>
      <w:r w:rsidRPr="0009437C">
        <w:rPr>
          <w:rFonts w:ascii="Times New Roman" w:hAnsi="Times New Roman" w:cs="Times New Roman"/>
          <w:color w:val="000000" w:themeColor="text1"/>
        </w:rPr>
        <w:t xml:space="preserve">Classical gradient methods like SGD require the gradient of the objective with respect to each parameter. For quantum circuits this would require 2n additional circuit evaluations per step (finite differences) or the parameter-shift rule </w:t>
      </w:r>
      <w:r w:rsidRPr="0009437C">
        <w:rPr>
          <w:rFonts w:ascii="Times New Roman" w:hAnsi="Times New Roman" w:cs="Times New Roman"/>
          <w:color w:val="000000" w:themeColor="text1"/>
          <w:sz w:val="22"/>
          <w:szCs w:val="22"/>
        </w:rPr>
        <w:t>(Cerezo et al., 2021)</w:t>
      </w:r>
      <w:r w:rsidRPr="0009437C">
        <w:rPr>
          <w:rFonts w:ascii="Times New Roman" w:hAnsi="Times New Roman" w:cs="Times New Roman"/>
          <w:color w:val="000000" w:themeColor="text1"/>
        </w:rPr>
        <w:t>. With 6 parameters, that’s 12 extra circuit runs per gradient step. Nelder-Mead and SPSA avoid this.</w:t>
      </w:r>
    </w:p>
    <w:p w14:paraId="534F2C9A" w14:textId="77777777" w:rsidR="001212EF" w:rsidRPr="0009437C" w:rsidRDefault="00000000" w:rsidP="00F028A6">
      <w:pPr>
        <w:pStyle w:val="ListParagraph"/>
        <w:numPr>
          <w:ilvl w:val="0"/>
          <w:numId w:val="2"/>
        </w:numPr>
        <w:spacing w:before="60" w:after="60" w:line="360" w:lineRule="auto"/>
        <w:jc w:val="both"/>
        <w:rPr>
          <w:rFonts w:ascii="Times New Roman" w:hAnsi="Times New Roman" w:cs="Times New Roman"/>
          <w:color w:val="000000" w:themeColor="text1"/>
        </w:rPr>
      </w:pPr>
      <w:r w:rsidRPr="0009437C">
        <w:rPr>
          <w:rFonts w:ascii="Times New Roman" w:hAnsi="Times New Roman" w:cs="Times New Roman"/>
          <w:b/>
          <w:bCs/>
          <w:color w:val="000000" w:themeColor="text1"/>
        </w:rPr>
        <w:t xml:space="preserve">Barren plateau problem. </w:t>
      </w:r>
      <w:r w:rsidRPr="0009437C">
        <w:rPr>
          <w:rFonts w:ascii="Times New Roman" w:hAnsi="Times New Roman" w:cs="Times New Roman"/>
          <w:color w:val="000000" w:themeColor="text1"/>
        </w:rPr>
        <w:t xml:space="preserve">One known challenge with variational quantum circuits is that gradients can become exponentially small as the number of qubits grows, making gradient-based methods fail </w:t>
      </w:r>
      <w:r w:rsidRPr="0009437C">
        <w:rPr>
          <w:rFonts w:ascii="Times New Roman" w:hAnsi="Times New Roman" w:cs="Times New Roman"/>
          <w:color w:val="000000" w:themeColor="text1"/>
          <w:sz w:val="22"/>
          <w:szCs w:val="22"/>
        </w:rPr>
        <w:t>(Cerezo et al., 2021)</w:t>
      </w:r>
      <w:r w:rsidRPr="0009437C">
        <w:rPr>
          <w:rFonts w:ascii="Times New Roman" w:hAnsi="Times New Roman" w:cs="Times New Roman"/>
          <w:color w:val="000000" w:themeColor="text1"/>
        </w:rPr>
        <w:t>. This is less of a concern here with only 4 qubits but becomes significant at scale.</w:t>
      </w:r>
    </w:p>
    <w:p w14:paraId="1F6F03C9" w14:textId="77777777" w:rsidR="001212EF" w:rsidRPr="0009437C" w:rsidRDefault="00000000" w:rsidP="00F028A6">
      <w:pPr>
        <w:pStyle w:val="ListParagraph"/>
        <w:numPr>
          <w:ilvl w:val="0"/>
          <w:numId w:val="2"/>
        </w:numPr>
        <w:spacing w:before="60" w:after="60" w:line="360" w:lineRule="auto"/>
        <w:jc w:val="both"/>
        <w:rPr>
          <w:rFonts w:ascii="Times New Roman" w:hAnsi="Times New Roman" w:cs="Times New Roman"/>
          <w:color w:val="000000" w:themeColor="text1"/>
        </w:rPr>
      </w:pPr>
      <w:r w:rsidRPr="0009437C">
        <w:rPr>
          <w:rFonts w:ascii="Times New Roman" w:hAnsi="Times New Roman" w:cs="Times New Roman"/>
          <w:b/>
          <w:bCs/>
          <w:color w:val="000000" w:themeColor="text1"/>
        </w:rPr>
        <w:t xml:space="preserve">Shot noise. </w:t>
      </w:r>
      <w:r w:rsidRPr="0009437C">
        <w:rPr>
          <w:rFonts w:ascii="Times New Roman" w:hAnsi="Times New Roman" w:cs="Times New Roman"/>
          <w:color w:val="000000" w:themeColor="text1"/>
        </w:rPr>
        <w:t xml:space="preserve">Using shots=50 introduces significant variance into each objective evaluation. This is a realistic constraint — real quantum hardware is also shot-limited. Increasing shots reduces noise but increases runtime linearly </w:t>
      </w:r>
      <w:r w:rsidRPr="0009437C">
        <w:rPr>
          <w:rFonts w:ascii="Times New Roman" w:hAnsi="Times New Roman" w:cs="Times New Roman"/>
          <w:color w:val="000000" w:themeColor="text1"/>
          <w:sz w:val="22"/>
          <w:szCs w:val="22"/>
        </w:rPr>
        <w:t>(Nielsen &amp; Chuang, 2010, p. 84)</w:t>
      </w:r>
      <w:r w:rsidRPr="0009437C">
        <w:rPr>
          <w:rFonts w:ascii="Times New Roman" w:hAnsi="Times New Roman" w:cs="Times New Roman"/>
          <w:color w:val="000000" w:themeColor="text1"/>
        </w:rPr>
        <w:t>.</w:t>
      </w:r>
    </w:p>
    <w:p w14:paraId="1EA90959" w14:textId="77777777" w:rsidR="00F028A6" w:rsidRPr="0009437C" w:rsidRDefault="00F028A6" w:rsidP="00F028A6">
      <w:pPr>
        <w:spacing w:before="60" w:after="60" w:line="360" w:lineRule="auto"/>
        <w:jc w:val="both"/>
        <w:rPr>
          <w:rFonts w:ascii="Times New Roman" w:hAnsi="Times New Roman" w:cs="Times New Roman"/>
          <w:color w:val="000000" w:themeColor="text1"/>
        </w:rPr>
      </w:pPr>
    </w:p>
    <w:p w14:paraId="0EA4AEB7" w14:textId="77777777" w:rsidR="00F028A6" w:rsidRPr="0009437C" w:rsidRDefault="00F028A6" w:rsidP="00F028A6">
      <w:pPr>
        <w:spacing w:before="60" w:after="60" w:line="360" w:lineRule="auto"/>
        <w:jc w:val="both"/>
        <w:rPr>
          <w:rFonts w:ascii="Times New Roman" w:hAnsi="Times New Roman" w:cs="Times New Roman"/>
          <w:color w:val="000000" w:themeColor="text1"/>
        </w:rPr>
      </w:pPr>
    </w:p>
    <w:p w14:paraId="00F108D2" w14:textId="77777777" w:rsidR="001212EF" w:rsidRPr="0009437C" w:rsidRDefault="00000000" w:rsidP="00F028A6">
      <w:pPr>
        <w:pStyle w:val="ListParagraph"/>
        <w:numPr>
          <w:ilvl w:val="0"/>
          <w:numId w:val="2"/>
        </w:numPr>
        <w:spacing w:before="60" w:after="60" w:line="360" w:lineRule="auto"/>
        <w:jc w:val="both"/>
        <w:rPr>
          <w:rFonts w:ascii="Times New Roman" w:hAnsi="Times New Roman" w:cs="Times New Roman"/>
          <w:color w:val="000000" w:themeColor="text1"/>
        </w:rPr>
      </w:pPr>
      <w:r w:rsidRPr="0009437C">
        <w:rPr>
          <w:rFonts w:ascii="Times New Roman" w:hAnsi="Times New Roman" w:cs="Times New Roman"/>
          <w:b/>
          <w:bCs/>
          <w:color w:val="000000" w:themeColor="text1"/>
        </w:rPr>
        <w:lastRenderedPageBreak/>
        <w:t xml:space="preserve">Local simulation vs real hardware. </w:t>
      </w:r>
      <w:r w:rsidRPr="0009437C">
        <w:rPr>
          <w:rFonts w:ascii="Times New Roman" w:hAnsi="Times New Roman" w:cs="Times New Roman"/>
          <w:color w:val="000000" w:themeColor="text1"/>
        </w:rPr>
        <w:t xml:space="preserve">The AerSimulator assumes perfect gates with no decoherence or gate errors. On real hardware (including Quokka), physical noise sources would add additional variance and may shift the optimal parameters </w:t>
      </w:r>
      <w:r w:rsidRPr="0009437C">
        <w:rPr>
          <w:rFonts w:ascii="Times New Roman" w:hAnsi="Times New Roman" w:cs="Times New Roman"/>
          <w:color w:val="000000" w:themeColor="text1"/>
          <w:sz w:val="22"/>
          <w:szCs w:val="22"/>
        </w:rPr>
        <w:t>(Qiskit Contributors, 2024)</w:t>
      </w:r>
      <w:r w:rsidRPr="0009437C">
        <w:rPr>
          <w:rFonts w:ascii="Times New Roman" w:hAnsi="Times New Roman" w:cs="Times New Roman"/>
          <w:color w:val="000000" w:themeColor="text1"/>
        </w:rPr>
        <w:t>.</w:t>
      </w:r>
    </w:p>
    <w:p w14:paraId="2F188AE3" w14:textId="51907EBC" w:rsidR="001212EF"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 xml:space="preserve">This implementation highlights the hybrid nature of quantum machine learning, where a classical </w:t>
      </w:r>
      <w:r w:rsidR="00F028A6" w:rsidRPr="0009437C">
        <w:rPr>
          <w:rFonts w:ascii="Times New Roman" w:hAnsi="Times New Roman" w:cs="Times New Roman"/>
          <w:color w:val="000000" w:themeColor="text1"/>
        </w:rPr>
        <w:t>optimizer</w:t>
      </w:r>
      <w:r w:rsidRPr="0009437C">
        <w:rPr>
          <w:rFonts w:ascii="Times New Roman" w:hAnsi="Times New Roman" w:cs="Times New Roman"/>
          <w:color w:val="000000" w:themeColor="text1"/>
        </w:rPr>
        <w:t xml:space="preserve"> iteratively updates parameters based on measurements from a quantum circuit. The quantum circuit acts as a </w:t>
      </w:r>
      <w:r w:rsidR="00F028A6" w:rsidRPr="0009437C">
        <w:rPr>
          <w:rFonts w:ascii="Times New Roman" w:hAnsi="Times New Roman" w:cs="Times New Roman"/>
          <w:color w:val="000000" w:themeColor="text1"/>
        </w:rPr>
        <w:t>parametrized</w:t>
      </w:r>
      <w:r w:rsidRPr="0009437C">
        <w:rPr>
          <w:rFonts w:ascii="Times New Roman" w:hAnsi="Times New Roman" w:cs="Times New Roman"/>
          <w:color w:val="000000" w:themeColor="text1"/>
        </w:rPr>
        <w:t xml:space="preserve"> function, while the classical </w:t>
      </w:r>
      <w:r w:rsidR="00F028A6" w:rsidRPr="0009437C">
        <w:rPr>
          <w:rFonts w:ascii="Times New Roman" w:hAnsi="Times New Roman" w:cs="Times New Roman"/>
          <w:color w:val="000000" w:themeColor="text1"/>
        </w:rPr>
        <w:t>optimizer</w:t>
      </w:r>
      <w:r w:rsidRPr="0009437C">
        <w:rPr>
          <w:rFonts w:ascii="Times New Roman" w:hAnsi="Times New Roman" w:cs="Times New Roman"/>
          <w:color w:val="000000" w:themeColor="text1"/>
        </w:rPr>
        <w:t xml:space="preserve"> performs the learning process. This interplay between classical and quantum components is fundamental to current near-term quantum algorithms.</w:t>
      </w:r>
    </w:p>
    <w:p w14:paraId="6BF140D6" w14:textId="77777777" w:rsidR="0009437C" w:rsidRDefault="0009437C" w:rsidP="00F028A6">
      <w:pPr>
        <w:spacing w:before="100" w:after="100" w:line="360" w:lineRule="auto"/>
        <w:jc w:val="both"/>
        <w:rPr>
          <w:rFonts w:ascii="Times New Roman" w:hAnsi="Times New Roman" w:cs="Times New Roman"/>
          <w:color w:val="000000" w:themeColor="text1"/>
        </w:rPr>
      </w:pPr>
    </w:p>
    <w:p w14:paraId="7E04B365" w14:textId="1CA39C86" w:rsidR="00BA6414" w:rsidRPr="003F558F" w:rsidRDefault="003F558F" w:rsidP="003F558F">
      <w:pPr>
        <w:pStyle w:val="Heading1"/>
        <w:spacing w:line="360" w:lineRule="auto"/>
        <w:jc w:val="both"/>
        <w:rPr>
          <w:rFonts w:ascii="Times New Roman" w:hAnsi="Times New Roman" w:cs="Times New Roman"/>
          <w:color w:val="000000" w:themeColor="text1"/>
        </w:rPr>
      </w:pPr>
      <w:bookmarkStart w:id="21" w:name="_Toc226395671"/>
      <w:r w:rsidRPr="003F558F">
        <w:rPr>
          <w:rFonts w:ascii="Times New Roman" w:hAnsi="Times New Roman" w:cs="Times New Roman"/>
          <w:color w:val="000000" w:themeColor="text1"/>
        </w:rPr>
        <w:t>8</w:t>
      </w:r>
      <w:r w:rsidRPr="003F558F">
        <w:rPr>
          <w:rFonts w:ascii="Times New Roman" w:hAnsi="Times New Roman" w:cs="Times New Roman"/>
          <w:color w:val="000000" w:themeColor="text1"/>
        </w:rPr>
        <w:t>. Conclusion</w:t>
      </w:r>
      <w:bookmarkEnd w:id="21"/>
      <w:r w:rsidR="0009437C" w:rsidRPr="003F558F">
        <w:rPr>
          <w:rFonts w:ascii="Times New Roman" w:hAnsi="Times New Roman" w:cs="Times New Roman"/>
          <w:color w:val="000000" w:themeColor="text1"/>
        </w:rPr>
        <w:t xml:space="preserve"> </w:t>
      </w:r>
    </w:p>
    <w:p w14:paraId="24FA0F1A" w14:textId="15B78EBF" w:rsidR="0009437C" w:rsidRPr="0009437C" w:rsidRDefault="0009437C" w:rsidP="0009437C">
      <w:pPr>
        <w:autoSpaceDE w:val="0"/>
        <w:autoSpaceDN w:val="0"/>
        <w:adjustRightInd w:val="0"/>
        <w:spacing w:line="360" w:lineRule="auto"/>
        <w:jc w:val="both"/>
        <w:rPr>
          <w:rFonts w:ascii="Times New Roman" w:hAnsi="Times New Roman" w:cs="Times New Roman"/>
          <w:color w:val="101010"/>
        </w:rPr>
      </w:pPr>
      <w:r w:rsidRPr="0009437C">
        <w:rPr>
          <w:rFonts w:ascii="Times New Roman" w:hAnsi="Times New Roman" w:cs="Times New Roman"/>
          <w:color w:val="101010"/>
        </w:rPr>
        <w:t xml:space="preserve">This implementation successfully demonstrates the application of variational quantum circuits to a machine learning classification task. The circuit encodes 2×2 binary images into a 4-qubit quantum state, applies parameterised RY rotations and CNOT entangling gates in a binary tree structure, and measures the final qubit to produce a classification output. The objective function </w:t>
      </w:r>
      <w:r w:rsidRPr="0009437C">
        <w:rPr>
          <w:rFonts w:ascii="Times New Roman" w:hAnsi="Times New Roman" w:cs="Times New Roman"/>
          <w:color w:val="101010"/>
        </w:rPr>
        <w:t>minimizes</w:t>
      </w:r>
      <w:r w:rsidRPr="0009437C">
        <w:rPr>
          <w:rFonts w:ascii="Times New Roman" w:hAnsi="Times New Roman" w:cs="Times New Roman"/>
          <w:color w:val="101010"/>
        </w:rPr>
        <w:t xml:space="preserve"> the mean absolute error between predicted and actual labels across the training set.</w:t>
      </w:r>
    </w:p>
    <w:p w14:paraId="28220F72" w14:textId="3EBFB515" w:rsidR="0009437C" w:rsidRPr="0009437C" w:rsidRDefault="0009437C" w:rsidP="0009437C">
      <w:pPr>
        <w:autoSpaceDE w:val="0"/>
        <w:autoSpaceDN w:val="0"/>
        <w:adjustRightInd w:val="0"/>
        <w:spacing w:line="360" w:lineRule="auto"/>
        <w:jc w:val="both"/>
        <w:rPr>
          <w:rFonts w:ascii="Times New Roman" w:hAnsi="Times New Roman" w:cs="Times New Roman"/>
          <w:color w:val="101010"/>
        </w:rPr>
      </w:pPr>
      <w:r w:rsidRPr="0009437C">
        <w:rPr>
          <w:rFonts w:ascii="Times New Roman" w:hAnsi="Times New Roman" w:cs="Times New Roman"/>
          <w:color w:val="101010"/>
        </w:rPr>
        <w:t xml:space="preserve">Both </w:t>
      </w:r>
      <w:r w:rsidRPr="0009437C">
        <w:rPr>
          <w:rFonts w:ascii="Times New Roman" w:hAnsi="Times New Roman" w:cs="Times New Roman"/>
          <w:color w:val="101010"/>
        </w:rPr>
        <w:t>optimizers</w:t>
      </w:r>
      <w:r w:rsidRPr="0009437C">
        <w:rPr>
          <w:rFonts w:ascii="Times New Roman" w:hAnsi="Times New Roman" w:cs="Times New Roman"/>
          <w:color w:val="101010"/>
        </w:rPr>
        <w:t xml:space="preserve"> — Nelder-Mead and SPSA — were evaluated and compared. Nelder-Mead converges more smoothly on low-dimensional problems but scales poorly with parameter count. SPSA requires only two circuit evaluations per iteration</w:t>
      </w:r>
      <w:r>
        <w:rPr>
          <w:rFonts w:ascii="Times New Roman" w:hAnsi="Times New Roman" w:cs="Times New Roman"/>
          <w:color w:val="101010"/>
        </w:rPr>
        <w:t>,</w:t>
      </w:r>
      <w:r w:rsidRPr="0009437C">
        <w:rPr>
          <w:rFonts w:ascii="Times New Roman" w:hAnsi="Times New Roman" w:cs="Times New Roman"/>
          <w:color w:val="101010"/>
        </w:rPr>
        <w:t xml:space="preserve"> regardless of parameter count, making it better suited for quantum circuits with many trainable parameters. The loss curves confirm that both </w:t>
      </w:r>
      <w:r w:rsidRPr="0009437C">
        <w:rPr>
          <w:rFonts w:ascii="Times New Roman" w:hAnsi="Times New Roman" w:cs="Times New Roman"/>
          <w:color w:val="101010"/>
        </w:rPr>
        <w:t>optimizers</w:t>
      </w:r>
      <w:r w:rsidRPr="0009437C">
        <w:rPr>
          <w:rFonts w:ascii="Times New Roman" w:hAnsi="Times New Roman" w:cs="Times New Roman"/>
          <w:color w:val="101010"/>
        </w:rPr>
        <w:t xml:space="preserve"> reduce the classification error over iterations, with shot noise from the 50-shot sampling introducing visible stochasticity in the loss landscape.</w:t>
      </w:r>
    </w:p>
    <w:p w14:paraId="3DB74854" w14:textId="7E56962E" w:rsidR="0009437C" w:rsidRPr="0009437C" w:rsidRDefault="0009437C" w:rsidP="0009437C">
      <w:pPr>
        <w:autoSpaceDE w:val="0"/>
        <w:autoSpaceDN w:val="0"/>
        <w:adjustRightInd w:val="0"/>
        <w:spacing w:line="360" w:lineRule="auto"/>
        <w:jc w:val="both"/>
        <w:rPr>
          <w:rFonts w:ascii="Times New Roman" w:hAnsi="Times New Roman" w:cs="Times New Roman"/>
          <w:color w:val="101010"/>
        </w:rPr>
      </w:pPr>
      <w:r w:rsidRPr="0009437C">
        <w:rPr>
          <w:rFonts w:ascii="Times New Roman" w:hAnsi="Times New Roman" w:cs="Times New Roman"/>
          <w:color w:val="101010"/>
        </w:rPr>
        <w:t xml:space="preserve">The local AerSimulator provides ideal, noise-free execution suitable for the full </w:t>
      </w:r>
      <w:r w:rsidRPr="0009437C">
        <w:rPr>
          <w:rFonts w:ascii="Times New Roman" w:hAnsi="Times New Roman" w:cs="Times New Roman"/>
          <w:color w:val="101010"/>
        </w:rPr>
        <w:t>optimization</w:t>
      </w:r>
      <w:r w:rsidRPr="0009437C">
        <w:rPr>
          <w:rFonts w:ascii="Times New Roman" w:hAnsi="Times New Roman" w:cs="Times New Roman"/>
          <w:color w:val="101010"/>
        </w:rPr>
        <w:t xml:space="preserve"> loop, while the Quokka device validates that the circuit executes correctly on real quantum hardware. The key difference is latency and noise — Quokka introduces hardware decoherence and gate errors absent in simulation. This hybrid classical-quantum approach, where a classical </w:t>
      </w:r>
      <w:r w:rsidRPr="0009437C">
        <w:rPr>
          <w:rFonts w:ascii="Times New Roman" w:hAnsi="Times New Roman" w:cs="Times New Roman"/>
          <w:color w:val="101010"/>
        </w:rPr>
        <w:t>optimizer</w:t>
      </w:r>
      <w:r w:rsidRPr="0009437C">
        <w:rPr>
          <w:rFonts w:ascii="Times New Roman" w:hAnsi="Times New Roman" w:cs="Times New Roman"/>
          <w:color w:val="101010"/>
        </w:rPr>
        <w:t xml:space="preserve"> iteratively updates quantum circuit parameters, is fundamental to near-term variational quantum algorithms and directly relevant to emerging quantum machine learning applications.</w:t>
      </w:r>
    </w:p>
    <w:p w14:paraId="6EDB3B5E" w14:textId="77777777" w:rsidR="0009437C" w:rsidRPr="0009437C" w:rsidRDefault="0009437C" w:rsidP="00F028A6">
      <w:pPr>
        <w:spacing w:before="100" w:after="100" w:line="360" w:lineRule="auto"/>
        <w:jc w:val="both"/>
        <w:rPr>
          <w:rFonts w:ascii="Times New Roman" w:hAnsi="Times New Roman" w:cs="Times New Roman"/>
          <w:b/>
          <w:bCs/>
          <w:color w:val="000000" w:themeColor="text1"/>
          <w:sz w:val="34"/>
          <w:szCs w:val="34"/>
        </w:rPr>
      </w:pPr>
    </w:p>
    <w:p w14:paraId="4C10ACF6" w14:textId="77777777" w:rsidR="00F028A6" w:rsidRPr="0009437C" w:rsidRDefault="00F028A6" w:rsidP="00F028A6">
      <w:pPr>
        <w:spacing w:before="100" w:after="100" w:line="360" w:lineRule="auto"/>
        <w:jc w:val="both"/>
        <w:rPr>
          <w:rFonts w:ascii="Times New Roman" w:hAnsi="Times New Roman" w:cs="Times New Roman"/>
          <w:color w:val="000000" w:themeColor="text1"/>
        </w:rPr>
      </w:pPr>
    </w:p>
    <w:p w14:paraId="5B95034D" w14:textId="62D18045" w:rsidR="001212EF" w:rsidRPr="0009437C" w:rsidRDefault="0009437C" w:rsidP="00F028A6">
      <w:pPr>
        <w:pStyle w:val="Heading1"/>
        <w:spacing w:line="360" w:lineRule="auto"/>
        <w:jc w:val="both"/>
        <w:rPr>
          <w:rFonts w:ascii="Times New Roman" w:hAnsi="Times New Roman" w:cs="Times New Roman"/>
          <w:color w:val="000000" w:themeColor="text1"/>
        </w:rPr>
      </w:pPr>
      <w:bookmarkStart w:id="22" w:name="_Toc226395672"/>
      <w:r>
        <w:rPr>
          <w:rFonts w:ascii="Times New Roman" w:hAnsi="Times New Roman" w:cs="Times New Roman"/>
          <w:color w:val="000000" w:themeColor="text1"/>
        </w:rPr>
        <w:t>9</w:t>
      </w:r>
      <w:r w:rsidR="00000000" w:rsidRPr="0009437C">
        <w:rPr>
          <w:rFonts w:ascii="Times New Roman" w:hAnsi="Times New Roman" w:cs="Times New Roman"/>
          <w:color w:val="000000" w:themeColor="text1"/>
        </w:rPr>
        <w:t>. References</w:t>
      </w:r>
      <w:bookmarkEnd w:id="22"/>
    </w:p>
    <w:p w14:paraId="7EAC7CD5"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 xml:space="preserve">Cerezo, M., Arrasmith, A., </w:t>
      </w:r>
      <w:proofErr w:type="spellStart"/>
      <w:r w:rsidRPr="0009437C">
        <w:rPr>
          <w:rFonts w:ascii="Times New Roman" w:hAnsi="Times New Roman" w:cs="Times New Roman"/>
          <w:color w:val="000000" w:themeColor="text1"/>
        </w:rPr>
        <w:t>Babbush</w:t>
      </w:r>
      <w:proofErr w:type="spellEnd"/>
      <w:r w:rsidRPr="0009437C">
        <w:rPr>
          <w:rFonts w:ascii="Times New Roman" w:hAnsi="Times New Roman" w:cs="Times New Roman"/>
          <w:color w:val="000000" w:themeColor="text1"/>
        </w:rPr>
        <w:t xml:space="preserve">, R., Benjamin, S. C., Endo, S., Fujii, K., ... &amp; Coles, P. J. (2021). Variational quantum algorithms. </w:t>
      </w:r>
      <w:r w:rsidRPr="0009437C">
        <w:rPr>
          <w:rFonts w:ascii="Times New Roman" w:hAnsi="Times New Roman" w:cs="Times New Roman"/>
          <w:i/>
          <w:iCs/>
          <w:color w:val="000000" w:themeColor="text1"/>
        </w:rPr>
        <w:t>Nature Reviews Physics</w:t>
      </w:r>
      <w:r w:rsidRPr="0009437C">
        <w:rPr>
          <w:rFonts w:ascii="Times New Roman" w:hAnsi="Times New Roman" w:cs="Times New Roman"/>
          <w:color w:val="000000" w:themeColor="text1"/>
        </w:rPr>
        <w:t>, 3(9), 625–644.</w:t>
      </w:r>
    </w:p>
    <w:p w14:paraId="3A3DEBBE"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 xml:space="preserve">Nielsen, M. A., &amp; Chuang, I. L. (2010). </w:t>
      </w:r>
      <w:r w:rsidRPr="0009437C">
        <w:rPr>
          <w:rFonts w:ascii="Times New Roman" w:hAnsi="Times New Roman" w:cs="Times New Roman"/>
          <w:i/>
          <w:iCs/>
          <w:color w:val="000000" w:themeColor="text1"/>
        </w:rPr>
        <w:t>Quantum Computation and Quantum Information</w:t>
      </w:r>
      <w:r w:rsidRPr="0009437C">
        <w:rPr>
          <w:rFonts w:ascii="Times New Roman" w:hAnsi="Times New Roman" w:cs="Times New Roman"/>
          <w:color w:val="000000" w:themeColor="text1"/>
        </w:rPr>
        <w:t>. Cambridge University Press.</w:t>
      </w:r>
    </w:p>
    <w:p w14:paraId="7489B54E"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 xml:space="preserve">Qiskit Contributors. (2024). </w:t>
      </w:r>
      <w:r w:rsidRPr="0009437C">
        <w:rPr>
          <w:rFonts w:ascii="Times New Roman" w:hAnsi="Times New Roman" w:cs="Times New Roman"/>
          <w:i/>
          <w:iCs/>
          <w:color w:val="000000" w:themeColor="text1"/>
        </w:rPr>
        <w:t>Qiskit documentation</w:t>
      </w:r>
      <w:r w:rsidRPr="0009437C">
        <w:rPr>
          <w:rFonts w:ascii="Times New Roman" w:hAnsi="Times New Roman" w:cs="Times New Roman"/>
          <w:color w:val="000000" w:themeColor="text1"/>
        </w:rPr>
        <w:t>. IBM Quantum. https://docs.quantum.ibm.com</w:t>
      </w:r>
    </w:p>
    <w:p w14:paraId="61FD7702"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 xml:space="preserve">Scipy developers. (2024). </w:t>
      </w:r>
      <w:proofErr w:type="spellStart"/>
      <w:proofErr w:type="gramStart"/>
      <w:r w:rsidRPr="0009437C">
        <w:rPr>
          <w:rFonts w:ascii="Times New Roman" w:hAnsi="Times New Roman" w:cs="Times New Roman"/>
          <w:i/>
          <w:iCs/>
          <w:color w:val="000000" w:themeColor="text1"/>
        </w:rPr>
        <w:t>scipy.optimize</w:t>
      </w:r>
      <w:proofErr w:type="gramEnd"/>
      <w:r w:rsidRPr="0009437C">
        <w:rPr>
          <w:rFonts w:ascii="Times New Roman" w:hAnsi="Times New Roman" w:cs="Times New Roman"/>
          <w:i/>
          <w:iCs/>
          <w:color w:val="000000" w:themeColor="text1"/>
        </w:rPr>
        <w:t>.minimize</w:t>
      </w:r>
      <w:proofErr w:type="spellEnd"/>
      <w:r w:rsidRPr="0009437C">
        <w:rPr>
          <w:rFonts w:ascii="Times New Roman" w:hAnsi="Times New Roman" w:cs="Times New Roman"/>
          <w:i/>
          <w:iCs/>
          <w:color w:val="000000" w:themeColor="text1"/>
        </w:rPr>
        <w:t xml:space="preserve"> documentation</w:t>
      </w:r>
      <w:r w:rsidRPr="0009437C">
        <w:rPr>
          <w:rFonts w:ascii="Times New Roman" w:hAnsi="Times New Roman" w:cs="Times New Roman"/>
          <w:color w:val="000000" w:themeColor="text1"/>
        </w:rPr>
        <w:t>. https://docs.scipy.org</w:t>
      </w:r>
    </w:p>
    <w:p w14:paraId="53CB635D" w14:textId="77777777" w:rsidR="001212EF" w:rsidRPr="0009437C" w:rsidRDefault="00000000" w:rsidP="00F028A6">
      <w:pPr>
        <w:spacing w:before="100" w:after="100" w:line="360" w:lineRule="auto"/>
        <w:jc w:val="both"/>
        <w:rPr>
          <w:rFonts w:ascii="Times New Roman" w:hAnsi="Times New Roman" w:cs="Times New Roman"/>
          <w:color w:val="000000" w:themeColor="text1"/>
        </w:rPr>
      </w:pPr>
      <w:r w:rsidRPr="0009437C">
        <w:rPr>
          <w:rFonts w:ascii="Times New Roman" w:hAnsi="Times New Roman" w:cs="Times New Roman"/>
          <w:color w:val="000000" w:themeColor="text1"/>
        </w:rPr>
        <w:t xml:space="preserve">Spall, J. C. (1992). Multivariate stochastic approximation using a simultaneous perturbation gradient approximation. </w:t>
      </w:r>
      <w:r w:rsidRPr="0009437C">
        <w:rPr>
          <w:rFonts w:ascii="Times New Roman" w:hAnsi="Times New Roman" w:cs="Times New Roman"/>
          <w:i/>
          <w:iCs/>
          <w:color w:val="000000" w:themeColor="text1"/>
        </w:rPr>
        <w:t>IEEE Transactions on Automatic Control</w:t>
      </w:r>
      <w:r w:rsidRPr="0009437C">
        <w:rPr>
          <w:rFonts w:ascii="Times New Roman" w:hAnsi="Times New Roman" w:cs="Times New Roman"/>
          <w:color w:val="000000" w:themeColor="text1"/>
        </w:rPr>
        <w:t>, 37(3), 332–341.</w:t>
      </w:r>
    </w:p>
    <w:sectPr w:rsidR="001212EF" w:rsidRPr="0009437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E1917"/>
    <w:multiLevelType w:val="hybridMultilevel"/>
    <w:tmpl w:val="9B105F92"/>
    <w:lvl w:ilvl="0" w:tplc="C08422BE">
      <w:start w:val="1"/>
      <w:numFmt w:val="bullet"/>
      <w:lvlText w:val="•"/>
      <w:lvlJc w:val="left"/>
      <w:pPr>
        <w:ind w:left="720" w:hanging="360"/>
      </w:pPr>
    </w:lvl>
    <w:lvl w:ilvl="1" w:tplc="3028EFF8">
      <w:numFmt w:val="decimal"/>
      <w:lvlText w:val=""/>
      <w:lvlJc w:val="left"/>
    </w:lvl>
    <w:lvl w:ilvl="2" w:tplc="C0C4B784">
      <w:numFmt w:val="decimal"/>
      <w:lvlText w:val=""/>
      <w:lvlJc w:val="left"/>
    </w:lvl>
    <w:lvl w:ilvl="3" w:tplc="E3E42286">
      <w:numFmt w:val="decimal"/>
      <w:lvlText w:val=""/>
      <w:lvlJc w:val="left"/>
    </w:lvl>
    <w:lvl w:ilvl="4" w:tplc="E3FA8E6A">
      <w:numFmt w:val="decimal"/>
      <w:lvlText w:val=""/>
      <w:lvlJc w:val="left"/>
    </w:lvl>
    <w:lvl w:ilvl="5" w:tplc="06264DA2">
      <w:numFmt w:val="decimal"/>
      <w:lvlText w:val=""/>
      <w:lvlJc w:val="left"/>
    </w:lvl>
    <w:lvl w:ilvl="6" w:tplc="B5C03214">
      <w:numFmt w:val="decimal"/>
      <w:lvlText w:val=""/>
      <w:lvlJc w:val="left"/>
    </w:lvl>
    <w:lvl w:ilvl="7" w:tplc="8C7623D4">
      <w:numFmt w:val="decimal"/>
      <w:lvlText w:val=""/>
      <w:lvlJc w:val="left"/>
    </w:lvl>
    <w:lvl w:ilvl="8" w:tplc="F0F0CCE6">
      <w:numFmt w:val="decimal"/>
      <w:lvlText w:val=""/>
      <w:lvlJc w:val="left"/>
    </w:lvl>
  </w:abstractNum>
  <w:abstractNum w:abstractNumId="1" w15:restartNumberingAfterBreak="0">
    <w:nsid w:val="279F4950"/>
    <w:multiLevelType w:val="hybridMultilevel"/>
    <w:tmpl w:val="9A52D69C"/>
    <w:lvl w:ilvl="0" w:tplc="B31CA5AA">
      <w:start w:val="1"/>
      <w:numFmt w:val="bullet"/>
      <w:lvlText w:val="●"/>
      <w:lvlJc w:val="left"/>
      <w:pPr>
        <w:ind w:left="720" w:hanging="360"/>
      </w:pPr>
    </w:lvl>
    <w:lvl w:ilvl="1" w:tplc="0A06DA7C">
      <w:start w:val="1"/>
      <w:numFmt w:val="bullet"/>
      <w:lvlText w:val="○"/>
      <w:lvlJc w:val="left"/>
      <w:pPr>
        <w:ind w:left="1440" w:hanging="360"/>
      </w:pPr>
    </w:lvl>
    <w:lvl w:ilvl="2" w:tplc="6EB8E29C">
      <w:start w:val="1"/>
      <w:numFmt w:val="bullet"/>
      <w:lvlText w:val="■"/>
      <w:lvlJc w:val="left"/>
      <w:pPr>
        <w:ind w:left="2160" w:hanging="360"/>
      </w:pPr>
    </w:lvl>
    <w:lvl w:ilvl="3" w:tplc="F52A148E">
      <w:start w:val="1"/>
      <w:numFmt w:val="bullet"/>
      <w:lvlText w:val="●"/>
      <w:lvlJc w:val="left"/>
      <w:pPr>
        <w:ind w:left="2880" w:hanging="360"/>
      </w:pPr>
    </w:lvl>
    <w:lvl w:ilvl="4" w:tplc="EEA4C9E0">
      <w:start w:val="1"/>
      <w:numFmt w:val="bullet"/>
      <w:lvlText w:val="○"/>
      <w:lvlJc w:val="left"/>
      <w:pPr>
        <w:ind w:left="3600" w:hanging="360"/>
      </w:pPr>
    </w:lvl>
    <w:lvl w:ilvl="5" w:tplc="361C517C">
      <w:start w:val="1"/>
      <w:numFmt w:val="bullet"/>
      <w:lvlText w:val="■"/>
      <w:lvlJc w:val="left"/>
      <w:pPr>
        <w:ind w:left="4320" w:hanging="360"/>
      </w:pPr>
    </w:lvl>
    <w:lvl w:ilvl="6" w:tplc="70C81CAA">
      <w:start w:val="1"/>
      <w:numFmt w:val="bullet"/>
      <w:lvlText w:val="●"/>
      <w:lvlJc w:val="left"/>
      <w:pPr>
        <w:ind w:left="5040" w:hanging="360"/>
      </w:pPr>
    </w:lvl>
    <w:lvl w:ilvl="7" w:tplc="ED8254B6">
      <w:start w:val="1"/>
      <w:numFmt w:val="bullet"/>
      <w:lvlText w:val="●"/>
      <w:lvlJc w:val="left"/>
      <w:pPr>
        <w:ind w:left="5760" w:hanging="360"/>
      </w:pPr>
    </w:lvl>
    <w:lvl w:ilvl="8" w:tplc="4B2066E8">
      <w:start w:val="1"/>
      <w:numFmt w:val="bullet"/>
      <w:lvlText w:val="●"/>
      <w:lvlJc w:val="left"/>
      <w:pPr>
        <w:ind w:left="6480" w:hanging="360"/>
      </w:pPr>
    </w:lvl>
  </w:abstractNum>
  <w:num w:numId="1" w16cid:durableId="1139886525">
    <w:abstractNumId w:val="1"/>
    <w:lvlOverride w:ilvl="0">
      <w:startOverride w:val="1"/>
    </w:lvlOverride>
  </w:num>
  <w:num w:numId="2" w16cid:durableId="977956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2EF"/>
    <w:rsid w:val="0009437C"/>
    <w:rsid w:val="000B3685"/>
    <w:rsid w:val="001212EF"/>
    <w:rsid w:val="00154E25"/>
    <w:rsid w:val="00230901"/>
    <w:rsid w:val="00255141"/>
    <w:rsid w:val="003F558F"/>
    <w:rsid w:val="009A3791"/>
    <w:rsid w:val="00BA6414"/>
    <w:rsid w:val="00BF4B24"/>
    <w:rsid w:val="00EB7F46"/>
    <w:rsid w:val="00F028A6"/>
    <w:rsid w:val="00FA7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547DF0"/>
  <w15:docId w15:val="{0FEFF806-87D0-C049-B135-F89C38B55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40"/>
      <w:outlineLvl w:val="0"/>
    </w:pPr>
    <w:rPr>
      <w:b/>
      <w:bCs/>
      <w:color w:val="1F3864"/>
      <w:sz w:val="34"/>
      <w:szCs w:val="34"/>
    </w:rPr>
  </w:style>
  <w:style w:type="paragraph" w:styleId="Heading2">
    <w:name w:val="heading 2"/>
    <w:uiPriority w:val="9"/>
    <w:unhideWhenUsed/>
    <w:qFormat/>
    <w:pPr>
      <w:spacing w:before="220" w:after="100"/>
      <w:outlineLvl w:val="1"/>
    </w:pPr>
    <w:rPr>
      <w:b/>
      <w:bCs/>
      <w:color w:val="2E5090"/>
      <w:sz w:val="28"/>
      <w:szCs w:val="28"/>
    </w:rPr>
  </w:style>
  <w:style w:type="paragraph" w:styleId="Heading3">
    <w:name w:val="heading 3"/>
    <w:uiPriority w:val="9"/>
    <w:semiHidden/>
    <w:unhideWhenUsed/>
    <w:qFormat/>
    <w:pPr>
      <w:spacing w:before="16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09437C"/>
    <w:rPr>
      <w:b/>
      <w:bCs/>
    </w:rPr>
  </w:style>
  <w:style w:type="character" w:styleId="HTMLCode">
    <w:name w:val="HTML Code"/>
    <w:basedOn w:val="DefaultParagraphFont"/>
    <w:uiPriority w:val="99"/>
    <w:semiHidden/>
    <w:unhideWhenUsed/>
    <w:rsid w:val="0009437C"/>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09437C"/>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09437C"/>
    <w:pPr>
      <w:spacing w:before="120"/>
    </w:pPr>
    <w:rPr>
      <w:rFonts w:asciiTheme="minorHAnsi" w:hAnsiTheme="minorHAnsi"/>
      <w:b/>
      <w:bCs/>
      <w:i/>
      <w:iCs/>
    </w:rPr>
  </w:style>
  <w:style w:type="paragraph" w:styleId="TOC2">
    <w:name w:val="toc 2"/>
    <w:basedOn w:val="Normal"/>
    <w:next w:val="Normal"/>
    <w:autoRedefine/>
    <w:uiPriority w:val="39"/>
    <w:unhideWhenUsed/>
    <w:rsid w:val="0009437C"/>
    <w:pPr>
      <w:spacing w:before="120"/>
      <w:ind w:left="240"/>
    </w:pPr>
    <w:rPr>
      <w:rFonts w:asciiTheme="minorHAnsi" w:hAnsiTheme="minorHAnsi"/>
      <w:b/>
      <w:bCs/>
      <w:sz w:val="22"/>
      <w:szCs w:val="22"/>
    </w:rPr>
  </w:style>
  <w:style w:type="paragraph" w:styleId="TOC3">
    <w:name w:val="toc 3"/>
    <w:basedOn w:val="Normal"/>
    <w:next w:val="Normal"/>
    <w:autoRedefine/>
    <w:uiPriority w:val="39"/>
    <w:semiHidden/>
    <w:unhideWhenUsed/>
    <w:rsid w:val="0009437C"/>
    <w:pPr>
      <w:ind w:left="480"/>
    </w:pPr>
    <w:rPr>
      <w:rFonts w:asciiTheme="minorHAnsi" w:hAnsiTheme="minorHAnsi"/>
      <w:sz w:val="20"/>
      <w:szCs w:val="20"/>
    </w:rPr>
  </w:style>
  <w:style w:type="paragraph" w:styleId="TOC4">
    <w:name w:val="toc 4"/>
    <w:basedOn w:val="Normal"/>
    <w:next w:val="Normal"/>
    <w:autoRedefine/>
    <w:uiPriority w:val="39"/>
    <w:semiHidden/>
    <w:unhideWhenUsed/>
    <w:rsid w:val="0009437C"/>
    <w:pPr>
      <w:ind w:left="720"/>
    </w:pPr>
    <w:rPr>
      <w:rFonts w:asciiTheme="minorHAnsi" w:hAnsiTheme="minorHAnsi"/>
      <w:sz w:val="20"/>
      <w:szCs w:val="20"/>
    </w:rPr>
  </w:style>
  <w:style w:type="paragraph" w:styleId="TOC5">
    <w:name w:val="toc 5"/>
    <w:basedOn w:val="Normal"/>
    <w:next w:val="Normal"/>
    <w:autoRedefine/>
    <w:uiPriority w:val="39"/>
    <w:semiHidden/>
    <w:unhideWhenUsed/>
    <w:rsid w:val="0009437C"/>
    <w:pPr>
      <w:ind w:left="960"/>
    </w:pPr>
    <w:rPr>
      <w:rFonts w:asciiTheme="minorHAnsi" w:hAnsiTheme="minorHAnsi"/>
      <w:sz w:val="20"/>
      <w:szCs w:val="20"/>
    </w:rPr>
  </w:style>
  <w:style w:type="paragraph" w:styleId="TOC6">
    <w:name w:val="toc 6"/>
    <w:basedOn w:val="Normal"/>
    <w:next w:val="Normal"/>
    <w:autoRedefine/>
    <w:uiPriority w:val="39"/>
    <w:semiHidden/>
    <w:unhideWhenUsed/>
    <w:rsid w:val="0009437C"/>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09437C"/>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09437C"/>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09437C"/>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D51CBF-F151-FD42-B366-02CEB648E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11</Pages>
  <Words>2619</Words>
  <Characters>14933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Rukshan Madushanka De Silva Wijemuni</cp:lastModifiedBy>
  <cp:revision>11</cp:revision>
  <dcterms:created xsi:type="dcterms:W3CDTF">2026-04-04T08:26:00Z</dcterms:created>
  <dcterms:modified xsi:type="dcterms:W3CDTF">2026-04-06T07:22:00Z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2026-04-06T06:54:25Z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219d4b7a-a3e1-40ae-b585-4371d1f67fd5</vt:lpwstr>
  </property>
  <property fmtid="{D5CDD505-2E9C-101B-9397-08002B2CF9AE}" pid="8" name="MSIP_Label_c96ed6d7-747c-41fd-b042-ff14484edc24_ContentBits">
    <vt:lpwstr>0</vt:lpwstr>
  </property>
  <property fmtid="{D5CDD505-2E9C-101B-9397-08002B2CF9AE}" pid="9" name="MSIP_Label_c96ed6d7-747c-41fd-b042-ff14484edc24_Tag">
    <vt:lpwstr>50, 3, 0, 1</vt:lpwstr>
  </property>
</Properties>
</file>