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4C4" w:rsidRDefault="006464C4">
      <w:pPr>
        <w:widowControl w:val="0"/>
        <w:pBdr>
          <w:top w:val="nil"/>
          <w:left w:val="nil"/>
          <w:bottom w:val="nil"/>
          <w:right w:val="nil"/>
          <w:between w:val="nil"/>
        </w:pBdr>
        <w:spacing w:after="0"/>
        <w:rPr>
          <w:rFonts w:ascii="Arial" w:eastAsia="Arial" w:hAnsi="Arial" w:cs="Arial"/>
          <w:color w:val="000000"/>
        </w:rPr>
      </w:pPr>
    </w:p>
    <w:tbl>
      <w:tblPr>
        <w:tblStyle w:val="a"/>
        <w:tblW w:w="9430" w:type="dxa"/>
        <w:jc w:val="center"/>
        <w:tblInd w:w="0" w:type="dxa"/>
        <w:tblLayout w:type="fixed"/>
        <w:tblLook w:val="0400" w:firstRow="0" w:lastRow="0" w:firstColumn="0" w:lastColumn="0" w:noHBand="0" w:noVBand="1"/>
      </w:tblPr>
      <w:tblGrid>
        <w:gridCol w:w="9430"/>
      </w:tblGrid>
      <w:tr w:rsidR="006464C4">
        <w:trPr>
          <w:trHeight w:val="2880"/>
          <w:jc w:val="center"/>
        </w:trPr>
        <w:tc>
          <w:tcPr>
            <w:tcW w:w="9430" w:type="dxa"/>
          </w:tcPr>
          <w:p w:rsidR="006464C4" w:rsidRDefault="00DD4FA4">
            <w:pPr>
              <w:pBdr>
                <w:top w:val="nil"/>
                <w:left w:val="nil"/>
                <w:bottom w:val="nil"/>
                <w:right w:val="nil"/>
                <w:between w:val="nil"/>
              </w:pBdr>
              <w:spacing w:after="0" w:line="240" w:lineRule="auto"/>
              <w:jc w:val="both"/>
              <w:rPr>
                <w:smallCaps/>
                <w:color w:val="000000"/>
              </w:rPr>
            </w:pPr>
            <w:r>
              <w:rPr>
                <w:smallCaps/>
                <w:color w:val="000000"/>
              </w:rPr>
              <w:t>DUOC UC - ESCUELA DE INFORMATICA Y TELECOMUNICACIONES</w:t>
            </w:r>
          </w:p>
        </w:tc>
      </w:tr>
      <w:tr w:rsidR="006464C4">
        <w:trPr>
          <w:trHeight w:val="1440"/>
          <w:jc w:val="center"/>
        </w:trPr>
        <w:tc>
          <w:tcPr>
            <w:tcW w:w="9430" w:type="dxa"/>
            <w:tcBorders>
              <w:bottom w:val="single" w:sz="4" w:space="0" w:color="4F81BD"/>
            </w:tcBorders>
            <w:vAlign w:val="center"/>
          </w:tcPr>
          <w:p w:rsidR="006464C4" w:rsidRDefault="00DD4FA4">
            <w:pPr>
              <w:pBdr>
                <w:top w:val="nil"/>
                <w:left w:val="nil"/>
                <w:bottom w:val="nil"/>
                <w:right w:val="nil"/>
                <w:between w:val="nil"/>
              </w:pBdr>
              <w:spacing w:after="0" w:line="240" w:lineRule="auto"/>
              <w:jc w:val="both"/>
              <w:rPr>
                <w:color w:val="000000"/>
                <w:sz w:val="80"/>
                <w:szCs w:val="80"/>
              </w:rPr>
            </w:pPr>
            <w:r>
              <w:rPr>
                <w:color w:val="000000"/>
                <w:sz w:val="80"/>
                <w:szCs w:val="80"/>
              </w:rPr>
              <w:t>Especificación de Requisitos de Software</w:t>
            </w:r>
          </w:p>
        </w:tc>
      </w:tr>
      <w:tr w:rsidR="006464C4">
        <w:trPr>
          <w:trHeight w:val="720"/>
          <w:jc w:val="center"/>
        </w:trPr>
        <w:tc>
          <w:tcPr>
            <w:tcW w:w="9430" w:type="dxa"/>
            <w:tcBorders>
              <w:top w:val="single" w:sz="4" w:space="0" w:color="4F81BD"/>
            </w:tcBorders>
            <w:vAlign w:val="center"/>
          </w:tcPr>
          <w:p w:rsidR="006464C4" w:rsidRDefault="00DD4FA4">
            <w:pPr>
              <w:pBdr>
                <w:top w:val="nil"/>
                <w:left w:val="nil"/>
                <w:bottom w:val="nil"/>
                <w:right w:val="nil"/>
                <w:between w:val="nil"/>
              </w:pBdr>
              <w:spacing w:after="0" w:line="240" w:lineRule="auto"/>
              <w:jc w:val="both"/>
              <w:rPr>
                <w:color w:val="000000"/>
                <w:sz w:val="44"/>
                <w:szCs w:val="44"/>
              </w:rPr>
            </w:pPr>
            <w:r>
              <w:rPr>
                <w:i/>
                <w:iCs/>
                <w:color w:val="000000"/>
                <w:sz w:val="44"/>
                <w:szCs w:val="44"/>
              </w:rPr>
              <w:t xml:space="preserve">Proyecto:  </w:t>
            </w:r>
            <w:r>
              <w:rPr>
                <w:i/>
                <w:iCs/>
                <w:sz w:val="44"/>
                <w:szCs w:val="44"/>
              </w:rPr>
              <w:t xml:space="preserve">Pagina Web - </w:t>
            </w:r>
            <w:proofErr w:type="spellStart"/>
            <w:r>
              <w:rPr>
                <w:i/>
                <w:iCs/>
                <w:sz w:val="44"/>
                <w:szCs w:val="44"/>
              </w:rPr>
              <w:t>GasPro</w:t>
            </w:r>
            <w:proofErr w:type="spellEnd"/>
          </w:p>
        </w:tc>
      </w:tr>
      <w:tr w:rsidR="006464C4">
        <w:trPr>
          <w:trHeight w:val="360"/>
          <w:jc w:val="center"/>
        </w:trPr>
        <w:tc>
          <w:tcPr>
            <w:tcW w:w="9430" w:type="dxa"/>
            <w:vAlign w:val="center"/>
          </w:tcPr>
          <w:p w:rsidR="006464C4" w:rsidRDefault="006464C4">
            <w:pPr>
              <w:pBdr>
                <w:top w:val="nil"/>
                <w:left w:val="nil"/>
                <w:bottom w:val="nil"/>
                <w:right w:val="nil"/>
                <w:between w:val="nil"/>
              </w:pBdr>
              <w:spacing w:after="0" w:line="240" w:lineRule="auto"/>
              <w:jc w:val="both"/>
              <w:rPr>
                <w:color w:val="000000"/>
              </w:rPr>
            </w:pPr>
          </w:p>
        </w:tc>
      </w:tr>
      <w:tr w:rsidR="006464C4">
        <w:trPr>
          <w:trHeight w:val="360"/>
          <w:jc w:val="center"/>
        </w:trPr>
        <w:tc>
          <w:tcPr>
            <w:tcW w:w="9430" w:type="dxa"/>
            <w:vAlign w:val="center"/>
          </w:tcPr>
          <w:p w:rsidR="006464C4" w:rsidRDefault="00DD4FA4">
            <w:pPr>
              <w:pBdr>
                <w:top w:val="nil"/>
                <w:left w:val="nil"/>
                <w:bottom w:val="nil"/>
                <w:right w:val="nil"/>
                <w:between w:val="nil"/>
              </w:pBdr>
              <w:spacing w:after="0" w:line="240" w:lineRule="auto"/>
              <w:jc w:val="both"/>
              <w:rPr>
                <w:b/>
                <w:bCs/>
                <w:color w:val="000000"/>
              </w:rPr>
            </w:pPr>
            <w:bookmarkStart w:id="0" w:name="_64lmj8x21gy5" w:colFirst="0" w:colLast="0"/>
            <w:bookmarkEnd w:id="0"/>
            <w:r>
              <w:rPr>
                <w:b/>
                <w:bCs/>
                <w:color w:val="000000"/>
              </w:rPr>
              <w:t>Revisión</w:t>
            </w:r>
            <w:r>
              <w:rPr>
                <w:b/>
                <w:bCs/>
                <w:i/>
                <w:iCs/>
                <w:color w:val="000000"/>
              </w:rPr>
              <w:t>: [</w:t>
            </w:r>
            <w:r>
              <w:rPr>
                <w:b/>
                <w:bCs/>
                <w:i/>
                <w:iCs/>
              </w:rPr>
              <w:t>1.0</w:t>
            </w:r>
            <w:r>
              <w:rPr>
                <w:b/>
                <w:bCs/>
                <w:i/>
                <w:iCs/>
                <w:color w:val="000000"/>
              </w:rPr>
              <w:t>]</w:t>
            </w:r>
          </w:p>
        </w:tc>
      </w:tr>
      <w:tr w:rsidR="006464C4">
        <w:trPr>
          <w:trHeight w:val="360"/>
          <w:jc w:val="center"/>
        </w:trPr>
        <w:tc>
          <w:tcPr>
            <w:tcW w:w="9430" w:type="dxa"/>
            <w:vAlign w:val="center"/>
          </w:tcPr>
          <w:p w:rsidR="006464C4" w:rsidRDefault="00DD4FA4">
            <w:pPr>
              <w:pBdr>
                <w:top w:val="nil"/>
                <w:left w:val="nil"/>
                <w:bottom w:val="nil"/>
                <w:right w:val="nil"/>
                <w:between w:val="nil"/>
              </w:pBdr>
              <w:spacing w:after="0" w:line="240" w:lineRule="auto"/>
              <w:jc w:val="both"/>
              <w:rPr>
                <w:b/>
                <w:bCs/>
                <w:color w:val="000000"/>
              </w:rPr>
            </w:pPr>
            <w:r>
              <w:rPr>
                <w:b/>
                <w:bCs/>
                <w:color w:val="000000"/>
              </w:rPr>
              <w:t>[</w:t>
            </w:r>
            <w:r>
              <w:rPr>
                <w:b/>
                <w:bCs/>
              </w:rPr>
              <w:t>05-09-2026</w:t>
            </w:r>
            <w:r>
              <w:rPr>
                <w:b/>
                <w:bCs/>
                <w:color w:val="000000"/>
              </w:rPr>
              <w:t>]</w:t>
            </w:r>
          </w:p>
        </w:tc>
      </w:tr>
    </w:tbl>
    <w:p w:rsidR="006464C4" w:rsidRDefault="006464C4">
      <w:pPr>
        <w:jc w:val="both"/>
      </w:pPr>
    </w:p>
    <w:p w:rsidR="006464C4" w:rsidRDefault="006464C4">
      <w:pPr>
        <w:jc w:val="both"/>
      </w:pPr>
    </w:p>
    <w:tbl>
      <w:tblPr>
        <w:tblStyle w:val="a0"/>
        <w:tblpPr w:leftFromText="187" w:rightFromText="187" w:vertAnchor="page" w:horzAnchor="margin" w:tblpXSpec="center" w:tblpYSpec="bottom"/>
        <w:tblW w:w="9430" w:type="dxa"/>
        <w:tblInd w:w="0" w:type="dxa"/>
        <w:tblLayout w:type="fixed"/>
        <w:tblLook w:val="0400" w:firstRow="0" w:lastRow="0" w:firstColumn="0" w:lastColumn="0" w:noHBand="0" w:noVBand="1"/>
      </w:tblPr>
      <w:tblGrid>
        <w:gridCol w:w="9430"/>
      </w:tblGrid>
      <w:tr w:rsidR="006464C4">
        <w:tc>
          <w:tcPr>
            <w:tcW w:w="9430" w:type="dxa"/>
          </w:tcPr>
          <w:p w:rsidR="006464C4" w:rsidRDefault="00DD4FA4">
            <w:pPr>
              <w:pBdr>
                <w:top w:val="nil"/>
                <w:left w:val="nil"/>
                <w:bottom w:val="nil"/>
                <w:right w:val="nil"/>
                <w:between w:val="nil"/>
              </w:pBdr>
              <w:spacing w:after="0" w:line="240" w:lineRule="auto"/>
              <w:jc w:val="both"/>
              <w:rPr>
                <w:color w:val="000000"/>
              </w:rPr>
            </w:pPr>
            <w:r>
              <w:rPr>
                <w:color w:val="000000"/>
              </w:rPr>
              <w:lastRenderedPageBreak/>
              <w:t xml:space="preserve"> Especificación de Requisitos según estándar de IEEE 830.</w:t>
            </w:r>
          </w:p>
        </w:tc>
      </w:tr>
    </w:tbl>
    <w:p w:rsidR="006464C4" w:rsidRDefault="006464C4">
      <w:pPr>
        <w:jc w:val="both"/>
      </w:pPr>
    </w:p>
    <w:p w:rsidR="006464C4" w:rsidRDefault="00DD4FA4">
      <w:pPr>
        <w:jc w:val="both"/>
        <w:rPr>
          <w:sz w:val="32"/>
          <w:szCs w:val="32"/>
        </w:rPr>
      </w:pPr>
      <w:r>
        <w:br w:type="page"/>
      </w:r>
    </w:p>
    <w:p w:rsidR="006464C4" w:rsidRDefault="006464C4">
      <w:pPr>
        <w:spacing w:after="0" w:line="240" w:lineRule="auto"/>
        <w:jc w:val="both"/>
        <w:rPr>
          <w:sz w:val="32"/>
          <w:szCs w:val="32"/>
        </w:rPr>
      </w:pPr>
    </w:p>
    <w:p w:rsidR="006464C4" w:rsidRDefault="006464C4">
      <w:pPr>
        <w:spacing w:after="0"/>
        <w:jc w:val="both"/>
        <w:rPr>
          <w:b/>
          <w:bCs/>
          <w:color w:val="366091"/>
          <w:sz w:val="28"/>
          <w:szCs w:val="28"/>
        </w:rPr>
      </w:pPr>
    </w:p>
    <w:p w:rsidR="006464C4" w:rsidRDefault="00DD4FA4">
      <w:pPr>
        <w:keepNext/>
        <w:keepLines/>
        <w:pBdr>
          <w:top w:val="nil"/>
          <w:left w:val="nil"/>
          <w:bottom w:val="nil"/>
          <w:right w:val="nil"/>
          <w:between w:val="nil"/>
        </w:pBdr>
        <w:spacing w:before="480" w:after="0"/>
        <w:jc w:val="both"/>
        <w:rPr>
          <w:b/>
          <w:bCs/>
          <w:color w:val="366091"/>
          <w:sz w:val="28"/>
          <w:szCs w:val="28"/>
        </w:rPr>
      </w:pPr>
      <w:r>
        <w:rPr>
          <w:b/>
          <w:bCs/>
          <w:color w:val="366091"/>
          <w:sz w:val="28"/>
          <w:szCs w:val="28"/>
        </w:rPr>
        <w:t>Contenido</w:t>
      </w:r>
    </w:p>
    <w:sdt>
      <w:sdtPr>
        <w:id w:val="-384330462"/>
        <w:docPartObj>
          <w:docPartGallery w:val="Table of Contents"/>
          <w:docPartUnique/>
        </w:docPartObj>
      </w:sdtPr>
      <w:sdtContent>
        <w:p w:rsidR="006464C4" w:rsidRDefault="00DD4FA4">
          <w:pPr>
            <w:pBdr>
              <w:top w:val="nil"/>
              <w:left w:val="nil"/>
              <w:bottom w:val="nil"/>
              <w:right w:val="nil"/>
              <w:between w:val="nil"/>
            </w:pBdr>
            <w:tabs>
              <w:tab w:val="right" w:pos="8828"/>
            </w:tabs>
            <w:spacing w:before="120" w:after="120"/>
            <w:jc w:val="both"/>
            <w:rPr>
              <w:color w:val="000000"/>
            </w:rPr>
          </w:pPr>
          <w:r>
            <w:fldChar w:fldCharType="begin"/>
          </w:r>
          <w:r>
            <w:instrText xml:space="preserve"> TOC \h \u \z \t "Heading 1,1,Heading 2,2,Heading 3,3,"</w:instrText>
          </w:r>
          <w:r>
            <w:fldChar w:fldCharType="separate"/>
          </w:r>
          <w:hyperlink w:anchor="_bk2h2c3xwg0c">
            <w:r>
              <w:rPr>
                <w:b/>
                <w:bCs/>
                <w:smallCaps/>
                <w:color w:val="000000"/>
                <w:sz w:val="20"/>
                <w:szCs w:val="20"/>
              </w:rPr>
              <w:t>Ficha del documento</w:t>
            </w:r>
            <w:r>
              <w:rPr>
                <w:b/>
                <w:bCs/>
                <w:smallCaps/>
                <w:color w:val="000000"/>
                <w:sz w:val="20"/>
                <w:szCs w:val="20"/>
              </w:rPr>
              <w:tab/>
              <w:t>3</w:t>
            </w:r>
          </w:hyperlink>
        </w:p>
        <w:p w:rsidR="006464C4" w:rsidRDefault="00DD4FA4">
          <w:pPr>
            <w:pBdr>
              <w:top w:val="nil"/>
              <w:left w:val="nil"/>
              <w:bottom w:val="nil"/>
              <w:right w:val="nil"/>
              <w:between w:val="nil"/>
            </w:pBdr>
            <w:tabs>
              <w:tab w:val="right" w:pos="8828"/>
            </w:tabs>
            <w:spacing w:before="120" w:after="120"/>
            <w:jc w:val="both"/>
            <w:rPr>
              <w:color w:val="000000"/>
            </w:rPr>
          </w:pPr>
          <w:hyperlink w:anchor="_mvgr8nnuekqw">
            <w:r>
              <w:rPr>
                <w:b/>
                <w:bCs/>
                <w:smallCaps/>
                <w:color w:val="000000"/>
                <w:sz w:val="20"/>
                <w:szCs w:val="20"/>
              </w:rPr>
              <w:t>1.  Introducción</w:t>
            </w:r>
            <w:r>
              <w:rPr>
                <w:b/>
                <w:bCs/>
                <w:smallCaps/>
                <w:color w:val="000000"/>
                <w:sz w:val="20"/>
                <w:szCs w:val="20"/>
              </w:rPr>
              <w:tab/>
              <w:t>4</w:t>
            </w:r>
          </w:hyperlink>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83xyw11j3mg">
            <w:r>
              <w:rPr>
                <w:smallCaps/>
                <w:color w:val="000000"/>
                <w:sz w:val="20"/>
                <w:szCs w:val="20"/>
              </w:rPr>
              <w:t>1.1.</w:t>
            </w:r>
          </w:hyperlink>
          <w:hyperlink w:anchor="_83xyw11j3mg">
            <w:r>
              <w:rPr>
                <w:color w:val="000000"/>
              </w:rPr>
              <w:tab/>
            </w:r>
          </w:hyperlink>
          <w:r>
            <w:fldChar w:fldCharType="begin"/>
          </w:r>
          <w:r>
            <w:instrText xml:space="preserve"> PAGEREF _83xyw11j3mg \h </w:instrText>
          </w:r>
          <w:r>
            <w:fldChar w:fldCharType="separate"/>
          </w:r>
          <w:r>
            <w:rPr>
              <w:smallCaps/>
              <w:color w:val="000000"/>
              <w:sz w:val="20"/>
              <w:szCs w:val="20"/>
            </w:rPr>
            <w:t>Propósito</w:t>
          </w:r>
          <w:r>
            <w:rPr>
              <w:smallCaps/>
              <w:color w:val="000000"/>
              <w:sz w:val="20"/>
              <w:szCs w:val="20"/>
            </w:rPr>
            <w:tab/>
            <w:t>4</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5miy66xvutdk">
            <w:r>
              <w:rPr>
                <w:smallCaps/>
                <w:color w:val="000000"/>
                <w:sz w:val="20"/>
                <w:szCs w:val="20"/>
              </w:rPr>
              <w:t>1.2.</w:t>
            </w:r>
          </w:hyperlink>
          <w:hyperlink w:anchor="_5miy66xvutdk">
            <w:r>
              <w:rPr>
                <w:color w:val="000000"/>
              </w:rPr>
              <w:tab/>
            </w:r>
          </w:hyperlink>
          <w:r>
            <w:fldChar w:fldCharType="begin"/>
          </w:r>
          <w:r>
            <w:instrText xml:space="preserve"> PAGEREF _5miy66xvutdk \h </w:instrText>
          </w:r>
          <w:r>
            <w:fldChar w:fldCharType="separate"/>
          </w:r>
          <w:r>
            <w:rPr>
              <w:smallCaps/>
              <w:color w:val="000000"/>
              <w:sz w:val="20"/>
              <w:szCs w:val="20"/>
            </w:rPr>
            <w:t>Ámbito del Sistema</w:t>
          </w:r>
          <w:r>
            <w:rPr>
              <w:smallCaps/>
              <w:color w:val="000000"/>
              <w:sz w:val="20"/>
              <w:szCs w:val="20"/>
            </w:rPr>
            <w:tab/>
            <w:t>4</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cysax2nwr791">
            <w:r>
              <w:rPr>
                <w:smallCaps/>
                <w:color w:val="000000"/>
                <w:sz w:val="20"/>
                <w:szCs w:val="20"/>
              </w:rPr>
              <w:t>1.3.</w:t>
            </w:r>
          </w:hyperlink>
          <w:hyperlink w:anchor="_cysax2nwr791">
            <w:r>
              <w:rPr>
                <w:color w:val="000000"/>
              </w:rPr>
              <w:tab/>
            </w:r>
          </w:hyperlink>
          <w:r>
            <w:fldChar w:fldCharType="begin"/>
          </w:r>
          <w:r>
            <w:instrText xml:space="preserve"> PAGEREF _cysax2nwr791 \h </w:instrText>
          </w:r>
          <w:r>
            <w:fldChar w:fldCharType="separate"/>
          </w:r>
          <w:r>
            <w:rPr>
              <w:smallCaps/>
              <w:color w:val="000000"/>
              <w:sz w:val="20"/>
              <w:szCs w:val="20"/>
            </w:rPr>
            <w:t>Definiciones, Acrónimos y Abreviaturas</w:t>
          </w:r>
          <w:r>
            <w:rPr>
              <w:smallCaps/>
              <w:color w:val="000000"/>
              <w:sz w:val="20"/>
              <w:szCs w:val="20"/>
            </w:rPr>
            <w:tab/>
            <w:t>4</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n1wh90fisf3t">
            <w:r>
              <w:rPr>
                <w:smallCaps/>
                <w:color w:val="000000"/>
                <w:sz w:val="20"/>
                <w:szCs w:val="20"/>
              </w:rPr>
              <w:t>1.4.</w:t>
            </w:r>
          </w:hyperlink>
          <w:hyperlink w:anchor="_n1wh90fisf3t">
            <w:r>
              <w:rPr>
                <w:color w:val="000000"/>
              </w:rPr>
              <w:tab/>
            </w:r>
          </w:hyperlink>
          <w:r>
            <w:fldChar w:fldCharType="begin"/>
          </w:r>
          <w:r>
            <w:instrText xml:space="preserve"> PAGEREF _n1wh90fisf3t \h </w:instrText>
          </w:r>
          <w:r>
            <w:fldChar w:fldCharType="separate"/>
          </w:r>
          <w:r>
            <w:rPr>
              <w:smallCaps/>
              <w:color w:val="000000"/>
              <w:sz w:val="20"/>
              <w:szCs w:val="20"/>
            </w:rPr>
            <w:t>Referencias</w:t>
          </w:r>
          <w:r>
            <w:rPr>
              <w:smallCaps/>
              <w:color w:val="000000"/>
              <w:sz w:val="20"/>
              <w:szCs w:val="20"/>
            </w:rPr>
            <w:tab/>
            <w:t>4</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ig8q2dsclnvu">
            <w:r>
              <w:rPr>
                <w:smallCaps/>
                <w:color w:val="000000"/>
                <w:sz w:val="20"/>
                <w:szCs w:val="20"/>
              </w:rPr>
              <w:t>1.5.</w:t>
            </w:r>
          </w:hyperlink>
          <w:hyperlink w:anchor="_ig8q2dsclnvu">
            <w:r>
              <w:rPr>
                <w:color w:val="000000"/>
              </w:rPr>
              <w:tab/>
            </w:r>
          </w:hyperlink>
          <w:r>
            <w:fldChar w:fldCharType="begin"/>
          </w:r>
          <w:r>
            <w:instrText xml:space="preserve"> PAGEREF _ig8q2dsclnvu \h </w:instrText>
          </w:r>
          <w:r>
            <w:fldChar w:fldCharType="separate"/>
          </w:r>
          <w:r>
            <w:rPr>
              <w:smallCaps/>
              <w:color w:val="000000"/>
              <w:sz w:val="20"/>
              <w:szCs w:val="20"/>
            </w:rPr>
            <w:t>Visión General del Documento</w:t>
          </w:r>
          <w:r>
            <w:rPr>
              <w:smallCaps/>
              <w:color w:val="000000"/>
              <w:sz w:val="20"/>
              <w:szCs w:val="20"/>
            </w:rPr>
            <w:tab/>
            <w:t>4</w:t>
          </w:r>
          <w:r>
            <w:fldChar w:fldCharType="end"/>
          </w:r>
        </w:p>
        <w:p w:rsidR="006464C4" w:rsidRDefault="00DD4FA4">
          <w:pPr>
            <w:pBdr>
              <w:top w:val="nil"/>
              <w:left w:val="nil"/>
              <w:bottom w:val="nil"/>
              <w:right w:val="nil"/>
              <w:between w:val="nil"/>
            </w:pBdr>
            <w:tabs>
              <w:tab w:val="left" w:pos="440"/>
              <w:tab w:val="right" w:pos="8828"/>
            </w:tabs>
            <w:spacing w:before="120" w:after="120"/>
            <w:jc w:val="both"/>
            <w:rPr>
              <w:color w:val="000000"/>
            </w:rPr>
          </w:pPr>
          <w:hyperlink w:anchor="_ssj3tdqyi2i8">
            <w:r>
              <w:rPr>
                <w:b/>
                <w:bCs/>
                <w:smallCaps/>
                <w:color w:val="000000"/>
                <w:sz w:val="20"/>
                <w:szCs w:val="20"/>
              </w:rPr>
              <w:t>2.</w:t>
            </w:r>
          </w:hyperlink>
          <w:hyperlink w:anchor="_ssj3tdqyi2i8">
            <w:r>
              <w:rPr>
                <w:color w:val="000000"/>
              </w:rPr>
              <w:tab/>
            </w:r>
          </w:hyperlink>
          <w:r>
            <w:fldChar w:fldCharType="begin"/>
          </w:r>
          <w:r>
            <w:instrText xml:space="preserve"> PAGEREF _ssj3tdqyi2i8 \h </w:instrText>
          </w:r>
          <w:r>
            <w:fldChar w:fldCharType="separate"/>
          </w:r>
          <w:r>
            <w:rPr>
              <w:b/>
              <w:bCs/>
              <w:smallCaps/>
              <w:color w:val="000000"/>
              <w:sz w:val="20"/>
              <w:szCs w:val="20"/>
            </w:rPr>
            <w:t>Descripción General</w:t>
          </w:r>
          <w:r>
            <w:rPr>
              <w:b/>
              <w:bCs/>
              <w:smallCaps/>
              <w:color w:val="000000"/>
              <w:sz w:val="20"/>
              <w:szCs w:val="20"/>
            </w:rPr>
            <w:tab/>
            <w:t>5</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uwqyiw4zek03">
            <w:r>
              <w:rPr>
                <w:smallCaps/>
                <w:color w:val="000000"/>
                <w:sz w:val="20"/>
                <w:szCs w:val="20"/>
              </w:rPr>
              <w:t>2.1.</w:t>
            </w:r>
          </w:hyperlink>
          <w:hyperlink w:anchor="_uwqyiw4zek03">
            <w:r>
              <w:rPr>
                <w:color w:val="000000"/>
              </w:rPr>
              <w:tab/>
            </w:r>
          </w:hyperlink>
          <w:r>
            <w:fldChar w:fldCharType="begin"/>
          </w:r>
          <w:r>
            <w:instrText xml:space="preserve"> PAGEREF _uwqyiw4zek03 \h </w:instrText>
          </w:r>
          <w:r>
            <w:fldChar w:fldCharType="separate"/>
          </w:r>
          <w:r>
            <w:rPr>
              <w:smallCaps/>
              <w:color w:val="000000"/>
              <w:sz w:val="20"/>
              <w:szCs w:val="20"/>
            </w:rPr>
            <w:t>Perspectiva del Producto</w:t>
          </w:r>
          <w:r>
            <w:rPr>
              <w:smallCaps/>
              <w:color w:val="000000"/>
              <w:sz w:val="20"/>
              <w:szCs w:val="20"/>
            </w:rPr>
            <w:tab/>
            <w:t>5</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k4x19vld0a0m">
            <w:r>
              <w:rPr>
                <w:smallCaps/>
                <w:color w:val="000000"/>
                <w:sz w:val="20"/>
                <w:szCs w:val="20"/>
              </w:rPr>
              <w:t>2.2.</w:t>
            </w:r>
          </w:hyperlink>
          <w:hyperlink w:anchor="_k4x19vld0a0m">
            <w:r>
              <w:rPr>
                <w:color w:val="000000"/>
              </w:rPr>
              <w:tab/>
            </w:r>
          </w:hyperlink>
          <w:r>
            <w:fldChar w:fldCharType="begin"/>
          </w:r>
          <w:r>
            <w:instrText xml:space="preserve"> PAGEREF _k4x19vld0a0m \h </w:instrText>
          </w:r>
          <w:r>
            <w:fldChar w:fldCharType="separate"/>
          </w:r>
          <w:r>
            <w:rPr>
              <w:smallCaps/>
              <w:color w:val="000000"/>
              <w:sz w:val="20"/>
              <w:szCs w:val="20"/>
            </w:rPr>
            <w:t>Funciones del Producto</w:t>
          </w:r>
          <w:r>
            <w:rPr>
              <w:smallCaps/>
              <w:color w:val="000000"/>
              <w:sz w:val="20"/>
              <w:szCs w:val="20"/>
            </w:rPr>
            <w:tab/>
            <w:t>5</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yu4nps3pyzfr">
            <w:r>
              <w:rPr>
                <w:smallCaps/>
                <w:color w:val="000000"/>
                <w:sz w:val="20"/>
                <w:szCs w:val="20"/>
              </w:rPr>
              <w:t>2.3.</w:t>
            </w:r>
          </w:hyperlink>
          <w:hyperlink w:anchor="_yu4nps3pyzfr">
            <w:r>
              <w:rPr>
                <w:color w:val="000000"/>
              </w:rPr>
              <w:tab/>
            </w:r>
          </w:hyperlink>
          <w:r>
            <w:fldChar w:fldCharType="begin"/>
          </w:r>
          <w:r>
            <w:instrText xml:space="preserve"> PAGEREF _yu4nps3pyzfr \h </w:instrText>
          </w:r>
          <w:r>
            <w:fldChar w:fldCharType="separate"/>
          </w:r>
          <w:r>
            <w:rPr>
              <w:smallCaps/>
              <w:color w:val="000000"/>
              <w:sz w:val="20"/>
              <w:szCs w:val="20"/>
            </w:rPr>
            <w:t>Características de los Usuarios</w:t>
          </w:r>
          <w:r>
            <w:rPr>
              <w:smallCaps/>
              <w:color w:val="000000"/>
              <w:sz w:val="20"/>
              <w:szCs w:val="20"/>
            </w:rPr>
            <w:tab/>
            <w:t>5</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cd99ly7keonw">
            <w:r>
              <w:rPr>
                <w:smallCaps/>
                <w:color w:val="000000"/>
                <w:sz w:val="20"/>
                <w:szCs w:val="20"/>
              </w:rPr>
              <w:t>2.4.</w:t>
            </w:r>
          </w:hyperlink>
          <w:hyperlink w:anchor="_cd99ly7keonw">
            <w:r>
              <w:rPr>
                <w:color w:val="000000"/>
              </w:rPr>
              <w:tab/>
            </w:r>
          </w:hyperlink>
          <w:r>
            <w:fldChar w:fldCharType="begin"/>
          </w:r>
          <w:r>
            <w:instrText xml:space="preserve"> PAGEREF _cd99ly7keonw \h </w:instrText>
          </w:r>
          <w:r>
            <w:fldChar w:fldCharType="separate"/>
          </w:r>
          <w:r>
            <w:rPr>
              <w:smallCaps/>
              <w:color w:val="000000"/>
              <w:sz w:val="20"/>
              <w:szCs w:val="20"/>
            </w:rPr>
            <w:t>Restricciones</w:t>
          </w:r>
          <w:r>
            <w:rPr>
              <w:smallCaps/>
              <w:color w:val="000000"/>
              <w:sz w:val="20"/>
              <w:szCs w:val="20"/>
            </w:rPr>
            <w:tab/>
            <w:t>5</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73f2tlqbps1e">
            <w:r>
              <w:rPr>
                <w:smallCaps/>
                <w:color w:val="000000"/>
                <w:sz w:val="20"/>
                <w:szCs w:val="20"/>
              </w:rPr>
              <w:t>2.5.</w:t>
            </w:r>
          </w:hyperlink>
          <w:hyperlink w:anchor="_73f2tlqbps1e">
            <w:r>
              <w:rPr>
                <w:color w:val="000000"/>
              </w:rPr>
              <w:tab/>
            </w:r>
          </w:hyperlink>
          <w:r>
            <w:fldChar w:fldCharType="begin"/>
          </w:r>
          <w:r>
            <w:instrText xml:space="preserve"> PAGEREF _73f2tlqbps1e \h </w:instrText>
          </w:r>
          <w:r>
            <w:fldChar w:fldCharType="separate"/>
          </w:r>
          <w:r>
            <w:rPr>
              <w:smallCaps/>
              <w:color w:val="000000"/>
              <w:sz w:val="20"/>
              <w:szCs w:val="20"/>
            </w:rPr>
            <w:t>Suposiciones y Dependencias</w:t>
          </w:r>
          <w:r>
            <w:rPr>
              <w:smallCaps/>
              <w:color w:val="000000"/>
              <w:sz w:val="20"/>
              <w:szCs w:val="20"/>
            </w:rPr>
            <w:tab/>
            <w:t>6</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4jlbpnltb67n">
            <w:r>
              <w:rPr>
                <w:smallCaps/>
                <w:color w:val="000000"/>
                <w:sz w:val="20"/>
                <w:szCs w:val="20"/>
              </w:rPr>
              <w:t>2.6.</w:t>
            </w:r>
          </w:hyperlink>
          <w:hyperlink w:anchor="_4jlbpnltb67n">
            <w:r>
              <w:rPr>
                <w:color w:val="000000"/>
              </w:rPr>
              <w:tab/>
            </w:r>
          </w:hyperlink>
          <w:r>
            <w:fldChar w:fldCharType="begin"/>
          </w:r>
          <w:r>
            <w:instrText xml:space="preserve"> PAGEREF _4jlbpnltb67n \h </w:instrText>
          </w:r>
          <w:r>
            <w:fldChar w:fldCharType="separate"/>
          </w:r>
          <w:r>
            <w:rPr>
              <w:smallCaps/>
              <w:color w:val="000000"/>
              <w:sz w:val="20"/>
              <w:szCs w:val="20"/>
            </w:rPr>
            <w:t>Requisitos Futuros</w:t>
          </w:r>
          <w:r>
            <w:rPr>
              <w:smallCaps/>
              <w:color w:val="000000"/>
              <w:sz w:val="20"/>
              <w:szCs w:val="20"/>
            </w:rPr>
            <w:tab/>
            <w:t>6</w:t>
          </w:r>
          <w:r>
            <w:fldChar w:fldCharType="end"/>
          </w:r>
        </w:p>
        <w:p w:rsidR="006464C4" w:rsidRDefault="00DD4FA4">
          <w:pPr>
            <w:pBdr>
              <w:top w:val="nil"/>
              <w:left w:val="nil"/>
              <w:bottom w:val="nil"/>
              <w:right w:val="nil"/>
              <w:between w:val="nil"/>
            </w:pBdr>
            <w:tabs>
              <w:tab w:val="left" w:pos="440"/>
              <w:tab w:val="right" w:pos="8828"/>
            </w:tabs>
            <w:spacing w:before="120" w:after="120"/>
            <w:jc w:val="both"/>
            <w:rPr>
              <w:color w:val="000000"/>
            </w:rPr>
          </w:pPr>
          <w:hyperlink w:anchor="_tsltedaoz814">
            <w:r>
              <w:rPr>
                <w:b/>
                <w:bCs/>
                <w:smallCaps/>
                <w:color w:val="000000"/>
                <w:sz w:val="20"/>
                <w:szCs w:val="20"/>
              </w:rPr>
              <w:t>3.</w:t>
            </w:r>
          </w:hyperlink>
          <w:hyperlink w:anchor="_tsltedaoz814">
            <w:r>
              <w:rPr>
                <w:color w:val="000000"/>
              </w:rPr>
              <w:tab/>
            </w:r>
          </w:hyperlink>
          <w:r>
            <w:fldChar w:fldCharType="begin"/>
          </w:r>
          <w:r>
            <w:instrText xml:space="preserve"> PAGEREF _tsltedaoz814 \h </w:instrText>
          </w:r>
          <w:r>
            <w:fldChar w:fldCharType="separate"/>
          </w:r>
          <w:r>
            <w:rPr>
              <w:b/>
              <w:bCs/>
              <w:smallCaps/>
              <w:color w:val="000000"/>
              <w:sz w:val="20"/>
              <w:szCs w:val="20"/>
            </w:rPr>
            <w:t>Requisitos Específicos</w:t>
          </w:r>
          <w:r>
            <w:rPr>
              <w:b/>
              <w:bCs/>
              <w:smallCaps/>
              <w:color w:val="000000"/>
              <w:sz w:val="20"/>
              <w:szCs w:val="20"/>
            </w:rPr>
            <w:tab/>
            <w:t>7</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32loisk0fnj4">
            <w:r>
              <w:rPr>
                <w:smallCaps/>
                <w:color w:val="000000"/>
                <w:sz w:val="20"/>
                <w:szCs w:val="20"/>
              </w:rPr>
              <w:t>3.1</w:t>
            </w:r>
          </w:hyperlink>
          <w:hyperlink w:anchor="_32loisk0fnj4">
            <w:r>
              <w:rPr>
                <w:color w:val="000000"/>
              </w:rPr>
              <w:tab/>
            </w:r>
          </w:hyperlink>
          <w:r>
            <w:fldChar w:fldCharType="begin"/>
          </w:r>
          <w:r>
            <w:instrText xml:space="preserve"> PAGEREF _32loisk0fnj4 \h </w:instrText>
          </w:r>
          <w:r>
            <w:fldChar w:fldCharType="separate"/>
          </w:r>
          <w:r>
            <w:rPr>
              <w:smallCaps/>
              <w:color w:val="000000"/>
              <w:sz w:val="20"/>
              <w:szCs w:val="20"/>
            </w:rPr>
            <w:t>Requisitos comunes de las interfaces</w:t>
          </w:r>
          <w:r>
            <w:rPr>
              <w:smallCaps/>
              <w:color w:val="000000"/>
              <w:sz w:val="20"/>
              <w:szCs w:val="20"/>
            </w:rPr>
            <w:tab/>
            <w:t>8</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dk229covll2j">
            <w:r>
              <w:rPr>
                <w:i/>
                <w:iCs/>
                <w:color w:val="000000"/>
                <w:sz w:val="20"/>
                <w:szCs w:val="20"/>
              </w:rPr>
              <w:t>3.1.1</w:t>
            </w:r>
          </w:hyperlink>
          <w:hyperlink w:anchor="_dk229covll2j">
            <w:r>
              <w:rPr>
                <w:color w:val="000000"/>
              </w:rPr>
              <w:tab/>
            </w:r>
          </w:hyperlink>
          <w:r>
            <w:fldChar w:fldCharType="begin"/>
          </w:r>
          <w:r>
            <w:instrText xml:space="preserve"> PAGEREF _dk229covll2j \h </w:instrText>
          </w:r>
          <w:r>
            <w:fldChar w:fldCharType="separate"/>
          </w:r>
          <w:r>
            <w:rPr>
              <w:i/>
              <w:iCs/>
              <w:color w:val="000000"/>
              <w:sz w:val="20"/>
              <w:szCs w:val="20"/>
            </w:rPr>
            <w:t>Interfaces de usuario</w:t>
          </w:r>
          <w:r>
            <w:rPr>
              <w:i/>
              <w:iCs/>
              <w:color w:val="000000"/>
              <w:sz w:val="20"/>
              <w:szCs w:val="20"/>
            </w:rPr>
            <w:tab/>
            <w:t>8</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jcyspuwxri5q">
            <w:r>
              <w:rPr>
                <w:i/>
                <w:iCs/>
                <w:color w:val="000000"/>
                <w:sz w:val="20"/>
                <w:szCs w:val="20"/>
              </w:rPr>
              <w:t>3.1.2</w:t>
            </w:r>
          </w:hyperlink>
          <w:hyperlink w:anchor="_jcyspuwxri5q">
            <w:r>
              <w:rPr>
                <w:color w:val="000000"/>
              </w:rPr>
              <w:tab/>
            </w:r>
          </w:hyperlink>
          <w:r>
            <w:fldChar w:fldCharType="begin"/>
          </w:r>
          <w:r>
            <w:instrText xml:space="preserve"> PAGEREF _jcyspuwxri5q \h </w:instrText>
          </w:r>
          <w:r>
            <w:fldChar w:fldCharType="separate"/>
          </w:r>
          <w:r>
            <w:rPr>
              <w:i/>
              <w:iCs/>
              <w:color w:val="000000"/>
              <w:sz w:val="20"/>
              <w:szCs w:val="20"/>
            </w:rPr>
            <w:t>Interfaces de hardware</w:t>
          </w:r>
          <w:r>
            <w:rPr>
              <w:i/>
              <w:iCs/>
              <w:color w:val="000000"/>
              <w:sz w:val="20"/>
              <w:szCs w:val="20"/>
            </w:rPr>
            <w:tab/>
            <w:t>8</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vi4dqvohtig9">
            <w:r>
              <w:rPr>
                <w:i/>
                <w:iCs/>
                <w:color w:val="000000"/>
                <w:sz w:val="20"/>
                <w:szCs w:val="20"/>
              </w:rPr>
              <w:t>3.1.3</w:t>
            </w:r>
          </w:hyperlink>
          <w:hyperlink w:anchor="_vi4dqvohtig9">
            <w:r>
              <w:rPr>
                <w:color w:val="000000"/>
              </w:rPr>
              <w:tab/>
            </w:r>
          </w:hyperlink>
          <w:r>
            <w:fldChar w:fldCharType="begin"/>
          </w:r>
          <w:r>
            <w:instrText xml:space="preserve"> PAGEREF _vi4dqvohtig9 \h </w:instrText>
          </w:r>
          <w:r>
            <w:fldChar w:fldCharType="separate"/>
          </w:r>
          <w:r>
            <w:rPr>
              <w:i/>
              <w:iCs/>
              <w:color w:val="000000"/>
              <w:sz w:val="20"/>
              <w:szCs w:val="20"/>
            </w:rPr>
            <w:t>Interfaces de software</w:t>
          </w:r>
          <w:r>
            <w:rPr>
              <w:i/>
              <w:iCs/>
              <w:color w:val="000000"/>
              <w:sz w:val="20"/>
              <w:szCs w:val="20"/>
            </w:rPr>
            <w:tab/>
            <w:t>8</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46luxvqq2b23">
            <w:r>
              <w:rPr>
                <w:i/>
                <w:iCs/>
                <w:color w:val="000000"/>
                <w:sz w:val="20"/>
                <w:szCs w:val="20"/>
              </w:rPr>
              <w:t>3.1.4</w:t>
            </w:r>
          </w:hyperlink>
          <w:hyperlink w:anchor="_46luxvqq2b23">
            <w:r>
              <w:rPr>
                <w:color w:val="000000"/>
              </w:rPr>
              <w:tab/>
            </w:r>
          </w:hyperlink>
          <w:r>
            <w:fldChar w:fldCharType="begin"/>
          </w:r>
          <w:r>
            <w:instrText xml:space="preserve"> PAGEREF _46luxvqq2b23 \h </w:instrText>
          </w:r>
          <w:r>
            <w:fldChar w:fldCharType="separate"/>
          </w:r>
          <w:r>
            <w:rPr>
              <w:i/>
              <w:iCs/>
              <w:color w:val="000000"/>
              <w:sz w:val="20"/>
              <w:szCs w:val="20"/>
            </w:rPr>
            <w:t>Interfaces de comunicación</w:t>
          </w:r>
          <w:r>
            <w:rPr>
              <w:i/>
              <w:iCs/>
              <w:color w:val="000000"/>
              <w:sz w:val="20"/>
              <w:szCs w:val="20"/>
            </w:rPr>
            <w:tab/>
            <w:t>8</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oxp3kwdo243h">
            <w:r>
              <w:rPr>
                <w:smallCaps/>
                <w:color w:val="000000"/>
                <w:sz w:val="20"/>
                <w:szCs w:val="20"/>
              </w:rPr>
              <w:t>3.2</w:t>
            </w:r>
          </w:hyperlink>
          <w:hyperlink w:anchor="_oxp3kwdo243h">
            <w:r>
              <w:rPr>
                <w:color w:val="000000"/>
              </w:rPr>
              <w:tab/>
            </w:r>
          </w:hyperlink>
          <w:r>
            <w:fldChar w:fldCharType="begin"/>
          </w:r>
          <w:r>
            <w:instrText xml:space="preserve"> PAGEREF _oxp3kwdo243h \h </w:instrText>
          </w:r>
          <w:r>
            <w:fldChar w:fldCharType="separate"/>
          </w:r>
          <w:r>
            <w:rPr>
              <w:smallCaps/>
              <w:color w:val="000000"/>
              <w:sz w:val="20"/>
              <w:szCs w:val="20"/>
            </w:rPr>
            <w:t>Requisitos funcionales</w:t>
          </w:r>
          <w:r>
            <w:rPr>
              <w:smallCaps/>
              <w:color w:val="000000"/>
              <w:sz w:val="20"/>
              <w:szCs w:val="20"/>
            </w:rPr>
            <w:tab/>
            <w:t>9</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us60fwa02f53">
            <w:r>
              <w:rPr>
                <w:smallCaps/>
                <w:color w:val="000000"/>
                <w:sz w:val="20"/>
                <w:szCs w:val="20"/>
              </w:rPr>
              <w:t>3.3</w:t>
            </w:r>
          </w:hyperlink>
          <w:hyperlink w:anchor="_us60fwa02f53">
            <w:r>
              <w:rPr>
                <w:color w:val="000000"/>
              </w:rPr>
              <w:tab/>
            </w:r>
          </w:hyperlink>
          <w:r>
            <w:fldChar w:fldCharType="begin"/>
          </w:r>
          <w:r>
            <w:instrText xml:space="preserve"> PAGEREF _us60fwa02f53 \h </w:instrText>
          </w:r>
          <w:r>
            <w:fldChar w:fldCharType="separate"/>
          </w:r>
          <w:r>
            <w:rPr>
              <w:smallCaps/>
              <w:color w:val="000000"/>
              <w:sz w:val="20"/>
              <w:szCs w:val="20"/>
            </w:rPr>
            <w:t>Requisitos no funcionales</w:t>
          </w:r>
          <w:r>
            <w:rPr>
              <w:smallCaps/>
              <w:color w:val="000000"/>
              <w:sz w:val="20"/>
              <w:szCs w:val="20"/>
            </w:rPr>
            <w:tab/>
            <w:t>9</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kf3e8w7sau1">
            <w:r>
              <w:rPr>
                <w:i/>
                <w:iCs/>
                <w:color w:val="000000"/>
                <w:sz w:val="20"/>
                <w:szCs w:val="20"/>
              </w:rPr>
              <w:t>3.3.1</w:t>
            </w:r>
          </w:hyperlink>
          <w:hyperlink w:anchor="_kf3e8w7sau1">
            <w:r>
              <w:rPr>
                <w:color w:val="000000"/>
              </w:rPr>
              <w:tab/>
            </w:r>
          </w:hyperlink>
          <w:r>
            <w:fldChar w:fldCharType="begin"/>
          </w:r>
          <w:r>
            <w:instrText xml:space="preserve"> PAGEREF _kf3e8w7sau1 \h </w:instrText>
          </w:r>
          <w:r>
            <w:fldChar w:fldCharType="separate"/>
          </w:r>
          <w:r>
            <w:rPr>
              <w:i/>
              <w:iCs/>
              <w:color w:val="000000"/>
              <w:sz w:val="20"/>
              <w:szCs w:val="20"/>
            </w:rPr>
            <w:t>Requisitos de rendimiento</w:t>
          </w:r>
          <w:r>
            <w:rPr>
              <w:i/>
              <w:iCs/>
              <w:color w:val="000000"/>
              <w:sz w:val="20"/>
              <w:szCs w:val="20"/>
            </w:rPr>
            <w:tab/>
            <w:t>9</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ltnzeoheoakv">
            <w:r>
              <w:rPr>
                <w:i/>
                <w:iCs/>
                <w:color w:val="000000"/>
                <w:sz w:val="20"/>
                <w:szCs w:val="20"/>
              </w:rPr>
              <w:t>3.3.2</w:t>
            </w:r>
          </w:hyperlink>
          <w:hyperlink w:anchor="_ltnzeoheoakv">
            <w:r>
              <w:rPr>
                <w:color w:val="000000"/>
              </w:rPr>
              <w:tab/>
            </w:r>
          </w:hyperlink>
          <w:r>
            <w:fldChar w:fldCharType="begin"/>
          </w:r>
          <w:r>
            <w:instrText xml:space="preserve"> PAGEREF _ltnzeoheoakv \h </w:instrText>
          </w:r>
          <w:r>
            <w:fldChar w:fldCharType="separate"/>
          </w:r>
          <w:r>
            <w:rPr>
              <w:i/>
              <w:iCs/>
              <w:color w:val="000000"/>
              <w:sz w:val="20"/>
              <w:szCs w:val="20"/>
            </w:rPr>
            <w:t>Seguridad</w:t>
          </w:r>
          <w:r>
            <w:rPr>
              <w:i/>
              <w:iCs/>
              <w:color w:val="000000"/>
              <w:sz w:val="20"/>
              <w:szCs w:val="20"/>
            </w:rPr>
            <w:tab/>
            <w:t>10</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9em6stjt7pf5">
            <w:r>
              <w:rPr>
                <w:i/>
                <w:iCs/>
                <w:color w:val="000000"/>
                <w:sz w:val="20"/>
                <w:szCs w:val="20"/>
              </w:rPr>
              <w:t>3.3.3</w:t>
            </w:r>
          </w:hyperlink>
          <w:hyperlink w:anchor="_9em6stjt7pf5">
            <w:r>
              <w:rPr>
                <w:color w:val="000000"/>
              </w:rPr>
              <w:tab/>
            </w:r>
          </w:hyperlink>
          <w:r>
            <w:fldChar w:fldCharType="begin"/>
          </w:r>
          <w:r>
            <w:instrText xml:space="preserve"> PAGEREF _9em6stjt7pf5 \h </w:instrText>
          </w:r>
          <w:r>
            <w:fldChar w:fldCharType="separate"/>
          </w:r>
          <w:r>
            <w:rPr>
              <w:i/>
              <w:iCs/>
              <w:color w:val="000000"/>
              <w:sz w:val="20"/>
              <w:szCs w:val="20"/>
            </w:rPr>
            <w:t>Fiabilidad</w:t>
          </w:r>
          <w:r>
            <w:rPr>
              <w:i/>
              <w:iCs/>
              <w:color w:val="000000"/>
              <w:sz w:val="20"/>
              <w:szCs w:val="20"/>
            </w:rPr>
            <w:tab/>
            <w:t>10</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gjdjp8inh18k">
            <w:r>
              <w:rPr>
                <w:i/>
                <w:iCs/>
                <w:color w:val="000000"/>
                <w:sz w:val="20"/>
                <w:szCs w:val="20"/>
              </w:rPr>
              <w:t>3.3.4</w:t>
            </w:r>
          </w:hyperlink>
          <w:hyperlink w:anchor="_gjdjp8inh18k">
            <w:r>
              <w:rPr>
                <w:color w:val="000000"/>
              </w:rPr>
              <w:tab/>
            </w:r>
          </w:hyperlink>
          <w:r>
            <w:fldChar w:fldCharType="begin"/>
          </w:r>
          <w:r>
            <w:instrText xml:space="preserve"> PAGEREF _gjdjp8inh18k \h </w:instrText>
          </w:r>
          <w:r>
            <w:fldChar w:fldCharType="separate"/>
          </w:r>
          <w:r>
            <w:rPr>
              <w:i/>
              <w:iCs/>
              <w:color w:val="000000"/>
              <w:sz w:val="20"/>
              <w:szCs w:val="20"/>
            </w:rPr>
            <w:t>Disponibilidad</w:t>
          </w:r>
          <w:r>
            <w:rPr>
              <w:i/>
              <w:iCs/>
              <w:color w:val="000000"/>
              <w:sz w:val="20"/>
              <w:szCs w:val="20"/>
            </w:rPr>
            <w:tab/>
            <w:t>10</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s35wd84jbj4y">
            <w:r>
              <w:rPr>
                <w:i/>
                <w:iCs/>
                <w:color w:val="000000"/>
                <w:sz w:val="20"/>
                <w:szCs w:val="20"/>
              </w:rPr>
              <w:t>3.3.5</w:t>
            </w:r>
          </w:hyperlink>
          <w:hyperlink w:anchor="_s35wd84jbj4y">
            <w:r>
              <w:rPr>
                <w:color w:val="000000"/>
              </w:rPr>
              <w:tab/>
            </w:r>
          </w:hyperlink>
          <w:r>
            <w:fldChar w:fldCharType="begin"/>
          </w:r>
          <w:r>
            <w:instrText xml:space="preserve"> PAGEREF _s35wd84jbj4y \h </w:instrText>
          </w:r>
          <w:r>
            <w:fldChar w:fldCharType="separate"/>
          </w:r>
          <w:r>
            <w:rPr>
              <w:i/>
              <w:iCs/>
              <w:color w:val="000000"/>
              <w:sz w:val="20"/>
              <w:szCs w:val="20"/>
            </w:rPr>
            <w:t>Mantenibilidad</w:t>
          </w:r>
          <w:r>
            <w:rPr>
              <w:i/>
              <w:iCs/>
              <w:color w:val="000000"/>
              <w:sz w:val="20"/>
              <w:szCs w:val="20"/>
            </w:rPr>
            <w:tab/>
            <w:t>10</w:t>
          </w:r>
          <w:r>
            <w:fldChar w:fldCharType="end"/>
          </w:r>
        </w:p>
        <w:p w:rsidR="006464C4" w:rsidRDefault="00DD4FA4">
          <w:pPr>
            <w:pBdr>
              <w:top w:val="nil"/>
              <w:left w:val="nil"/>
              <w:bottom w:val="nil"/>
              <w:right w:val="nil"/>
              <w:between w:val="nil"/>
            </w:pBdr>
            <w:tabs>
              <w:tab w:val="left" w:pos="1100"/>
              <w:tab w:val="right" w:pos="8828"/>
            </w:tabs>
            <w:spacing w:after="0"/>
            <w:ind w:left="440"/>
            <w:jc w:val="both"/>
            <w:rPr>
              <w:color w:val="000000"/>
            </w:rPr>
          </w:pPr>
          <w:hyperlink w:anchor="_rfasmwxjech">
            <w:r>
              <w:rPr>
                <w:i/>
                <w:iCs/>
                <w:color w:val="000000"/>
                <w:sz w:val="20"/>
                <w:szCs w:val="20"/>
              </w:rPr>
              <w:t>3.3.6</w:t>
            </w:r>
          </w:hyperlink>
          <w:hyperlink w:anchor="_rfasmwxjech">
            <w:r>
              <w:rPr>
                <w:color w:val="000000"/>
              </w:rPr>
              <w:tab/>
            </w:r>
          </w:hyperlink>
          <w:r>
            <w:fldChar w:fldCharType="begin"/>
          </w:r>
          <w:r>
            <w:instrText xml:space="preserve"> PAGEREF _rfasmwxjech \h </w:instrText>
          </w:r>
          <w:r>
            <w:fldChar w:fldCharType="separate"/>
          </w:r>
          <w:r>
            <w:rPr>
              <w:i/>
              <w:iCs/>
              <w:color w:val="000000"/>
              <w:sz w:val="20"/>
              <w:szCs w:val="20"/>
            </w:rPr>
            <w:t>Portabilidad</w:t>
          </w:r>
          <w:r>
            <w:rPr>
              <w:i/>
              <w:iCs/>
              <w:color w:val="000000"/>
              <w:sz w:val="20"/>
              <w:szCs w:val="20"/>
            </w:rPr>
            <w:tab/>
            <w:t>10</w:t>
          </w:r>
          <w:r>
            <w:fldChar w:fldCharType="end"/>
          </w:r>
        </w:p>
        <w:p w:rsidR="006464C4" w:rsidRDefault="00DD4FA4">
          <w:pPr>
            <w:pBdr>
              <w:top w:val="nil"/>
              <w:left w:val="nil"/>
              <w:bottom w:val="nil"/>
              <w:right w:val="nil"/>
              <w:between w:val="nil"/>
            </w:pBdr>
            <w:tabs>
              <w:tab w:val="left" w:pos="880"/>
              <w:tab w:val="right" w:pos="8828"/>
            </w:tabs>
            <w:spacing w:after="0"/>
            <w:ind w:left="220"/>
            <w:jc w:val="both"/>
            <w:rPr>
              <w:color w:val="000000"/>
            </w:rPr>
          </w:pPr>
          <w:hyperlink w:anchor="_iraq1i4q3ttt">
            <w:r>
              <w:rPr>
                <w:smallCaps/>
                <w:color w:val="000000"/>
                <w:sz w:val="20"/>
                <w:szCs w:val="20"/>
              </w:rPr>
              <w:t>3.4</w:t>
            </w:r>
          </w:hyperlink>
          <w:hyperlink w:anchor="_iraq1i4q3ttt">
            <w:r>
              <w:rPr>
                <w:color w:val="000000"/>
              </w:rPr>
              <w:tab/>
            </w:r>
          </w:hyperlink>
          <w:r>
            <w:fldChar w:fldCharType="begin"/>
          </w:r>
          <w:r>
            <w:instrText xml:space="preserve"> PAGEREF _iraq1i4q3ttt \h </w:instrText>
          </w:r>
          <w:r>
            <w:fldChar w:fldCharType="separate"/>
          </w:r>
          <w:r>
            <w:rPr>
              <w:smallCaps/>
              <w:color w:val="000000"/>
              <w:sz w:val="20"/>
              <w:szCs w:val="20"/>
            </w:rPr>
            <w:t>Otros Requisitos</w:t>
          </w:r>
          <w:r>
            <w:rPr>
              <w:smallCaps/>
              <w:color w:val="000000"/>
              <w:sz w:val="20"/>
              <w:szCs w:val="20"/>
            </w:rPr>
            <w:tab/>
            <w:t>10</w:t>
          </w:r>
          <w:r>
            <w:fldChar w:fldCharType="end"/>
          </w:r>
        </w:p>
        <w:p w:rsidR="006464C4" w:rsidRDefault="00DD4FA4">
          <w:pPr>
            <w:jc w:val="both"/>
          </w:pPr>
          <w:r>
            <w:fldChar w:fldCharType="end"/>
          </w:r>
        </w:p>
      </w:sdtContent>
    </w:sdt>
    <w:p w:rsidR="006464C4" w:rsidRDefault="00DD4FA4">
      <w:pPr>
        <w:jc w:val="both"/>
        <w:rPr>
          <w:b/>
          <w:bCs/>
          <w:color w:val="366091"/>
          <w:sz w:val="28"/>
          <w:szCs w:val="28"/>
        </w:rPr>
      </w:pPr>
      <w:bookmarkStart w:id="1" w:name="_hnwlcb7p1n85" w:colFirst="0" w:colLast="0"/>
      <w:bookmarkEnd w:id="1"/>
      <w:r>
        <w:br w:type="page"/>
      </w:r>
    </w:p>
    <w:p w:rsidR="006464C4" w:rsidRDefault="00DD4FA4">
      <w:pPr>
        <w:pStyle w:val="Ttulo1"/>
        <w:jc w:val="both"/>
        <w:rPr>
          <w:rFonts w:ascii="Calibri" w:eastAsia="Calibri" w:hAnsi="Calibri" w:cs="Calibri"/>
        </w:rPr>
      </w:pPr>
      <w:bookmarkStart w:id="2" w:name="_bk2h2c3xwg0c" w:colFirst="0" w:colLast="0"/>
      <w:bookmarkEnd w:id="2"/>
      <w:r>
        <w:rPr>
          <w:rFonts w:ascii="Calibri" w:eastAsia="Calibri" w:hAnsi="Calibri" w:cs="Calibri"/>
        </w:rPr>
        <w:lastRenderedPageBreak/>
        <w:t>Ficha del documento</w:t>
      </w: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tbl>
      <w:tblPr>
        <w:tblStyle w:val="a1"/>
        <w:tblW w:w="8644"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6464C4">
        <w:tc>
          <w:tcPr>
            <w:tcW w:w="1188" w:type="dxa"/>
            <w:shd w:val="clear" w:color="auto" w:fill="E6E6E6"/>
          </w:tcPr>
          <w:p w:rsidR="006464C4" w:rsidRDefault="00DD4FA4">
            <w:pPr>
              <w:jc w:val="both"/>
              <w:rPr>
                <w:rFonts w:ascii="Calibri" w:eastAsia="Calibri" w:hAnsi="Calibri" w:cs="Calibri"/>
                <w:b/>
                <w:bCs/>
              </w:rPr>
            </w:pPr>
            <w:r>
              <w:rPr>
                <w:rFonts w:ascii="Calibri" w:eastAsia="Calibri" w:hAnsi="Calibri" w:cs="Calibri"/>
                <w:b/>
                <w:bCs/>
              </w:rPr>
              <w:t>Fecha</w:t>
            </w:r>
          </w:p>
        </w:tc>
        <w:tc>
          <w:tcPr>
            <w:tcW w:w="1080" w:type="dxa"/>
            <w:shd w:val="clear" w:color="auto" w:fill="E6E6E6"/>
          </w:tcPr>
          <w:p w:rsidR="006464C4" w:rsidRDefault="00DD4FA4">
            <w:pPr>
              <w:jc w:val="both"/>
              <w:rPr>
                <w:rFonts w:ascii="Calibri" w:eastAsia="Calibri" w:hAnsi="Calibri" w:cs="Calibri"/>
                <w:b/>
                <w:bCs/>
              </w:rPr>
            </w:pPr>
            <w:r>
              <w:rPr>
                <w:rFonts w:ascii="Calibri" w:eastAsia="Calibri" w:hAnsi="Calibri" w:cs="Calibri"/>
                <w:b/>
                <w:bCs/>
              </w:rPr>
              <w:t>Revisión</w:t>
            </w:r>
          </w:p>
        </w:tc>
        <w:tc>
          <w:tcPr>
            <w:tcW w:w="3060" w:type="dxa"/>
            <w:shd w:val="clear" w:color="auto" w:fill="E6E6E6"/>
          </w:tcPr>
          <w:p w:rsidR="006464C4" w:rsidRDefault="00DD4FA4">
            <w:pPr>
              <w:jc w:val="both"/>
              <w:rPr>
                <w:rFonts w:ascii="Calibri" w:eastAsia="Calibri" w:hAnsi="Calibri" w:cs="Calibri"/>
                <w:b/>
                <w:bCs/>
              </w:rPr>
            </w:pPr>
            <w:r>
              <w:rPr>
                <w:rFonts w:ascii="Calibri" w:eastAsia="Calibri" w:hAnsi="Calibri" w:cs="Calibri"/>
                <w:b/>
                <w:bCs/>
              </w:rPr>
              <w:t>Autor</w:t>
            </w:r>
          </w:p>
        </w:tc>
        <w:tc>
          <w:tcPr>
            <w:tcW w:w="3316" w:type="dxa"/>
            <w:shd w:val="clear" w:color="auto" w:fill="E6E6E6"/>
          </w:tcPr>
          <w:p w:rsidR="006464C4" w:rsidRDefault="00DD4FA4">
            <w:pPr>
              <w:jc w:val="both"/>
              <w:rPr>
                <w:rFonts w:ascii="Calibri" w:eastAsia="Calibri" w:hAnsi="Calibri" w:cs="Calibri"/>
                <w:b/>
                <w:bCs/>
              </w:rPr>
            </w:pPr>
            <w:r>
              <w:rPr>
                <w:rFonts w:ascii="Calibri" w:eastAsia="Calibri" w:hAnsi="Calibri" w:cs="Calibri"/>
                <w:b/>
                <w:bCs/>
              </w:rPr>
              <w:t>Modificación</w:t>
            </w:r>
          </w:p>
        </w:tc>
      </w:tr>
      <w:tr w:rsidR="006464C4">
        <w:trPr>
          <w:trHeight w:val="1134"/>
        </w:trPr>
        <w:tc>
          <w:tcPr>
            <w:tcW w:w="1188" w:type="dxa"/>
            <w:vAlign w:val="center"/>
          </w:tcPr>
          <w:p w:rsidR="006464C4" w:rsidRDefault="00DD4FA4">
            <w:pPr>
              <w:jc w:val="both"/>
              <w:rPr>
                <w:rFonts w:ascii="Calibri" w:eastAsia="Calibri" w:hAnsi="Calibri" w:cs="Calibri"/>
                <w:i/>
                <w:iCs/>
              </w:rPr>
            </w:pPr>
            <w:r>
              <w:rPr>
                <w:rFonts w:ascii="Calibri" w:eastAsia="Calibri" w:hAnsi="Calibri" w:cs="Calibri"/>
                <w:i/>
                <w:iCs/>
              </w:rPr>
              <w:t>05-09-2026</w:t>
            </w:r>
          </w:p>
        </w:tc>
        <w:tc>
          <w:tcPr>
            <w:tcW w:w="1080" w:type="dxa"/>
            <w:vAlign w:val="center"/>
          </w:tcPr>
          <w:p w:rsidR="006464C4" w:rsidRDefault="00DD4FA4">
            <w:pPr>
              <w:jc w:val="both"/>
              <w:rPr>
                <w:rFonts w:ascii="Calibri" w:eastAsia="Calibri" w:hAnsi="Calibri" w:cs="Calibri"/>
                <w:i/>
                <w:iCs/>
              </w:rPr>
            </w:pPr>
            <w:r>
              <w:rPr>
                <w:rFonts w:ascii="Calibri" w:eastAsia="Calibri" w:hAnsi="Calibri" w:cs="Calibri"/>
                <w:i/>
                <w:iCs/>
              </w:rPr>
              <w:t>1.0</w:t>
            </w:r>
          </w:p>
        </w:tc>
        <w:tc>
          <w:tcPr>
            <w:tcW w:w="3060" w:type="dxa"/>
            <w:vAlign w:val="center"/>
          </w:tcPr>
          <w:p w:rsidR="006464C4" w:rsidRDefault="00DD4FA4">
            <w:pPr>
              <w:jc w:val="both"/>
              <w:rPr>
                <w:rFonts w:ascii="Calibri" w:eastAsia="Calibri" w:hAnsi="Calibri" w:cs="Calibri"/>
                <w:i/>
                <w:iCs/>
              </w:rPr>
            </w:pPr>
            <w:r>
              <w:rPr>
                <w:rFonts w:ascii="Calibri" w:eastAsia="Calibri" w:hAnsi="Calibri" w:cs="Calibri"/>
                <w:i/>
                <w:iCs/>
              </w:rPr>
              <w:t xml:space="preserve">Enzo Morales, </w:t>
            </w:r>
            <w:r w:rsidR="00F86A21">
              <w:rPr>
                <w:rFonts w:ascii="Calibri" w:eastAsia="Calibri" w:hAnsi="Calibri" w:cs="Calibri"/>
                <w:i/>
                <w:iCs/>
              </w:rPr>
              <w:t>Matías</w:t>
            </w:r>
            <w:r>
              <w:rPr>
                <w:rFonts w:ascii="Calibri" w:eastAsia="Calibri" w:hAnsi="Calibri" w:cs="Calibri"/>
                <w:i/>
                <w:iCs/>
              </w:rPr>
              <w:t xml:space="preserve"> </w:t>
            </w:r>
            <w:r w:rsidR="00F86A21">
              <w:rPr>
                <w:rFonts w:ascii="Calibri" w:eastAsia="Calibri" w:hAnsi="Calibri" w:cs="Calibri"/>
                <w:i/>
                <w:iCs/>
              </w:rPr>
              <w:t>Echeverría</w:t>
            </w:r>
            <w:r>
              <w:rPr>
                <w:rFonts w:ascii="Calibri" w:eastAsia="Calibri" w:hAnsi="Calibri" w:cs="Calibri"/>
                <w:i/>
                <w:iCs/>
              </w:rPr>
              <w:t>, Jorge Zarate</w:t>
            </w:r>
          </w:p>
        </w:tc>
        <w:tc>
          <w:tcPr>
            <w:tcW w:w="3316" w:type="dxa"/>
            <w:vAlign w:val="center"/>
          </w:tcPr>
          <w:p w:rsidR="006464C4" w:rsidRDefault="00DD4FA4">
            <w:pPr>
              <w:jc w:val="both"/>
              <w:rPr>
                <w:rFonts w:ascii="Calibri" w:eastAsia="Calibri" w:hAnsi="Calibri" w:cs="Calibri"/>
                <w:i/>
                <w:iCs/>
              </w:rPr>
            </w:pPr>
            <w:r>
              <w:rPr>
                <w:rFonts w:ascii="Calibri" w:eastAsia="Calibri" w:hAnsi="Calibri" w:cs="Calibri"/>
                <w:i/>
                <w:iCs/>
              </w:rPr>
              <w:t>Avance del ERS</w:t>
            </w:r>
          </w:p>
        </w:tc>
      </w:tr>
      <w:tr w:rsidR="006464C4">
        <w:trPr>
          <w:trHeight w:val="1134"/>
        </w:trPr>
        <w:tc>
          <w:tcPr>
            <w:tcW w:w="1188" w:type="dxa"/>
            <w:vAlign w:val="center"/>
          </w:tcPr>
          <w:p w:rsidR="006464C4" w:rsidRDefault="00F86A21">
            <w:pPr>
              <w:jc w:val="both"/>
              <w:rPr>
                <w:rFonts w:ascii="Calibri" w:eastAsia="Calibri" w:hAnsi="Calibri" w:cs="Calibri"/>
                <w:i/>
                <w:iCs/>
              </w:rPr>
            </w:pPr>
            <w:r>
              <w:rPr>
                <w:rFonts w:ascii="Calibri" w:eastAsia="Calibri" w:hAnsi="Calibri" w:cs="Calibri"/>
                <w:i/>
                <w:iCs/>
              </w:rPr>
              <w:t>06-09-2026</w:t>
            </w:r>
          </w:p>
        </w:tc>
        <w:tc>
          <w:tcPr>
            <w:tcW w:w="1080" w:type="dxa"/>
            <w:vAlign w:val="center"/>
          </w:tcPr>
          <w:p w:rsidR="006464C4" w:rsidRDefault="00F86A21">
            <w:pPr>
              <w:jc w:val="both"/>
              <w:rPr>
                <w:rFonts w:ascii="Calibri" w:eastAsia="Calibri" w:hAnsi="Calibri" w:cs="Calibri"/>
                <w:i/>
                <w:iCs/>
              </w:rPr>
            </w:pPr>
            <w:r>
              <w:rPr>
                <w:rFonts w:ascii="Calibri" w:eastAsia="Calibri" w:hAnsi="Calibri" w:cs="Calibri"/>
                <w:i/>
                <w:iCs/>
              </w:rPr>
              <w:t>2.0</w:t>
            </w:r>
          </w:p>
        </w:tc>
        <w:tc>
          <w:tcPr>
            <w:tcW w:w="3060" w:type="dxa"/>
            <w:vAlign w:val="center"/>
          </w:tcPr>
          <w:p w:rsidR="006464C4" w:rsidRDefault="00F86A21">
            <w:pPr>
              <w:jc w:val="both"/>
              <w:rPr>
                <w:rFonts w:ascii="Calibri" w:eastAsia="Calibri" w:hAnsi="Calibri" w:cs="Calibri"/>
                <w:i/>
                <w:iCs/>
              </w:rPr>
            </w:pPr>
            <w:r>
              <w:rPr>
                <w:rFonts w:ascii="Calibri" w:eastAsia="Calibri" w:hAnsi="Calibri" w:cs="Calibri"/>
                <w:i/>
                <w:iCs/>
              </w:rPr>
              <w:t xml:space="preserve">Enzo Morales, </w:t>
            </w:r>
            <w:r>
              <w:rPr>
                <w:rFonts w:ascii="Calibri" w:eastAsia="Calibri" w:hAnsi="Calibri" w:cs="Calibri"/>
                <w:i/>
                <w:iCs/>
              </w:rPr>
              <w:t>Matías</w:t>
            </w:r>
            <w:r>
              <w:rPr>
                <w:rFonts w:ascii="Calibri" w:eastAsia="Calibri" w:hAnsi="Calibri" w:cs="Calibri"/>
                <w:i/>
                <w:iCs/>
              </w:rPr>
              <w:t xml:space="preserve"> </w:t>
            </w:r>
            <w:r>
              <w:rPr>
                <w:rFonts w:ascii="Calibri" w:eastAsia="Calibri" w:hAnsi="Calibri" w:cs="Calibri"/>
                <w:i/>
                <w:iCs/>
              </w:rPr>
              <w:t>Echeverría</w:t>
            </w:r>
            <w:r>
              <w:rPr>
                <w:rFonts w:ascii="Calibri" w:eastAsia="Calibri" w:hAnsi="Calibri" w:cs="Calibri"/>
                <w:i/>
                <w:iCs/>
              </w:rPr>
              <w:t>, Jorge Zarate</w:t>
            </w:r>
          </w:p>
        </w:tc>
        <w:tc>
          <w:tcPr>
            <w:tcW w:w="3316" w:type="dxa"/>
            <w:vAlign w:val="center"/>
          </w:tcPr>
          <w:p w:rsidR="006464C4" w:rsidRDefault="00F86A21">
            <w:pPr>
              <w:jc w:val="both"/>
              <w:rPr>
                <w:rFonts w:ascii="Calibri" w:eastAsia="Calibri" w:hAnsi="Calibri" w:cs="Calibri"/>
                <w:i/>
                <w:iCs/>
              </w:rPr>
            </w:pPr>
            <w:r>
              <w:rPr>
                <w:rFonts w:ascii="Calibri" w:eastAsia="Calibri" w:hAnsi="Calibri" w:cs="Calibri"/>
                <w:i/>
                <w:iCs/>
              </w:rPr>
              <w:t>Avance planilla de requerimientos</w:t>
            </w:r>
          </w:p>
        </w:tc>
      </w:tr>
    </w:tbl>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DD4FA4">
      <w:pPr>
        <w:spacing w:after="0" w:line="240" w:lineRule="auto"/>
        <w:jc w:val="both"/>
        <w:rPr>
          <w:sz w:val="20"/>
          <w:szCs w:val="20"/>
        </w:rPr>
      </w:pPr>
      <w:r>
        <w:rPr>
          <w:sz w:val="20"/>
          <w:szCs w:val="20"/>
        </w:rPr>
        <w:t xml:space="preserve">Documento validado por las partes en fecha: </w:t>
      </w:r>
      <w:r w:rsidR="00F86A21">
        <w:rPr>
          <w:sz w:val="20"/>
          <w:szCs w:val="20"/>
        </w:rPr>
        <w:t>07-09-2026</w:t>
      </w: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tbl>
      <w:tblPr>
        <w:tblStyle w:val="a2"/>
        <w:tblW w:w="9054"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4219"/>
        <w:gridCol w:w="851"/>
        <w:gridCol w:w="3984"/>
      </w:tblGrid>
      <w:tr w:rsidR="006464C4">
        <w:trPr>
          <w:jc w:val="center"/>
        </w:trPr>
        <w:tc>
          <w:tcPr>
            <w:tcW w:w="4219" w:type="dxa"/>
          </w:tcPr>
          <w:p w:rsidR="006464C4" w:rsidRDefault="00DD4FA4">
            <w:pPr>
              <w:jc w:val="both"/>
              <w:rPr>
                <w:rFonts w:ascii="Calibri" w:eastAsia="Calibri" w:hAnsi="Calibri" w:cs="Calibri"/>
              </w:rPr>
            </w:pPr>
            <w:r>
              <w:rPr>
                <w:rFonts w:ascii="Calibri" w:eastAsia="Calibri" w:hAnsi="Calibri" w:cs="Calibri"/>
              </w:rPr>
              <w:t xml:space="preserve">Por el cliente: </w:t>
            </w:r>
            <w:proofErr w:type="spellStart"/>
            <w:r>
              <w:rPr>
                <w:rFonts w:ascii="Calibri" w:eastAsia="Calibri" w:hAnsi="Calibri" w:cs="Calibri"/>
              </w:rPr>
              <w:t>GasPro</w:t>
            </w:r>
            <w:proofErr w:type="spellEnd"/>
          </w:p>
        </w:tc>
        <w:tc>
          <w:tcPr>
            <w:tcW w:w="851" w:type="dxa"/>
          </w:tcPr>
          <w:p w:rsidR="006464C4" w:rsidRDefault="006464C4">
            <w:pPr>
              <w:jc w:val="both"/>
              <w:rPr>
                <w:rFonts w:ascii="Calibri" w:eastAsia="Calibri" w:hAnsi="Calibri" w:cs="Calibri"/>
              </w:rPr>
            </w:pPr>
          </w:p>
        </w:tc>
        <w:tc>
          <w:tcPr>
            <w:tcW w:w="3984" w:type="dxa"/>
          </w:tcPr>
          <w:p w:rsidR="006464C4" w:rsidRDefault="00DD4FA4">
            <w:pPr>
              <w:jc w:val="both"/>
              <w:rPr>
                <w:rFonts w:ascii="Calibri" w:eastAsia="Calibri" w:hAnsi="Calibri" w:cs="Calibri"/>
              </w:rPr>
            </w:pPr>
            <w:r>
              <w:rPr>
                <w:rFonts w:ascii="Calibri" w:eastAsia="Calibri" w:hAnsi="Calibri" w:cs="Calibri"/>
              </w:rPr>
              <w:t>Por la empresa suministradora:</w:t>
            </w:r>
            <w:r w:rsidR="00F86A21">
              <w:rPr>
                <w:rFonts w:ascii="Calibri" w:eastAsia="Calibri" w:hAnsi="Calibri" w:cs="Calibri"/>
              </w:rPr>
              <w:t xml:space="preserve"> </w:t>
            </w:r>
            <w:r>
              <w:rPr>
                <w:rFonts w:ascii="Calibri" w:eastAsia="Calibri" w:hAnsi="Calibri" w:cs="Calibri"/>
              </w:rPr>
              <w:t xml:space="preserve">Trinity </w:t>
            </w:r>
            <w:proofErr w:type="spellStart"/>
            <w:r>
              <w:rPr>
                <w:rFonts w:ascii="Calibri" w:eastAsia="Calibri" w:hAnsi="Calibri" w:cs="Calibri"/>
              </w:rPr>
              <w:t>Tech</w:t>
            </w:r>
            <w:proofErr w:type="spellEnd"/>
            <w:r>
              <w:rPr>
                <w:rFonts w:ascii="Calibri" w:eastAsia="Calibri" w:hAnsi="Calibri" w:cs="Calibri"/>
              </w:rPr>
              <w:t xml:space="preserve"> </w:t>
            </w:r>
            <w:proofErr w:type="spellStart"/>
            <w:r>
              <w:rPr>
                <w:rFonts w:ascii="Calibri" w:eastAsia="Calibri" w:hAnsi="Calibri" w:cs="Calibri"/>
              </w:rPr>
              <w:t>Group</w:t>
            </w:r>
            <w:proofErr w:type="spellEnd"/>
          </w:p>
        </w:tc>
      </w:tr>
      <w:tr w:rsidR="006464C4">
        <w:trPr>
          <w:jc w:val="center"/>
        </w:trPr>
        <w:tc>
          <w:tcPr>
            <w:tcW w:w="4219" w:type="dxa"/>
            <w:tcBorders>
              <w:bottom w:val="single" w:sz="4" w:space="0" w:color="000000"/>
            </w:tcBorders>
          </w:tcPr>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DD4FA4" w:rsidRDefault="00DD4FA4">
            <w:pPr>
              <w:jc w:val="both"/>
              <w:rPr>
                <w:rFonts w:ascii="Calibri" w:eastAsia="Calibri" w:hAnsi="Calibri" w:cs="Calibri"/>
              </w:rPr>
            </w:pPr>
          </w:p>
          <w:p w:rsidR="00DD4FA4" w:rsidRDefault="00DD4FA4">
            <w:pPr>
              <w:jc w:val="both"/>
              <w:rPr>
                <w:rFonts w:ascii="Calibri" w:eastAsia="Calibri" w:hAnsi="Calibri" w:cs="Calibri"/>
              </w:rPr>
            </w:pPr>
          </w:p>
          <w:p w:rsidR="00DD4FA4" w:rsidRDefault="00DD4FA4">
            <w:pPr>
              <w:jc w:val="both"/>
              <w:rPr>
                <w:rFonts w:ascii="Calibri" w:eastAsia="Calibri" w:hAnsi="Calibri" w:cs="Calibri"/>
              </w:rPr>
            </w:pPr>
          </w:p>
          <w:p w:rsidR="00DD4FA4" w:rsidRDefault="00DD4FA4">
            <w:pPr>
              <w:jc w:val="both"/>
              <w:rPr>
                <w:rFonts w:ascii="Calibri" w:eastAsia="Calibri" w:hAnsi="Calibri" w:cs="Calibri"/>
              </w:rPr>
            </w:pPr>
            <w:r>
              <w:rPr>
                <w:rFonts w:ascii="Calibri" w:eastAsia="Calibri" w:hAnsi="Calibri" w:cs="Calibri"/>
              </w:rPr>
              <w:t>[Firma]</w:t>
            </w:r>
          </w:p>
          <w:p w:rsidR="00DD4FA4" w:rsidRPr="00DD4FA4" w:rsidRDefault="00DD4FA4">
            <w:pPr>
              <w:jc w:val="both"/>
              <w:rPr>
                <w:rFonts w:eastAsia="Calibri"/>
              </w:rPr>
            </w:pPr>
            <w:r w:rsidRPr="00DD4FA4">
              <w:drawing>
                <wp:inline distT="0" distB="0" distL="0" distR="0">
                  <wp:extent cx="1287780" cy="929640"/>
                  <wp:effectExtent l="0" t="0" r="7620" b="3810"/>
                  <wp:docPr id="3" name="Imagen 3" descr="Descubre 100 ideas de Firmas bonitas y firmas geniales en 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ubre 100 ideas de Firmas bonitas y firmas geniales en 2025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7780" cy="929640"/>
                          </a:xfrm>
                          <a:prstGeom prst="rect">
                            <a:avLst/>
                          </a:prstGeom>
                          <a:noFill/>
                          <a:ln>
                            <a:noFill/>
                          </a:ln>
                        </pic:spPr>
                      </pic:pic>
                    </a:graphicData>
                  </a:graphic>
                </wp:inline>
              </w:drawing>
            </w:r>
          </w:p>
        </w:tc>
        <w:tc>
          <w:tcPr>
            <w:tcW w:w="851" w:type="dxa"/>
          </w:tcPr>
          <w:p w:rsidR="006464C4" w:rsidRDefault="006464C4">
            <w:pPr>
              <w:jc w:val="both"/>
              <w:rPr>
                <w:rFonts w:ascii="Calibri" w:eastAsia="Calibri" w:hAnsi="Calibri" w:cs="Calibri"/>
              </w:rPr>
            </w:pPr>
          </w:p>
        </w:tc>
        <w:tc>
          <w:tcPr>
            <w:tcW w:w="3984" w:type="dxa"/>
            <w:tcBorders>
              <w:bottom w:val="single" w:sz="4" w:space="0" w:color="000000"/>
            </w:tcBorders>
          </w:tcPr>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DD4FA4">
            <w:pPr>
              <w:jc w:val="both"/>
              <w:rPr>
                <w:rFonts w:ascii="Calibri" w:eastAsia="Calibri" w:hAnsi="Calibri" w:cs="Calibri"/>
              </w:rPr>
            </w:pPr>
            <w:r>
              <w:rPr>
                <w:rFonts w:ascii="Calibri" w:eastAsia="Calibri" w:hAnsi="Calibri" w:cs="Calibri"/>
              </w:rPr>
              <w:t>[Firma]</w:t>
            </w:r>
          </w:p>
          <w:p w:rsidR="006464C4" w:rsidRDefault="006464C4">
            <w:pPr>
              <w:jc w:val="both"/>
              <w:rPr>
                <w:rFonts w:ascii="Calibri" w:eastAsia="Calibri" w:hAnsi="Calibri" w:cs="Calibri"/>
              </w:rPr>
            </w:pPr>
          </w:p>
          <w:p w:rsidR="006464C4" w:rsidRDefault="006464C4">
            <w:pPr>
              <w:jc w:val="both"/>
              <w:rPr>
                <w:rFonts w:ascii="Calibri" w:eastAsia="Calibri" w:hAnsi="Calibri" w:cs="Calibri"/>
              </w:rPr>
            </w:pPr>
          </w:p>
          <w:p w:rsidR="006464C4" w:rsidRDefault="00DD4FA4">
            <w:pPr>
              <w:jc w:val="both"/>
              <w:rPr>
                <w:rFonts w:ascii="Calibri" w:eastAsia="Calibri" w:hAnsi="Calibri" w:cs="Calibri"/>
              </w:rPr>
            </w:pPr>
            <w:r>
              <w:rPr>
                <w:noProof/>
                <w:lang w:val="es-CL"/>
              </w:rPr>
              <w:drawing>
                <wp:inline distT="0" distB="0" distL="0" distR="0">
                  <wp:extent cx="1221105" cy="472440"/>
                  <wp:effectExtent l="0" t="0" r="0" b="3810"/>
                  <wp:docPr id="6" name="Imagen 6" descr="Our Core Values - Monte Cook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ur Core Values - Monte Cook Gam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5734" cy="481969"/>
                          </a:xfrm>
                          <a:prstGeom prst="rect">
                            <a:avLst/>
                          </a:prstGeom>
                          <a:noFill/>
                          <a:ln>
                            <a:noFill/>
                          </a:ln>
                        </pic:spPr>
                      </pic:pic>
                    </a:graphicData>
                  </a:graphic>
                </wp:inline>
              </w:drawing>
            </w:r>
          </w:p>
        </w:tc>
      </w:tr>
      <w:tr w:rsidR="006464C4">
        <w:trPr>
          <w:jc w:val="center"/>
        </w:trPr>
        <w:tc>
          <w:tcPr>
            <w:tcW w:w="4219" w:type="dxa"/>
            <w:tcBorders>
              <w:top w:val="single" w:sz="4" w:space="0" w:color="000000"/>
            </w:tcBorders>
          </w:tcPr>
          <w:p w:rsidR="006464C4" w:rsidRDefault="00DD4FA4">
            <w:pPr>
              <w:jc w:val="both"/>
              <w:rPr>
                <w:rFonts w:ascii="Calibri" w:eastAsia="Calibri" w:hAnsi="Calibri" w:cs="Calibri"/>
              </w:rPr>
            </w:pPr>
            <w:r>
              <w:rPr>
                <w:rFonts w:ascii="Calibri" w:eastAsia="Calibri" w:hAnsi="Calibri" w:cs="Calibri"/>
              </w:rPr>
              <w:t xml:space="preserve">Sr./Sra. </w:t>
            </w:r>
          </w:p>
        </w:tc>
        <w:tc>
          <w:tcPr>
            <w:tcW w:w="851" w:type="dxa"/>
          </w:tcPr>
          <w:p w:rsidR="006464C4" w:rsidRDefault="006464C4">
            <w:pPr>
              <w:jc w:val="both"/>
              <w:rPr>
                <w:rFonts w:ascii="Calibri" w:eastAsia="Calibri" w:hAnsi="Calibri" w:cs="Calibri"/>
              </w:rPr>
            </w:pPr>
          </w:p>
        </w:tc>
        <w:tc>
          <w:tcPr>
            <w:tcW w:w="3984" w:type="dxa"/>
            <w:tcBorders>
              <w:top w:val="single" w:sz="4" w:space="0" w:color="000000"/>
            </w:tcBorders>
          </w:tcPr>
          <w:p w:rsidR="006464C4" w:rsidRDefault="00DD4FA4">
            <w:pPr>
              <w:jc w:val="both"/>
              <w:rPr>
                <w:rFonts w:ascii="Calibri" w:eastAsia="Calibri" w:hAnsi="Calibri" w:cs="Calibri"/>
              </w:rPr>
            </w:pPr>
            <w:r>
              <w:rPr>
                <w:rFonts w:ascii="Calibri" w:eastAsia="Calibri" w:hAnsi="Calibri" w:cs="Calibri"/>
              </w:rPr>
              <w:t>Sr./Sra.</w:t>
            </w:r>
          </w:p>
        </w:tc>
      </w:tr>
    </w:tbl>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spacing w:after="0" w:line="240" w:lineRule="auto"/>
        <w:jc w:val="both"/>
        <w:rPr>
          <w:sz w:val="20"/>
          <w:szCs w:val="20"/>
        </w:rPr>
      </w:pPr>
    </w:p>
    <w:p w:rsidR="006464C4" w:rsidRDefault="006464C4">
      <w:pPr>
        <w:jc w:val="both"/>
        <w:rPr>
          <w:b/>
          <w:bCs/>
          <w:color w:val="366091"/>
          <w:sz w:val="28"/>
          <w:szCs w:val="28"/>
        </w:rPr>
      </w:pPr>
    </w:p>
    <w:p w:rsidR="006464C4" w:rsidRDefault="00DD4FA4">
      <w:pPr>
        <w:pStyle w:val="Ttulo1"/>
        <w:jc w:val="both"/>
        <w:rPr>
          <w:rFonts w:ascii="Calibri" w:eastAsia="Calibri" w:hAnsi="Calibri" w:cs="Calibri"/>
        </w:rPr>
      </w:pPr>
      <w:bookmarkStart w:id="3" w:name="_mvgr8nnuekqw" w:colFirst="0" w:colLast="0"/>
      <w:bookmarkEnd w:id="3"/>
      <w:r>
        <w:rPr>
          <w:rFonts w:ascii="Calibri" w:eastAsia="Calibri" w:hAnsi="Calibri" w:cs="Calibri"/>
        </w:rPr>
        <w:t>1.  Introducción</w:t>
      </w:r>
    </w:p>
    <w:p w:rsidR="006464C4" w:rsidRDefault="00DD4FA4">
      <w:r>
        <w:t xml:space="preserve">El presente documento tiene como propósito definir y especificar los requisitos de software para el sistema </w:t>
      </w:r>
      <w:proofErr w:type="spellStart"/>
      <w:r>
        <w:t>GasPro</w:t>
      </w:r>
      <w:proofErr w:type="spellEnd"/>
      <w:r>
        <w:t>, una plataforma de comercio electrónico para una distribuidora de gas licuado. Este documento servirá como guía principal para el equipo de desarrollo, asegurando que todos los interesados (</w:t>
      </w:r>
      <w:proofErr w:type="spellStart"/>
      <w:r>
        <w:t>stakeholders</w:t>
      </w:r>
      <w:proofErr w:type="spellEnd"/>
      <w:r>
        <w:t xml:space="preserve">) tengan una comprensión clara y unificada de las funcionalidades, restricciones y objetivos del sistema. Va dirigido a los desarrolladores del proyecto, los administradores del sistema y los clientes finales. </w:t>
      </w:r>
    </w:p>
    <w:p w:rsidR="006464C4" w:rsidRDefault="00DD4FA4">
      <w:pPr>
        <w:pStyle w:val="Ttulo2"/>
        <w:jc w:val="both"/>
        <w:rPr>
          <w:rFonts w:ascii="Calibri" w:eastAsia="Calibri" w:hAnsi="Calibri" w:cs="Calibri"/>
        </w:rPr>
      </w:pPr>
      <w:bookmarkStart w:id="4" w:name="_83xyw11j3mg" w:colFirst="0" w:colLast="0"/>
      <w:bookmarkEnd w:id="4"/>
      <w:r>
        <w:rPr>
          <w:rFonts w:ascii="Calibri" w:eastAsia="Calibri" w:hAnsi="Calibri" w:cs="Calibri"/>
        </w:rPr>
        <w:t>1.1.</w:t>
      </w:r>
      <w:r>
        <w:rPr>
          <w:rFonts w:ascii="Calibri" w:eastAsia="Calibri" w:hAnsi="Calibri" w:cs="Calibri"/>
        </w:rPr>
        <w:tab/>
        <w:t>Propósito</w:t>
      </w:r>
    </w:p>
    <w:p w:rsidR="006464C4" w:rsidRDefault="00DD4FA4">
      <w:r>
        <w:t xml:space="preserve">El sistema </w:t>
      </w:r>
      <w:proofErr w:type="spellStart"/>
      <w:r>
        <w:t>GasPro</w:t>
      </w:r>
      <w:proofErr w:type="spellEnd"/>
      <w:r>
        <w:t xml:space="preserve"> es una aplicación web que permitirá a la distribuidora de gas "</w:t>
      </w:r>
      <w:proofErr w:type="spellStart"/>
      <w:r>
        <w:t>GasPro</w:t>
      </w:r>
      <w:proofErr w:type="spellEnd"/>
      <w:r>
        <w:t xml:space="preserve">" gestionar su catálogo de productos, administrar usuarios y procesar pedidos en línea.  </w:t>
      </w:r>
    </w:p>
    <w:p w:rsidR="006464C4" w:rsidRDefault="00DD4FA4">
      <w:pPr>
        <w:pStyle w:val="Ttulo2"/>
        <w:jc w:val="both"/>
        <w:rPr>
          <w:rFonts w:ascii="Calibri" w:eastAsia="Calibri" w:hAnsi="Calibri" w:cs="Calibri"/>
        </w:rPr>
      </w:pPr>
      <w:bookmarkStart w:id="5" w:name="_5miy66xvutdk" w:colFirst="0" w:colLast="0"/>
      <w:bookmarkEnd w:id="5"/>
      <w:r>
        <w:rPr>
          <w:rFonts w:ascii="Calibri" w:eastAsia="Calibri" w:hAnsi="Calibri" w:cs="Calibri"/>
        </w:rPr>
        <w:t>1.2.</w:t>
      </w:r>
      <w:r>
        <w:rPr>
          <w:rFonts w:ascii="Calibri" w:eastAsia="Calibri" w:hAnsi="Calibri" w:cs="Calibri"/>
        </w:rPr>
        <w:tab/>
        <w:t>Ámbito del Sistema</w:t>
      </w:r>
    </w:p>
    <w:p w:rsidR="006464C4" w:rsidRDefault="00DD4FA4">
      <w:pPr>
        <w:numPr>
          <w:ilvl w:val="0"/>
          <w:numId w:val="49"/>
        </w:numPr>
        <w:spacing w:after="0"/>
        <w:jc w:val="both"/>
        <w:rPr>
          <w:b/>
          <w:bCs/>
        </w:rPr>
      </w:pPr>
      <w:r>
        <w:rPr>
          <w:b/>
          <w:bCs/>
        </w:rPr>
        <w:t xml:space="preserve">Qué hará el sistema de </w:t>
      </w:r>
      <w:proofErr w:type="spellStart"/>
      <w:r>
        <w:rPr>
          <w:b/>
          <w:bCs/>
        </w:rPr>
        <w:t>GasPro</w:t>
      </w:r>
      <w:proofErr w:type="spellEnd"/>
      <w:r>
        <w:rPr>
          <w:b/>
          <w:bCs/>
        </w:rPr>
        <w:t>:</w:t>
      </w:r>
    </w:p>
    <w:p w:rsidR="006464C4" w:rsidRDefault="00DD4FA4">
      <w:pPr>
        <w:numPr>
          <w:ilvl w:val="0"/>
          <w:numId w:val="33"/>
        </w:numPr>
      </w:pPr>
      <w:r>
        <w:t>Catálogo de Productos: Mostrar un catálogo de productos (cilindros, reguladores, accesorios) con sus precios, descripciones y disponibilidad (stock).</w:t>
      </w:r>
    </w:p>
    <w:p w:rsidR="006464C4" w:rsidRDefault="00DD4FA4">
      <w:pPr>
        <w:numPr>
          <w:ilvl w:val="0"/>
          <w:numId w:val="33"/>
        </w:numPr>
      </w:pPr>
      <w:r>
        <w:t>Gestión de Usuarios: Permitir el registro de nuevos clientes y el inicio de sesión de usuarios existentes (Clientes, Vendedores y Administradores).</w:t>
      </w:r>
    </w:p>
    <w:p w:rsidR="006464C4" w:rsidRDefault="00DD4FA4">
      <w:pPr>
        <w:numPr>
          <w:ilvl w:val="0"/>
          <w:numId w:val="33"/>
        </w:numPr>
      </w:pPr>
      <w:r>
        <w:t>Carrito de Compras: Permitir a los clientes añadir productos al carrito, modificar cantidades y visualizar el total de su compra.</w:t>
      </w:r>
    </w:p>
    <w:p w:rsidR="006464C4" w:rsidRDefault="00DD4FA4">
      <w:pPr>
        <w:numPr>
          <w:ilvl w:val="0"/>
          <w:numId w:val="33"/>
        </w:numPr>
      </w:pPr>
      <w:r>
        <w:t>Panel de Administración: Proporcionar un área segura para que los administradores y vendedores puedan gestionar el catálogo de productos (crear, leer, actualizar y eliminar) y la lista de usuarios.</w:t>
      </w:r>
    </w:p>
    <w:p w:rsidR="006464C4" w:rsidRDefault="00DD4FA4">
      <w:pPr>
        <w:numPr>
          <w:ilvl w:val="0"/>
          <w:numId w:val="33"/>
        </w:numPr>
      </w:pPr>
      <w:r>
        <w:t>Blog/Noticias: Mostrar artículos informativos sobre el uso y mantenimiento seguro del gas.</w:t>
      </w:r>
    </w:p>
    <w:p w:rsidR="006464C4" w:rsidRDefault="00DD4FA4">
      <w:pPr>
        <w:numPr>
          <w:ilvl w:val="0"/>
          <w:numId w:val="8"/>
        </w:numPr>
        <w:rPr>
          <w:b/>
          <w:bCs/>
        </w:rPr>
      </w:pPr>
      <w:r>
        <w:rPr>
          <w:b/>
          <w:bCs/>
        </w:rPr>
        <w:t xml:space="preserve">Qué no hará el sistema de </w:t>
      </w:r>
      <w:proofErr w:type="spellStart"/>
      <w:r>
        <w:rPr>
          <w:b/>
          <w:bCs/>
        </w:rPr>
        <w:t>GasPro</w:t>
      </w:r>
      <w:proofErr w:type="spellEnd"/>
      <w:r>
        <w:rPr>
          <w:b/>
          <w:bCs/>
        </w:rPr>
        <w:t>:</w:t>
      </w:r>
    </w:p>
    <w:p w:rsidR="006464C4" w:rsidRDefault="00DD4FA4">
      <w:r>
        <w:tab/>
        <w:t xml:space="preserve">       -      No procesa pagos en línea (transacciones financieras reales).</w:t>
      </w:r>
    </w:p>
    <w:p w:rsidR="006464C4" w:rsidRDefault="00DD4FA4">
      <w:r>
        <w:tab/>
        <w:t xml:space="preserve">       -</w:t>
      </w:r>
      <w:r>
        <w:tab/>
        <w:t xml:space="preserve">No gestionará el inventario de forma automática en tiempo real (las actualizaciones de stock se harán manualmente desde el panel de </w:t>
      </w:r>
      <w:proofErr w:type="spellStart"/>
      <w:r>
        <w:t>admin</w:t>
      </w:r>
      <w:proofErr w:type="spellEnd"/>
      <w:r>
        <w:t xml:space="preserve">). </w:t>
      </w:r>
    </w:p>
    <w:p w:rsidR="006464C4" w:rsidRDefault="00DD4FA4">
      <w:r>
        <w:tab/>
        <w:t xml:space="preserve">       -</w:t>
      </w:r>
      <w:r>
        <w:tab/>
        <w:t>No incluirá un sistema de seguimiento de entregas (GPS).</w:t>
      </w:r>
    </w:p>
    <w:p w:rsidR="006464C4" w:rsidRDefault="00DD4FA4">
      <w:r>
        <w:tab/>
        <w:t xml:space="preserve">       - </w:t>
      </w:r>
      <w:r>
        <w:tab/>
        <w:t>No tendrá un módulo de facturación electrónica.</w:t>
      </w:r>
    </w:p>
    <w:p w:rsidR="006464C4" w:rsidRDefault="00DD4FA4">
      <w:pPr>
        <w:numPr>
          <w:ilvl w:val="0"/>
          <w:numId w:val="48"/>
        </w:numPr>
        <w:spacing w:after="0"/>
        <w:rPr>
          <w:b/>
          <w:bCs/>
        </w:rPr>
      </w:pPr>
      <w:r>
        <w:rPr>
          <w:b/>
          <w:bCs/>
        </w:rPr>
        <w:lastRenderedPageBreak/>
        <w:t xml:space="preserve">Beneficios de </w:t>
      </w:r>
      <w:proofErr w:type="spellStart"/>
      <w:r>
        <w:rPr>
          <w:b/>
          <w:bCs/>
        </w:rPr>
        <w:t>GasPro</w:t>
      </w:r>
      <w:proofErr w:type="spellEnd"/>
      <w:r>
        <w:rPr>
          <w:b/>
          <w:bCs/>
        </w:rPr>
        <w:t>:</w:t>
      </w:r>
    </w:p>
    <w:p w:rsidR="006464C4" w:rsidRDefault="00DD4FA4">
      <w:pPr>
        <w:numPr>
          <w:ilvl w:val="0"/>
          <w:numId w:val="43"/>
        </w:numPr>
      </w:pPr>
      <w:r>
        <w:t xml:space="preserve">Beneficio principal para </w:t>
      </w:r>
      <w:proofErr w:type="spellStart"/>
      <w:r>
        <w:t>GasPro</w:t>
      </w:r>
      <w:proofErr w:type="spellEnd"/>
      <w:r>
        <w:t xml:space="preserve">: Aumentar el alcance de la distribuidora ofreciendo un canal de ventas en línea, atrayendo a nuevos clientes y ofreciendo comodidad a los existentes. </w:t>
      </w:r>
    </w:p>
    <w:p w:rsidR="006464C4" w:rsidRDefault="00DD4FA4">
      <w:pPr>
        <w:numPr>
          <w:ilvl w:val="0"/>
          <w:numId w:val="28"/>
        </w:numPr>
        <w:spacing w:after="0"/>
        <w:rPr>
          <w:b/>
          <w:bCs/>
        </w:rPr>
      </w:pPr>
      <w:r>
        <w:rPr>
          <w:b/>
          <w:bCs/>
        </w:rPr>
        <w:t xml:space="preserve">Objetivos de </w:t>
      </w:r>
      <w:proofErr w:type="spellStart"/>
      <w:r>
        <w:rPr>
          <w:b/>
          <w:bCs/>
        </w:rPr>
        <w:t>GasPro</w:t>
      </w:r>
      <w:proofErr w:type="spellEnd"/>
      <w:r>
        <w:rPr>
          <w:b/>
          <w:bCs/>
        </w:rPr>
        <w:t>:</w:t>
      </w:r>
    </w:p>
    <w:p w:rsidR="006464C4" w:rsidRDefault="00DD4FA4">
      <w:pPr>
        <w:numPr>
          <w:ilvl w:val="0"/>
          <w:numId w:val="44"/>
        </w:numPr>
      </w:pPr>
      <w:r>
        <w:t>Digitalizar el catálogo de productos para una consulta rápida y sencilla.</w:t>
      </w:r>
    </w:p>
    <w:p w:rsidR="006464C4" w:rsidRDefault="00DD4FA4">
      <w:pPr>
        <w:numPr>
          <w:ilvl w:val="0"/>
          <w:numId w:val="44"/>
        </w:numPr>
      </w:pPr>
      <w:r>
        <w:t>Reducir la carga de trabajo de atención telefónica para pedidos simples.</w:t>
      </w:r>
    </w:p>
    <w:p w:rsidR="006464C4" w:rsidRDefault="00DD4FA4">
      <w:pPr>
        <w:numPr>
          <w:ilvl w:val="0"/>
          <w:numId w:val="44"/>
        </w:numPr>
      </w:pPr>
      <w:r>
        <w:t>Mejorar la experiencia del cliente al poder realizar pedidos desde cualquier dispositivo.</w:t>
      </w:r>
    </w:p>
    <w:p w:rsidR="006464C4" w:rsidRDefault="00DD4FA4">
      <w:pPr>
        <w:numPr>
          <w:ilvl w:val="0"/>
          <w:numId w:val="44"/>
        </w:numPr>
      </w:pPr>
      <w:r>
        <w:t>Centralizar la administración de productos y usuarios en una interfaz web.</w:t>
      </w:r>
    </w:p>
    <w:p w:rsidR="006464C4" w:rsidRDefault="00DD4FA4">
      <w:pPr>
        <w:pStyle w:val="Ttulo2"/>
        <w:jc w:val="both"/>
        <w:rPr>
          <w:rFonts w:ascii="Calibri" w:eastAsia="Calibri" w:hAnsi="Calibri" w:cs="Calibri"/>
        </w:rPr>
      </w:pPr>
      <w:bookmarkStart w:id="6" w:name="_cysax2nwr791" w:colFirst="0" w:colLast="0"/>
      <w:bookmarkEnd w:id="6"/>
      <w:r>
        <w:rPr>
          <w:rFonts w:ascii="Calibri" w:eastAsia="Calibri" w:hAnsi="Calibri" w:cs="Calibri"/>
        </w:rPr>
        <w:t>1.3.</w:t>
      </w:r>
      <w:r>
        <w:rPr>
          <w:rFonts w:ascii="Calibri" w:eastAsia="Calibri" w:hAnsi="Calibri" w:cs="Calibri"/>
        </w:rPr>
        <w:tab/>
        <w:t>Definiciones, Acrónimos y Abreviaturas</w:t>
      </w:r>
    </w:p>
    <w:p w:rsidR="006464C4" w:rsidRDefault="00DD4FA4">
      <w:pPr>
        <w:jc w:val="both"/>
      </w:pPr>
      <w:r>
        <w:t>En esta subsección se definirán todos los términos, acrónimos y abreviaturas utilizadas en la ERS.</w:t>
      </w:r>
    </w:p>
    <w:p w:rsidR="006464C4" w:rsidRDefault="00DD4FA4">
      <w:pPr>
        <w:numPr>
          <w:ilvl w:val="0"/>
          <w:numId w:val="40"/>
        </w:numPr>
        <w:spacing w:after="0"/>
        <w:jc w:val="both"/>
      </w:pPr>
      <w:r>
        <w:rPr>
          <w:b/>
          <w:bCs/>
        </w:rPr>
        <w:t>ERS:</w:t>
      </w:r>
      <w:r>
        <w:t xml:space="preserve"> Especificación de Requerimientos de Software.</w:t>
      </w:r>
    </w:p>
    <w:p w:rsidR="006464C4" w:rsidRDefault="00DD4FA4">
      <w:pPr>
        <w:numPr>
          <w:ilvl w:val="0"/>
          <w:numId w:val="4"/>
        </w:numPr>
        <w:spacing w:after="0"/>
      </w:pPr>
      <w:r>
        <w:rPr>
          <w:b/>
          <w:bCs/>
        </w:rPr>
        <w:t>Usuario Cliente:</w:t>
      </w:r>
      <w:r>
        <w:t xml:space="preserve"> Persona que navega por el sitio web con el objetivo de comprar productos.</w:t>
      </w:r>
    </w:p>
    <w:p w:rsidR="006464C4" w:rsidRDefault="00DD4FA4">
      <w:pPr>
        <w:numPr>
          <w:ilvl w:val="0"/>
          <w:numId w:val="34"/>
        </w:numPr>
        <w:spacing w:after="0"/>
      </w:pPr>
      <w:r>
        <w:rPr>
          <w:b/>
          <w:bCs/>
        </w:rPr>
        <w:t>Usuario Administrador:</w:t>
      </w:r>
      <w:r>
        <w:t xml:space="preserve"> Persona encargada de la gestión completa del sistema, incluyendo productos, usuarios y contenido.</w:t>
      </w:r>
    </w:p>
    <w:p w:rsidR="006464C4" w:rsidRDefault="00DD4FA4">
      <w:pPr>
        <w:numPr>
          <w:ilvl w:val="0"/>
          <w:numId w:val="18"/>
        </w:numPr>
        <w:spacing w:after="0"/>
      </w:pPr>
      <w:r>
        <w:rPr>
          <w:b/>
          <w:bCs/>
        </w:rPr>
        <w:t>Usuario Vendedor:</w:t>
      </w:r>
      <w:r>
        <w:t xml:space="preserve"> Persona que puede gestionar productos, pero con un acceso más limitado que el administrador.</w:t>
      </w:r>
    </w:p>
    <w:p w:rsidR="006464C4" w:rsidRDefault="00DD4FA4">
      <w:pPr>
        <w:numPr>
          <w:ilvl w:val="0"/>
          <w:numId w:val="17"/>
        </w:numPr>
        <w:spacing w:after="0"/>
      </w:pPr>
      <w:r>
        <w:rPr>
          <w:b/>
          <w:bCs/>
        </w:rPr>
        <w:t xml:space="preserve">Carrito de Compras: </w:t>
      </w:r>
      <w:r>
        <w:t>Área temporal donde el cliente acumula los productos que desea comprar.</w:t>
      </w:r>
    </w:p>
    <w:p w:rsidR="006464C4" w:rsidRDefault="00DD4FA4">
      <w:pPr>
        <w:numPr>
          <w:ilvl w:val="0"/>
          <w:numId w:val="1"/>
        </w:numPr>
      </w:pPr>
      <w:r>
        <w:rPr>
          <w:b/>
          <w:bCs/>
        </w:rPr>
        <w:t>Stock Crítico:</w:t>
      </w:r>
      <w:r>
        <w:t xml:space="preserve"> Nivel de inventario de un producto que, al ser alcanzado, genera una alerta para su reposición.</w:t>
      </w:r>
    </w:p>
    <w:p w:rsidR="006464C4" w:rsidRDefault="006464C4">
      <w:pPr>
        <w:jc w:val="both"/>
      </w:pPr>
    </w:p>
    <w:p w:rsidR="006464C4" w:rsidRDefault="00DD4FA4">
      <w:pPr>
        <w:pStyle w:val="Ttulo2"/>
        <w:jc w:val="both"/>
        <w:rPr>
          <w:rFonts w:ascii="Calibri" w:eastAsia="Calibri" w:hAnsi="Calibri" w:cs="Calibri"/>
        </w:rPr>
      </w:pPr>
      <w:bookmarkStart w:id="7" w:name="_n1wh90fisf3t" w:colFirst="0" w:colLast="0"/>
      <w:bookmarkEnd w:id="7"/>
      <w:r>
        <w:rPr>
          <w:rFonts w:ascii="Calibri" w:eastAsia="Calibri" w:hAnsi="Calibri" w:cs="Calibri"/>
        </w:rPr>
        <w:t>1.4.</w:t>
      </w:r>
      <w:r>
        <w:rPr>
          <w:rFonts w:ascii="Calibri" w:eastAsia="Calibri" w:hAnsi="Calibri" w:cs="Calibri"/>
        </w:rPr>
        <w:tab/>
        <w:t>Referencias</w:t>
      </w:r>
    </w:p>
    <w:p w:rsidR="006464C4" w:rsidRDefault="00DD4FA4">
      <w:pPr>
        <w:jc w:val="both"/>
      </w:pPr>
      <w:r>
        <w:t>En esta subsección se mostrará una lista completa de todos los documentos referenciados en la ERS.</w:t>
      </w:r>
    </w:p>
    <w:p w:rsidR="006464C4" w:rsidRDefault="00DD4FA4">
      <w:pPr>
        <w:numPr>
          <w:ilvl w:val="0"/>
          <w:numId w:val="15"/>
        </w:numPr>
        <w:spacing w:after="0"/>
      </w:pPr>
      <w:r>
        <w:rPr>
          <w:b/>
          <w:bCs/>
        </w:rPr>
        <w:t xml:space="preserve">Documento de la cátedra: </w:t>
      </w:r>
      <w:r>
        <w:t>"DSY1104 Evaluación Parcial 1 - Anexo 4 ERS-</w:t>
      </w:r>
      <w:proofErr w:type="spellStart"/>
      <w:r>
        <w:t>Especificacion</w:t>
      </w:r>
      <w:proofErr w:type="spellEnd"/>
      <w:r>
        <w:t xml:space="preserve"> de Requisitos del software.docx".</w:t>
      </w:r>
    </w:p>
    <w:p w:rsidR="006464C4" w:rsidRDefault="00DD4FA4">
      <w:pPr>
        <w:numPr>
          <w:ilvl w:val="0"/>
          <w:numId w:val="9"/>
        </w:numPr>
        <w:spacing w:after="0"/>
      </w:pPr>
      <w:r>
        <w:rPr>
          <w:b/>
          <w:bCs/>
        </w:rPr>
        <w:t>Planilla de Requerimientos:</w:t>
      </w:r>
      <w:r>
        <w:t xml:space="preserve"> "DSY1104 Evaluación Parcial 1 - Anexo 2 Planilla de Requerimientos.xlsx".</w:t>
      </w:r>
    </w:p>
    <w:p w:rsidR="006464C4" w:rsidRDefault="00DD4FA4">
      <w:pPr>
        <w:numPr>
          <w:ilvl w:val="0"/>
          <w:numId w:val="26"/>
        </w:numPr>
        <w:spacing w:after="0"/>
      </w:pPr>
      <w:r>
        <w:rPr>
          <w:b/>
          <w:bCs/>
        </w:rPr>
        <w:t xml:space="preserve">Framework de desarrollo: </w:t>
      </w:r>
      <w:proofErr w:type="spellStart"/>
      <w:r>
        <w:t>Bootstrap</w:t>
      </w:r>
      <w:proofErr w:type="spellEnd"/>
      <w:r>
        <w:t xml:space="preserve"> 5.3.3, Además de la página web en sí.</w:t>
      </w:r>
    </w:p>
    <w:p w:rsidR="006464C4" w:rsidRDefault="00DD4FA4">
      <w:pPr>
        <w:numPr>
          <w:ilvl w:val="0"/>
          <w:numId w:val="45"/>
        </w:numPr>
      </w:pPr>
      <w:r>
        <w:rPr>
          <w:b/>
          <w:bCs/>
        </w:rPr>
        <w:t>Repositorio de código:</w:t>
      </w:r>
      <w:r>
        <w:t xml:space="preserve">(Repositorio de </w:t>
      </w:r>
      <w:proofErr w:type="spellStart"/>
      <w:r>
        <w:t>GitHub</w:t>
      </w:r>
      <w:proofErr w:type="spellEnd"/>
      <w:r>
        <w:t>).</w:t>
      </w:r>
    </w:p>
    <w:p w:rsidR="006464C4" w:rsidRDefault="00DD4FA4">
      <w:pPr>
        <w:pStyle w:val="Ttulo2"/>
        <w:jc w:val="both"/>
        <w:rPr>
          <w:rFonts w:ascii="Calibri" w:eastAsia="Calibri" w:hAnsi="Calibri" w:cs="Calibri"/>
        </w:rPr>
      </w:pPr>
      <w:bookmarkStart w:id="8" w:name="_ig8q2dsclnvu" w:colFirst="0" w:colLast="0"/>
      <w:bookmarkEnd w:id="8"/>
      <w:r>
        <w:rPr>
          <w:rFonts w:ascii="Calibri" w:eastAsia="Calibri" w:hAnsi="Calibri" w:cs="Calibri"/>
        </w:rPr>
        <w:t>1.5.</w:t>
      </w:r>
      <w:r>
        <w:rPr>
          <w:rFonts w:ascii="Calibri" w:eastAsia="Calibri" w:hAnsi="Calibri" w:cs="Calibri"/>
        </w:rPr>
        <w:tab/>
        <w:t>Visión General del Documento</w:t>
      </w:r>
    </w:p>
    <w:p w:rsidR="006464C4" w:rsidRDefault="00DD4FA4">
      <w:pPr>
        <w:jc w:val="both"/>
      </w:pPr>
      <w:r>
        <w:t>En esta subsección se describe brevemente los contenidos y la organización del resto de la ERS.</w:t>
      </w:r>
    </w:p>
    <w:p w:rsidR="006464C4" w:rsidRDefault="00DD4FA4">
      <w:pPr>
        <w:jc w:val="both"/>
      </w:pPr>
      <w:r>
        <w:lastRenderedPageBreak/>
        <w:t>Este documento consta de un área de definición del negocio, un área de especificación de requisitos, se proporciona el detalle de los requerimientos a través de formularios de caso de uso como anexos.</w:t>
      </w:r>
    </w:p>
    <w:p w:rsidR="006464C4" w:rsidRDefault="00DD4FA4">
      <w:pPr>
        <w:numPr>
          <w:ilvl w:val="0"/>
          <w:numId w:val="25"/>
        </w:numPr>
        <w:spacing w:after="0"/>
      </w:pPr>
      <w:r>
        <w:rPr>
          <w:b/>
          <w:bCs/>
        </w:rPr>
        <w:t>Sección 1 (Introducción):</w:t>
      </w:r>
      <w:r>
        <w:t xml:space="preserve"> Proporciona el contexto, propósito y alcance del sistema.</w:t>
      </w:r>
    </w:p>
    <w:p w:rsidR="006464C4" w:rsidRDefault="00DD4FA4">
      <w:pPr>
        <w:numPr>
          <w:ilvl w:val="0"/>
          <w:numId w:val="13"/>
        </w:numPr>
        <w:spacing w:after="0"/>
      </w:pPr>
      <w:r>
        <w:rPr>
          <w:b/>
          <w:bCs/>
        </w:rPr>
        <w:t>Sección 2 (Descripción General):</w:t>
      </w:r>
      <w:r>
        <w:t xml:space="preserve"> Describe la perspectiva del producto, sus funciones principales, los perfiles de los usuarios, restricciones del proyecto y suposiciones.</w:t>
      </w:r>
    </w:p>
    <w:p w:rsidR="006464C4" w:rsidRDefault="00DD4FA4">
      <w:pPr>
        <w:numPr>
          <w:ilvl w:val="0"/>
          <w:numId w:val="37"/>
        </w:numPr>
      </w:pPr>
      <w:r>
        <w:rPr>
          <w:b/>
          <w:bCs/>
        </w:rPr>
        <w:t>Sección 3 (Requisitos Específicos):</w:t>
      </w:r>
      <w:r>
        <w:t xml:space="preserve"> Es la sección más detallada, donde se especifican todos los requisitos funcionales y no funcionales del sistema de manera clara y verificable.</w:t>
      </w:r>
    </w:p>
    <w:p w:rsidR="006464C4" w:rsidRDefault="006464C4">
      <w:pPr>
        <w:jc w:val="both"/>
      </w:pPr>
    </w:p>
    <w:p w:rsidR="006464C4" w:rsidRDefault="00DD4FA4">
      <w:pPr>
        <w:jc w:val="both"/>
        <w:rPr>
          <w:b/>
          <w:bCs/>
          <w:color w:val="366091"/>
          <w:sz w:val="28"/>
          <w:szCs w:val="28"/>
        </w:rPr>
      </w:pPr>
      <w:r>
        <w:br w:type="page"/>
      </w:r>
    </w:p>
    <w:p w:rsidR="006464C4" w:rsidRDefault="00DD4FA4">
      <w:pPr>
        <w:pStyle w:val="Ttulo1"/>
        <w:jc w:val="both"/>
        <w:rPr>
          <w:rFonts w:ascii="Calibri" w:eastAsia="Calibri" w:hAnsi="Calibri" w:cs="Calibri"/>
        </w:rPr>
      </w:pPr>
      <w:bookmarkStart w:id="9" w:name="_ssj3tdqyi2i8" w:colFirst="0" w:colLast="0"/>
      <w:bookmarkEnd w:id="9"/>
      <w:r>
        <w:rPr>
          <w:rFonts w:ascii="Calibri" w:eastAsia="Calibri" w:hAnsi="Calibri" w:cs="Calibri"/>
        </w:rPr>
        <w:lastRenderedPageBreak/>
        <w:t>2.</w:t>
      </w:r>
      <w:r>
        <w:rPr>
          <w:rFonts w:ascii="Calibri" w:eastAsia="Calibri" w:hAnsi="Calibri" w:cs="Calibri"/>
        </w:rPr>
        <w:tab/>
        <w:t>Descripción General</w:t>
      </w:r>
    </w:p>
    <w:p w:rsidR="006464C4" w:rsidRDefault="00DD4FA4">
      <w:pPr>
        <w:jc w:val="both"/>
      </w:pPr>
      <w:r>
        <w:t xml:space="preserve">En esta sección se describen todos aquellos factores que afectan al producto y a sus requisitos. No se describen los requisitos, </w:t>
      </w:r>
      <w:r>
        <w:rPr>
          <w:color w:val="000000"/>
        </w:rPr>
        <w:t>sino su contexto</w:t>
      </w:r>
      <w:r>
        <w:rPr>
          <w:b/>
          <w:bCs/>
        </w:rPr>
        <w:t>.</w:t>
      </w:r>
      <w:r>
        <w:t xml:space="preserve"> Esto permitirá definir con detalle los requisitos en la sección 3, haciendo que sean más fáciles de entender.</w:t>
      </w:r>
    </w:p>
    <w:p w:rsidR="006464C4" w:rsidRDefault="00DD4FA4">
      <w:pPr>
        <w:jc w:val="both"/>
      </w:pPr>
      <w:r>
        <w:t>Normalmente, esta sección consta de las siguientes subsecciones: Perspectiva del producto, funciones del producto, características de los usuarios, restricciones, factores que se asumen y futuros requisitos.</w:t>
      </w:r>
    </w:p>
    <w:p w:rsidR="006464C4" w:rsidRDefault="00DD4FA4">
      <w:pPr>
        <w:pStyle w:val="Ttulo2"/>
        <w:jc w:val="both"/>
        <w:rPr>
          <w:rFonts w:ascii="Calibri" w:eastAsia="Calibri" w:hAnsi="Calibri" w:cs="Calibri"/>
        </w:rPr>
      </w:pPr>
      <w:bookmarkStart w:id="10" w:name="_uwqyiw4zek03" w:colFirst="0" w:colLast="0"/>
      <w:bookmarkEnd w:id="10"/>
      <w:r>
        <w:rPr>
          <w:rFonts w:ascii="Calibri" w:eastAsia="Calibri" w:hAnsi="Calibri" w:cs="Calibri"/>
        </w:rPr>
        <w:t>2.1.</w:t>
      </w:r>
      <w:r>
        <w:rPr>
          <w:rFonts w:ascii="Calibri" w:eastAsia="Calibri" w:hAnsi="Calibri" w:cs="Calibri"/>
        </w:rPr>
        <w:tab/>
        <w:t>Perspectiva del Producto</w:t>
      </w:r>
    </w:p>
    <w:p w:rsidR="006464C4" w:rsidRDefault="00DD4FA4">
      <w:pPr>
        <w:jc w:val="both"/>
      </w:pPr>
      <w:r>
        <w:t>Esta subsección debe relacionar el futuro sistema (producto software) con otros productos. Si el producto es totalmente independiente de otros productos, también debe especificarse aquí. Si la ERS define un producto que es parte de un sistema mayor, esta subsección relacionará los requisitos del sistema mayor con la funcionalidad del producto descrito en la ERS, y se identificarán las interfaces entre el producto mayor y el producto aquí descrito. Se recomienda utilizar diagramas de bloques.</w:t>
      </w:r>
    </w:p>
    <w:p w:rsidR="006464C4" w:rsidRDefault="00DD4FA4">
      <w:proofErr w:type="spellStart"/>
      <w:r>
        <w:t>GasPro</w:t>
      </w:r>
      <w:proofErr w:type="spellEnd"/>
      <w:r>
        <w:t xml:space="preserve"> es un sistema web independiente. No depende de otros sistemas para su funcionamiento principal, aunque puede interactuar con el navegador web del usuario. Todos los datos (usuarios, productos, etc.) Se almacenan de forma local utilizando </w:t>
      </w:r>
      <w:proofErr w:type="spellStart"/>
      <w:r>
        <w:t>localStorage</w:t>
      </w:r>
      <w:proofErr w:type="spellEnd"/>
      <w:r>
        <w:t xml:space="preserve"> en el navegador, lo que lo convierte en un prototipo funcional para una aplicación de una sola página (SPA) o con múltiples vistas HTML estáticas. </w:t>
      </w:r>
    </w:p>
    <w:p w:rsidR="006464C4" w:rsidRDefault="006464C4">
      <w:pPr>
        <w:jc w:val="both"/>
      </w:pPr>
    </w:p>
    <w:p w:rsidR="006464C4" w:rsidRDefault="00DD4FA4">
      <w:pPr>
        <w:pStyle w:val="Ttulo2"/>
        <w:jc w:val="both"/>
        <w:rPr>
          <w:rFonts w:ascii="Calibri" w:eastAsia="Calibri" w:hAnsi="Calibri" w:cs="Calibri"/>
        </w:rPr>
      </w:pPr>
      <w:bookmarkStart w:id="11" w:name="_k4x19vld0a0m" w:colFirst="0" w:colLast="0"/>
      <w:bookmarkEnd w:id="11"/>
      <w:r>
        <w:rPr>
          <w:rFonts w:ascii="Calibri" w:eastAsia="Calibri" w:hAnsi="Calibri" w:cs="Calibri"/>
        </w:rPr>
        <w:t>2.2.</w:t>
      </w:r>
      <w:r>
        <w:rPr>
          <w:rFonts w:ascii="Calibri" w:eastAsia="Calibri" w:hAnsi="Calibri" w:cs="Calibri"/>
        </w:rPr>
        <w:tab/>
        <w:t>Funciones del Producto</w:t>
      </w:r>
    </w:p>
    <w:p w:rsidR="006464C4" w:rsidRDefault="00DD4FA4">
      <w:pPr>
        <w:jc w:val="both"/>
      </w:pPr>
      <w:r>
        <w:t>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 (Se recomienda algún tipo de Diagrama de los componentes del sistema)</w:t>
      </w:r>
    </w:p>
    <w:p w:rsidR="006464C4" w:rsidRDefault="00DD4FA4">
      <w:pPr>
        <w:numPr>
          <w:ilvl w:val="0"/>
          <w:numId w:val="38"/>
        </w:numPr>
        <w:spacing w:after="0"/>
      </w:pPr>
      <w:r>
        <w:rPr>
          <w:b/>
          <w:bCs/>
        </w:rPr>
        <w:t>1. Módulo de autenticación:</w:t>
      </w:r>
      <w:r>
        <w:t xml:space="preserve"> Permite a los usuarios registrarse e iniciar sesión.</w:t>
      </w:r>
    </w:p>
    <w:p w:rsidR="006464C4" w:rsidRDefault="00DD4FA4">
      <w:pPr>
        <w:numPr>
          <w:ilvl w:val="0"/>
          <w:numId w:val="38"/>
        </w:numPr>
        <w:spacing w:after="0"/>
      </w:pPr>
      <w:r>
        <w:rPr>
          <w:b/>
          <w:bCs/>
        </w:rPr>
        <w:t>2. Módulo de Catálogo:</w:t>
      </w:r>
      <w:r>
        <w:t xml:space="preserve"> Muestra la lista de productos con capacidad de filtrado.</w:t>
      </w:r>
    </w:p>
    <w:p w:rsidR="006464C4" w:rsidRDefault="00DD4FA4">
      <w:pPr>
        <w:numPr>
          <w:ilvl w:val="0"/>
          <w:numId w:val="38"/>
        </w:numPr>
        <w:spacing w:after="0"/>
      </w:pPr>
      <w:r>
        <w:rPr>
          <w:b/>
          <w:bCs/>
        </w:rPr>
        <w:t>3. Módulo de Carrito de Compras:</w:t>
      </w:r>
      <w:r>
        <w:t xml:space="preserve"> Gestiona los productos seleccionados por el cliente.</w:t>
      </w:r>
    </w:p>
    <w:p w:rsidR="006464C4" w:rsidRDefault="00DD4FA4">
      <w:pPr>
        <w:numPr>
          <w:ilvl w:val="0"/>
          <w:numId w:val="38"/>
        </w:numPr>
        <w:spacing w:after="0"/>
      </w:pPr>
      <w:r>
        <w:rPr>
          <w:b/>
          <w:bCs/>
        </w:rPr>
        <w:t>4. Módulo de Gestión de Productos (</w:t>
      </w:r>
      <w:proofErr w:type="spellStart"/>
      <w:r>
        <w:rPr>
          <w:b/>
          <w:bCs/>
        </w:rPr>
        <w:t>Admin</w:t>
      </w:r>
      <w:proofErr w:type="spellEnd"/>
      <w:r>
        <w:rPr>
          <w:b/>
          <w:bCs/>
        </w:rPr>
        <w:t>):</w:t>
      </w:r>
      <w:r>
        <w:t xml:space="preserve"> Permite crear, leer, editar y eliminar productos.</w:t>
      </w:r>
    </w:p>
    <w:p w:rsidR="006464C4" w:rsidRDefault="00DD4FA4">
      <w:pPr>
        <w:numPr>
          <w:ilvl w:val="0"/>
          <w:numId w:val="38"/>
        </w:numPr>
        <w:spacing w:after="0"/>
      </w:pPr>
      <w:r>
        <w:rPr>
          <w:b/>
          <w:bCs/>
        </w:rPr>
        <w:t>5. Módulo de Gestión de Usuarios (</w:t>
      </w:r>
      <w:proofErr w:type="spellStart"/>
      <w:r>
        <w:rPr>
          <w:b/>
          <w:bCs/>
        </w:rPr>
        <w:t>Admin</w:t>
      </w:r>
      <w:proofErr w:type="spellEnd"/>
      <w:r>
        <w:rPr>
          <w:b/>
          <w:bCs/>
        </w:rPr>
        <w:t>):</w:t>
      </w:r>
      <w:r>
        <w:t xml:space="preserve"> Permite crear, leer y editar usuarios.</w:t>
      </w:r>
    </w:p>
    <w:p w:rsidR="006464C4" w:rsidRDefault="00DD4FA4">
      <w:pPr>
        <w:numPr>
          <w:ilvl w:val="0"/>
          <w:numId w:val="38"/>
        </w:numPr>
      </w:pPr>
      <w:r>
        <w:rPr>
          <w:b/>
          <w:bCs/>
        </w:rPr>
        <w:t>6. Módulo de Blog:</w:t>
      </w:r>
      <w:r>
        <w:t xml:space="preserve"> Permite leer artículos informativos.</w:t>
      </w:r>
    </w:p>
    <w:p w:rsidR="006464C4" w:rsidRDefault="006464C4">
      <w:pPr>
        <w:jc w:val="both"/>
      </w:pPr>
    </w:p>
    <w:p w:rsidR="006464C4" w:rsidRDefault="006464C4">
      <w:pPr>
        <w:jc w:val="both"/>
      </w:pPr>
    </w:p>
    <w:p w:rsidR="006464C4" w:rsidRDefault="00DD4FA4">
      <w:pPr>
        <w:pStyle w:val="Ttulo2"/>
        <w:jc w:val="both"/>
        <w:rPr>
          <w:rFonts w:ascii="Calibri" w:eastAsia="Calibri" w:hAnsi="Calibri" w:cs="Calibri"/>
        </w:rPr>
      </w:pPr>
      <w:bookmarkStart w:id="12" w:name="_yu4nps3pyzfr" w:colFirst="0" w:colLast="0"/>
      <w:bookmarkEnd w:id="12"/>
      <w:r>
        <w:rPr>
          <w:rFonts w:ascii="Calibri" w:eastAsia="Calibri" w:hAnsi="Calibri" w:cs="Calibri"/>
        </w:rPr>
        <w:t>2.3.</w:t>
      </w:r>
      <w:r>
        <w:rPr>
          <w:rFonts w:ascii="Calibri" w:eastAsia="Calibri" w:hAnsi="Calibri" w:cs="Calibri"/>
        </w:rPr>
        <w:tab/>
        <w:t>Características de los Usuarios</w:t>
      </w:r>
    </w:p>
    <w:p w:rsidR="006464C4" w:rsidRDefault="00DD4FA4">
      <w:pPr>
        <w:jc w:val="both"/>
      </w:pPr>
      <w:r>
        <w:t>Esta subsección describirá las características generales de los usuarios del producto, incluyendo nivel educacional, experiencia y experiencia técnica. Además debes definir los Tipos de Usuarios con sus perfiles.</w:t>
      </w:r>
    </w:p>
    <w:p w:rsidR="006464C4" w:rsidRDefault="00DD4FA4">
      <w:pPr>
        <w:jc w:val="both"/>
      </w:pPr>
      <w:r>
        <w:lastRenderedPageBreak/>
        <w:t>Existirán 3 tipos de perfiles de usuarios, usuario administrador, cajero, cocinero…….</w:t>
      </w:r>
    </w:p>
    <w:p w:rsidR="006464C4" w:rsidRDefault="00DD4FA4">
      <w:pPr>
        <w:jc w:val="both"/>
      </w:pPr>
      <w:r>
        <w:t xml:space="preserve">El usuario cajero debe poseer conocimiento en uso de PC a nivel de </w:t>
      </w:r>
      <w:proofErr w:type="gramStart"/>
      <w:r>
        <w:t>usuario .</w:t>
      </w:r>
      <w:proofErr w:type="gramEnd"/>
    </w:p>
    <w:p w:rsidR="006464C4" w:rsidRDefault="00DD4FA4">
      <w:pPr>
        <w:jc w:val="both"/>
      </w:pPr>
      <w:r>
        <w:t xml:space="preserve">El administrador  debe conocer el uso de Pc básico y Excel nivel medio. </w:t>
      </w:r>
    </w:p>
    <w:p w:rsidR="006464C4" w:rsidRDefault="00DD4FA4">
      <w:pPr>
        <w:numPr>
          <w:ilvl w:val="0"/>
          <w:numId w:val="10"/>
        </w:numPr>
      </w:pPr>
      <w:r>
        <w:t>Usuario Cliente:</w:t>
      </w:r>
    </w:p>
    <w:p w:rsidR="006464C4" w:rsidRDefault="00DD4FA4">
      <w:pPr>
        <w:numPr>
          <w:ilvl w:val="0"/>
          <w:numId w:val="14"/>
        </w:numPr>
        <w:spacing w:after="0"/>
      </w:pPr>
      <w:r>
        <w:rPr>
          <w:b/>
          <w:bCs/>
        </w:rPr>
        <w:t xml:space="preserve">Nivel Educacional: </w:t>
      </w:r>
      <w:r>
        <w:t>Cualquier persona con capacidad de leer y navegar en internet.</w:t>
      </w:r>
    </w:p>
    <w:p w:rsidR="006464C4" w:rsidRDefault="00DD4FA4">
      <w:pPr>
        <w:numPr>
          <w:ilvl w:val="0"/>
          <w:numId w:val="14"/>
        </w:numPr>
        <w:spacing w:after="0"/>
      </w:pPr>
      <w:r>
        <w:rPr>
          <w:b/>
          <w:bCs/>
        </w:rPr>
        <w:t>Experiencia Técnica:</w:t>
      </w:r>
      <w:r>
        <w:t xml:space="preserve"> Baja. Debe ser capaz de usar un navegador web, hacer clic en botones y llenar formularios.</w:t>
      </w:r>
    </w:p>
    <w:p w:rsidR="006464C4" w:rsidRDefault="00DD4FA4">
      <w:pPr>
        <w:numPr>
          <w:ilvl w:val="0"/>
          <w:numId w:val="14"/>
        </w:numPr>
      </w:pPr>
      <w:r>
        <w:rPr>
          <w:b/>
          <w:bCs/>
        </w:rPr>
        <w:t xml:space="preserve">Perfil: </w:t>
      </w:r>
      <w:r>
        <w:t>Personas que buscan comprar gas y accesorios para su hogar o negocio.</w:t>
      </w:r>
    </w:p>
    <w:p w:rsidR="006464C4" w:rsidRDefault="006464C4">
      <w:pPr>
        <w:ind w:left="720"/>
      </w:pPr>
    </w:p>
    <w:p w:rsidR="006464C4" w:rsidRDefault="00DD4FA4">
      <w:pPr>
        <w:numPr>
          <w:ilvl w:val="0"/>
          <w:numId w:val="10"/>
        </w:numPr>
      </w:pPr>
      <w:r>
        <w:t>Usuario Administrador:</w:t>
      </w:r>
    </w:p>
    <w:p w:rsidR="006464C4" w:rsidRDefault="00DD4FA4">
      <w:pPr>
        <w:numPr>
          <w:ilvl w:val="0"/>
          <w:numId w:val="7"/>
        </w:numPr>
        <w:spacing w:after="0"/>
      </w:pPr>
      <w:r>
        <w:rPr>
          <w:b/>
          <w:bCs/>
        </w:rPr>
        <w:t xml:space="preserve">Nivel Educacional: </w:t>
      </w:r>
      <w:r>
        <w:t>Técnico o superior.</w:t>
      </w:r>
    </w:p>
    <w:p w:rsidR="006464C4" w:rsidRDefault="00DD4FA4">
      <w:pPr>
        <w:numPr>
          <w:ilvl w:val="0"/>
          <w:numId w:val="7"/>
        </w:numPr>
        <w:spacing w:after="0"/>
      </w:pPr>
      <w:r>
        <w:rPr>
          <w:b/>
          <w:bCs/>
        </w:rPr>
        <w:t>Experiencia Técnica:</w:t>
      </w:r>
      <w:r>
        <w:t xml:space="preserve"> Media. Debe tener conocimientos básicos de navegación web, llenado de formularios y comprensión de la estructura de datos (RUN, precios, stock).</w:t>
      </w:r>
    </w:p>
    <w:p w:rsidR="006464C4" w:rsidRDefault="00DD4FA4">
      <w:pPr>
        <w:numPr>
          <w:ilvl w:val="0"/>
          <w:numId w:val="7"/>
        </w:numPr>
      </w:pPr>
      <w:r>
        <w:rPr>
          <w:b/>
          <w:bCs/>
        </w:rPr>
        <w:t>Perfil:</w:t>
      </w:r>
      <w:r>
        <w:t xml:space="preserve"> Persona encargada de la gestión integral de la tienda en línea.</w:t>
      </w:r>
    </w:p>
    <w:p w:rsidR="006464C4" w:rsidRDefault="006464C4">
      <w:pPr>
        <w:ind w:left="720"/>
      </w:pPr>
    </w:p>
    <w:p w:rsidR="006464C4" w:rsidRDefault="00DD4FA4">
      <w:pPr>
        <w:numPr>
          <w:ilvl w:val="0"/>
          <w:numId w:val="10"/>
        </w:numPr>
      </w:pPr>
      <w:r>
        <w:t>Usuario Vendedor:</w:t>
      </w:r>
    </w:p>
    <w:p w:rsidR="006464C4" w:rsidRDefault="00DD4FA4">
      <w:pPr>
        <w:numPr>
          <w:ilvl w:val="0"/>
          <w:numId w:val="35"/>
        </w:numPr>
        <w:spacing w:after="0"/>
      </w:pPr>
      <w:r>
        <w:rPr>
          <w:b/>
          <w:bCs/>
        </w:rPr>
        <w:t>Nivel Educacional:</w:t>
      </w:r>
      <w:r>
        <w:t xml:space="preserve"> Técnico o educación media.</w:t>
      </w:r>
    </w:p>
    <w:p w:rsidR="006464C4" w:rsidRDefault="00DD4FA4">
      <w:pPr>
        <w:numPr>
          <w:ilvl w:val="0"/>
          <w:numId w:val="35"/>
        </w:numPr>
        <w:spacing w:after="0"/>
      </w:pPr>
      <w:r>
        <w:rPr>
          <w:b/>
          <w:bCs/>
        </w:rPr>
        <w:t>Experiencia Técnica:</w:t>
      </w:r>
      <w:r>
        <w:t xml:space="preserve"> Baja-Media. Similar al administrador, pero con un conjunto de funciones más reducido (principalmente gestión de productos).</w:t>
      </w:r>
    </w:p>
    <w:p w:rsidR="006464C4" w:rsidRDefault="00DD4FA4">
      <w:pPr>
        <w:numPr>
          <w:ilvl w:val="0"/>
          <w:numId w:val="35"/>
        </w:numPr>
      </w:pPr>
      <w:r>
        <w:rPr>
          <w:b/>
          <w:bCs/>
        </w:rPr>
        <w:t xml:space="preserve">Perfil: </w:t>
      </w:r>
      <w:r>
        <w:t>Encargado de mantener el catálogo de productos actualizado.</w:t>
      </w:r>
    </w:p>
    <w:p w:rsidR="006464C4" w:rsidRDefault="006464C4">
      <w:pPr>
        <w:jc w:val="both"/>
      </w:pPr>
    </w:p>
    <w:p w:rsidR="006464C4" w:rsidRDefault="00DD4FA4">
      <w:pPr>
        <w:pStyle w:val="Ttulo2"/>
        <w:jc w:val="both"/>
        <w:rPr>
          <w:rFonts w:ascii="Calibri" w:eastAsia="Calibri" w:hAnsi="Calibri" w:cs="Calibri"/>
        </w:rPr>
      </w:pPr>
      <w:bookmarkStart w:id="13" w:name="_cd99ly7keonw" w:colFirst="0" w:colLast="0"/>
      <w:bookmarkEnd w:id="13"/>
      <w:r>
        <w:rPr>
          <w:rFonts w:ascii="Calibri" w:eastAsia="Calibri" w:hAnsi="Calibri" w:cs="Calibri"/>
        </w:rPr>
        <w:t>2.4.</w:t>
      </w:r>
      <w:r>
        <w:rPr>
          <w:rFonts w:ascii="Calibri" w:eastAsia="Calibri" w:hAnsi="Calibri" w:cs="Calibri"/>
        </w:rPr>
        <w:tab/>
        <w:t>Restricciones</w:t>
      </w:r>
    </w:p>
    <w:p w:rsidR="006464C4" w:rsidRDefault="00DD4FA4">
      <w:pPr>
        <w:jc w:val="both"/>
      </w:pPr>
      <w:r>
        <w:t>Esta subsección describirá aquellas limitaciones que se imponen sobre los desarrolladores del producto:</w:t>
      </w:r>
    </w:p>
    <w:p w:rsidR="006464C4" w:rsidRDefault="00DD4FA4">
      <w:pPr>
        <w:jc w:val="both"/>
      </w:pPr>
      <w:r>
        <w:t>•</w:t>
      </w:r>
      <w:r>
        <w:tab/>
        <w:t>Políticas de la empresa.</w:t>
      </w:r>
    </w:p>
    <w:p w:rsidR="006464C4" w:rsidRDefault="00DD4FA4">
      <w:pPr>
        <w:jc w:val="both"/>
      </w:pPr>
      <w:r>
        <w:t>•</w:t>
      </w:r>
      <w:r>
        <w:tab/>
        <w:t>Limitaciones del hardware.</w:t>
      </w:r>
    </w:p>
    <w:p w:rsidR="006464C4" w:rsidRDefault="00DD4FA4">
      <w:pPr>
        <w:jc w:val="both"/>
      </w:pPr>
      <w:r>
        <w:t>•</w:t>
      </w:r>
      <w:r>
        <w:tab/>
        <w:t>Interfaces con otras aplicaciones.</w:t>
      </w:r>
    </w:p>
    <w:p w:rsidR="006464C4" w:rsidRDefault="00DD4FA4">
      <w:pPr>
        <w:jc w:val="both"/>
      </w:pPr>
      <w:r>
        <w:t>•</w:t>
      </w:r>
      <w:r>
        <w:tab/>
        <w:t>Operaciones paralelas.</w:t>
      </w:r>
    </w:p>
    <w:p w:rsidR="006464C4" w:rsidRDefault="00DD4FA4">
      <w:pPr>
        <w:jc w:val="both"/>
      </w:pPr>
      <w:r>
        <w:t>•</w:t>
      </w:r>
      <w:r>
        <w:tab/>
        <w:t>Funciones de auditoría.</w:t>
      </w:r>
    </w:p>
    <w:p w:rsidR="006464C4" w:rsidRDefault="00DD4FA4">
      <w:pPr>
        <w:jc w:val="both"/>
      </w:pPr>
      <w:r>
        <w:t>•</w:t>
      </w:r>
      <w:r>
        <w:tab/>
        <w:t>Funciones de control.</w:t>
      </w:r>
    </w:p>
    <w:p w:rsidR="006464C4" w:rsidRDefault="00DD4FA4">
      <w:pPr>
        <w:jc w:val="both"/>
      </w:pPr>
      <w:r>
        <w:lastRenderedPageBreak/>
        <w:t>•</w:t>
      </w:r>
      <w:r>
        <w:tab/>
        <w:t>Lenguaje(s) de programación.</w:t>
      </w:r>
    </w:p>
    <w:p w:rsidR="006464C4" w:rsidRDefault="00DD4FA4">
      <w:pPr>
        <w:jc w:val="both"/>
      </w:pPr>
      <w:r>
        <w:t>•</w:t>
      </w:r>
      <w:r>
        <w:tab/>
        <w:t>Protocolos de comunicación.</w:t>
      </w:r>
    </w:p>
    <w:p w:rsidR="006464C4" w:rsidRDefault="00DD4FA4">
      <w:pPr>
        <w:jc w:val="both"/>
      </w:pPr>
      <w:r>
        <w:t>•</w:t>
      </w:r>
      <w:r>
        <w:tab/>
        <w:t>Requisitos de habilidad.</w:t>
      </w:r>
    </w:p>
    <w:p w:rsidR="006464C4" w:rsidRDefault="00DD4FA4">
      <w:pPr>
        <w:jc w:val="both"/>
      </w:pPr>
      <w:r>
        <w:t>•</w:t>
      </w:r>
      <w:r>
        <w:tab/>
        <w:t>Criticidad de la aplicación.</w:t>
      </w:r>
    </w:p>
    <w:p w:rsidR="006464C4" w:rsidRDefault="00DD4FA4">
      <w:pPr>
        <w:jc w:val="both"/>
      </w:pPr>
      <w:r>
        <w:t>•</w:t>
      </w:r>
      <w:r>
        <w:tab/>
        <w:t>Consideraciones acerca de la seguridad.</w:t>
      </w:r>
    </w:p>
    <w:p w:rsidR="006464C4" w:rsidRDefault="006464C4">
      <w:pPr>
        <w:jc w:val="both"/>
      </w:pPr>
    </w:p>
    <w:p w:rsidR="006464C4" w:rsidRDefault="00DD4FA4">
      <w:pPr>
        <w:numPr>
          <w:ilvl w:val="0"/>
          <w:numId w:val="22"/>
        </w:numPr>
        <w:spacing w:after="0"/>
      </w:pPr>
      <w:r>
        <w:rPr>
          <w:b/>
          <w:bCs/>
        </w:rPr>
        <w:t>RS-01:</w:t>
      </w:r>
      <w:r>
        <w:t xml:space="preserve"> Políticas de la empresa: El sistema debe alinearse con la identidad visual de la empresa (colores, logotipo).</w:t>
      </w:r>
    </w:p>
    <w:p w:rsidR="006464C4" w:rsidRDefault="00DD4FA4">
      <w:pPr>
        <w:numPr>
          <w:ilvl w:val="0"/>
          <w:numId w:val="21"/>
        </w:numPr>
        <w:spacing w:after="0"/>
      </w:pPr>
      <w:r>
        <w:rPr>
          <w:b/>
          <w:bCs/>
        </w:rPr>
        <w:t>RS-02:</w:t>
      </w:r>
      <w:r>
        <w:t xml:space="preserve"> Limitaciones del hardware: El sistema está diseñado para ser accesible desde cualquier dispositivo con un navegador web moderno (ordenador, tableta, teléfono móvil).</w:t>
      </w:r>
    </w:p>
    <w:p w:rsidR="006464C4" w:rsidRDefault="00DD4FA4">
      <w:pPr>
        <w:numPr>
          <w:ilvl w:val="0"/>
          <w:numId w:val="42"/>
        </w:numPr>
        <w:spacing w:after="0"/>
      </w:pPr>
      <w:r>
        <w:rPr>
          <w:b/>
          <w:bCs/>
        </w:rPr>
        <w:t>RS-03:</w:t>
      </w:r>
      <w:r>
        <w:t xml:space="preserve"> Lenguaje(s) de programación: HTML5, CSS3, JavaScript (ES6+).</w:t>
      </w:r>
    </w:p>
    <w:p w:rsidR="006464C4" w:rsidRDefault="00DD4FA4">
      <w:pPr>
        <w:numPr>
          <w:ilvl w:val="0"/>
          <w:numId w:val="39"/>
        </w:numPr>
        <w:spacing w:after="0"/>
      </w:pPr>
      <w:r>
        <w:rPr>
          <w:b/>
          <w:bCs/>
        </w:rPr>
        <w:t>RS-04:</w:t>
      </w:r>
      <w:r>
        <w:t xml:space="preserve"> Tecnología de almacenamiento: Uso de </w:t>
      </w:r>
      <w:proofErr w:type="spellStart"/>
      <w:r>
        <w:t>localStorage</w:t>
      </w:r>
      <w:proofErr w:type="spellEnd"/>
      <w:r>
        <w:t xml:space="preserve"> del navegador para la persistencia de datos en el prototipo. Para un entorno de producción, se recomienda migrar a una base de datos como </w:t>
      </w:r>
      <w:proofErr w:type="spellStart"/>
      <w:r>
        <w:t>PostgreSQL</w:t>
      </w:r>
      <w:proofErr w:type="spellEnd"/>
      <w:r>
        <w:t>.</w:t>
      </w:r>
    </w:p>
    <w:p w:rsidR="006464C4" w:rsidRDefault="00DD4FA4">
      <w:pPr>
        <w:numPr>
          <w:ilvl w:val="0"/>
          <w:numId w:val="23"/>
        </w:numPr>
      </w:pPr>
      <w:r>
        <w:rPr>
          <w:b/>
          <w:bCs/>
        </w:rPr>
        <w:t>RS-05:</w:t>
      </w:r>
      <w:r>
        <w:t xml:space="preserve"> Criticidad de la aplicación: Media. Un error en el sistema no representa un riesgo físico, sino un riesgo comercial.</w:t>
      </w:r>
    </w:p>
    <w:p w:rsidR="006464C4" w:rsidRDefault="006464C4">
      <w:pPr>
        <w:jc w:val="both"/>
      </w:pPr>
    </w:p>
    <w:p w:rsidR="006464C4" w:rsidRDefault="006464C4">
      <w:pPr>
        <w:jc w:val="both"/>
      </w:pPr>
    </w:p>
    <w:p w:rsidR="006464C4" w:rsidRDefault="00DD4FA4">
      <w:pPr>
        <w:pStyle w:val="Ttulo2"/>
        <w:jc w:val="both"/>
        <w:rPr>
          <w:rFonts w:ascii="Calibri" w:eastAsia="Calibri" w:hAnsi="Calibri" w:cs="Calibri"/>
        </w:rPr>
      </w:pPr>
      <w:bookmarkStart w:id="14" w:name="_73f2tlqbps1e" w:colFirst="0" w:colLast="0"/>
      <w:bookmarkEnd w:id="14"/>
      <w:r>
        <w:rPr>
          <w:rFonts w:ascii="Calibri" w:eastAsia="Calibri" w:hAnsi="Calibri" w:cs="Calibri"/>
        </w:rPr>
        <w:t>2.5.</w:t>
      </w:r>
      <w:r>
        <w:rPr>
          <w:rFonts w:ascii="Calibri" w:eastAsia="Calibri" w:hAnsi="Calibri" w:cs="Calibri"/>
        </w:rPr>
        <w:tab/>
        <w:t>Suposiciones y Dependencias</w:t>
      </w:r>
    </w:p>
    <w:p w:rsidR="006464C4" w:rsidRDefault="00DD4FA4">
      <w:pPr>
        <w:jc w:val="both"/>
      </w:pPr>
      <w: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rsidR="006464C4" w:rsidRDefault="00DD4FA4">
      <w:pPr>
        <w:numPr>
          <w:ilvl w:val="0"/>
          <w:numId w:val="20"/>
        </w:numPr>
      </w:pPr>
      <w:r>
        <w:t>Suposiciones:</w:t>
      </w:r>
    </w:p>
    <w:p w:rsidR="006464C4" w:rsidRDefault="00DD4FA4">
      <w:pPr>
        <w:numPr>
          <w:ilvl w:val="0"/>
          <w:numId w:val="27"/>
        </w:numPr>
        <w:spacing w:after="0"/>
      </w:pPr>
      <w:r>
        <w:t>Se asume que los usuarios del sistema tienen acceso a internet y un navegador web compatible.</w:t>
      </w:r>
    </w:p>
    <w:p w:rsidR="006464C4" w:rsidRDefault="00DD4FA4">
      <w:pPr>
        <w:numPr>
          <w:ilvl w:val="0"/>
          <w:numId w:val="27"/>
        </w:numPr>
        <w:spacing w:after="0"/>
      </w:pPr>
      <w:r>
        <w:t>Se asume que los datos de prueba (data.js) son representativos de los datos reales que se usarán en producción.</w:t>
      </w:r>
    </w:p>
    <w:p w:rsidR="006464C4" w:rsidRDefault="00DD4FA4">
      <w:pPr>
        <w:numPr>
          <w:ilvl w:val="0"/>
          <w:numId w:val="27"/>
        </w:numPr>
      </w:pPr>
      <w:r>
        <w:t>Se asume que los administradores y vendedores tienen el conocimiento para usar el panel de administración.</w:t>
      </w:r>
    </w:p>
    <w:p w:rsidR="006464C4" w:rsidRDefault="006464C4">
      <w:pPr>
        <w:ind w:left="720"/>
      </w:pPr>
    </w:p>
    <w:p w:rsidR="006464C4" w:rsidRDefault="00DD4FA4">
      <w:pPr>
        <w:numPr>
          <w:ilvl w:val="0"/>
          <w:numId w:val="20"/>
        </w:numPr>
      </w:pPr>
      <w:r>
        <w:t>Dependencias:</w:t>
      </w:r>
    </w:p>
    <w:p w:rsidR="006464C4" w:rsidRDefault="00DD4FA4">
      <w:pPr>
        <w:numPr>
          <w:ilvl w:val="0"/>
          <w:numId w:val="12"/>
        </w:numPr>
        <w:spacing w:after="0"/>
      </w:pPr>
      <w:r>
        <w:lastRenderedPageBreak/>
        <w:t xml:space="preserve">El sistema depende de la biblioteca </w:t>
      </w:r>
      <w:proofErr w:type="spellStart"/>
      <w:r>
        <w:t>Bootstrap</w:t>
      </w:r>
      <w:proofErr w:type="spellEnd"/>
      <w:r>
        <w:t xml:space="preserve"> 5.3.3 para el diseño y la maquetación.</w:t>
      </w:r>
    </w:p>
    <w:p w:rsidR="006464C4" w:rsidRDefault="00DD4FA4">
      <w:pPr>
        <w:numPr>
          <w:ilvl w:val="0"/>
          <w:numId w:val="6"/>
        </w:numPr>
      </w:pPr>
      <w:r>
        <w:t xml:space="preserve">El funcionamiento del prototipo depende del soporte de </w:t>
      </w:r>
      <w:proofErr w:type="spellStart"/>
      <w:r>
        <w:t>localStorage</w:t>
      </w:r>
      <w:proofErr w:type="spellEnd"/>
      <w:r>
        <w:t xml:space="preserve"> en el navegador del usuario.</w:t>
      </w:r>
    </w:p>
    <w:p w:rsidR="006464C4" w:rsidRDefault="006464C4">
      <w:pPr>
        <w:jc w:val="both"/>
      </w:pPr>
    </w:p>
    <w:p w:rsidR="006464C4" w:rsidRDefault="006464C4">
      <w:pPr>
        <w:jc w:val="both"/>
      </w:pPr>
    </w:p>
    <w:p w:rsidR="006464C4" w:rsidRDefault="00DD4FA4">
      <w:pPr>
        <w:pStyle w:val="Ttulo2"/>
        <w:jc w:val="both"/>
        <w:rPr>
          <w:rFonts w:ascii="Calibri" w:eastAsia="Calibri" w:hAnsi="Calibri" w:cs="Calibri"/>
        </w:rPr>
      </w:pPr>
      <w:bookmarkStart w:id="15" w:name="_4jlbpnltb67n" w:colFirst="0" w:colLast="0"/>
      <w:bookmarkEnd w:id="15"/>
      <w:r>
        <w:rPr>
          <w:rFonts w:ascii="Calibri" w:eastAsia="Calibri" w:hAnsi="Calibri" w:cs="Calibri"/>
        </w:rPr>
        <w:t>2.6.</w:t>
      </w:r>
      <w:r>
        <w:rPr>
          <w:rFonts w:ascii="Calibri" w:eastAsia="Calibri" w:hAnsi="Calibri" w:cs="Calibri"/>
        </w:rPr>
        <w:tab/>
        <w:t>Requisitos Futuros</w:t>
      </w:r>
    </w:p>
    <w:p w:rsidR="006464C4" w:rsidRDefault="00DD4FA4">
      <w:pPr>
        <w:jc w:val="both"/>
      </w:pPr>
      <w:r>
        <w:t>Esta subsección esbozará futuras mejoras al sistema, que podrán analizarse e implementarse en un futuro.</w:t>
      </w:r>
    </w:p>
    <w:p w:rsidR="006464C4" w:rsidRDefault="006464C4">
      <w:pPr>
        <w:jc w:val="both"/>
      </w:pPr>
    </w:p>
    <w:p w:rsidR="006464C4" w:rsidRDefault="00DD4FA4">
      <w:pPr>
        <w:numPr>
          <w:ilvl w:val="0"/>
          <w:numId w:val="11"/>
        </w:numPr>
        <w:spacing w:after="0"/>
      </w:pPr>
      <w:r>
        <w:rPr>
          <w:b/>
          <w:bCs/>
        </w:rPr>
        <w:t xml:space="preserve">RFO-01: </w:t>
      </w:r>
      <w:r>
        <w:t>Integración con pasarelas de pago reales (</w:t>
      </w:r>
      <w:proofErr w:type="spellStart"/>
      <w:r>
        <w:t>Webpay</w:t>
      </w:r>
      <w:proofErr w:type="spellEnd"/>
      <w:r>
        <w:t>, Mercado Pago).</w:t>
      </w:r>
    </w:p>
    <w:p w:rsidR="006464C4" w:rsidRDefault="00DD4FA4">
      <w:pPr>
        <w:numPr>
          <w:ilvl w:val="0"/>
          <w:numId w:val="11"/>
        </w:numPr>
        <w:spacing w:after="0"/>
      </w:pPr>
      <w:r>
        <w:rPr>
          <w:b/>
          <w:bCs/>
        </w:rPr>
        <w:t xml:space="preserve">RFO-02: </w:t>
      </w:r>
      <w:r>
        <w:t>Incorporación de un mapa de seguimiento de entregas en tiempo real.</w:t>
      </w:r>
    </w:p>
    <w:p w:rsidR="006464C4" w:rsidRDefault="00DD4FA4">
      <w:pPr>
        <w:numPr>
          <w:ilvl w:val="0"/>
          <w:numId w:val="11"/>
        </w:numPr>
        <w:spacing w:after="0"/>
      </w:pPr>
      <w:r>
        <w:rPr>
          <w:b/>
          <w:bCs/>
        </w:rPr>
        <w:t xml:space="preserve">RFO-03: </w:t>
      </w:r>
      <w:r>
        <w:t>Desarrollo de una aplicación móvil nativa.</w:t>
      </w:r>
    </w:p>
    <w:p w:rsidR="006464C4" w:rsidRDefault="00DD4FA4">
      <w:pPr>
        <w:numPr>
          <w:ilvl w:val="0"/>
          <w:numId w:val="11"/>
        </w:numPr>
        <w:spacing w:after="0"/>
      </w:pPr>
      <w:r>
        <w:rPr>
          <w:b/>
          <w:bCs/>
        </w:rPr>
        <w:t xml:space="preserve">RFO-04: </w:t>
      </w:r>
      <w:r>
        <w:t>Generación automática de órdenes de compra y facturación electrónica.</w:t>
      </w:r>
    </w:p>
    <w:p w:rsidR="006464C4" w:rsidRDefault="00DD4FA4">
      <w:pPr>
        <w:numPr>
          <w:ilvl w:val="0"/>
          <w:numId w:val="11"/>
        </w:numPr>
      </w:pPr>
      <w:r>
        <w:rPr>
          <w:b/>
          <w:bCs/>
        </w:rPr>
        <w:t xml:space="preserve">RFO-05: </w:t>
      </w:r>
      <w:r>
        <w:t>Notificaciones por correo electrónico o SMS.</w:t>
      </w:r>
    </w:p>
    <w:p w:rsidR="006464C4" w:rsidRDefault="006464C4">
      <w:pPr>
        <w:jc w:val="both"/>
      </w:pPr>
    </w:p>
    <w:p w:rsidR="006464C4" w:rsidRDefault="00DD4FA4">
      <w:pPr>
        <w:jc w:val="both"/>
      </w:pPr>
      <w:r>
        <w:t> </w:t>
      </w:r>
    </w:p>
    <w:p w:rsidR="006464C4" w:rsidRDefault="00DD4FA4">
      <w:pPr>
        <w:jc w:val="both"/>
        <w:rPr>
          <w:b/>
          <w:bCs/>
          <w:color w:val="366091"/>
          <w:sz w:val="28"/>
          <w:szCs w:val="28"/>
        </w:rPr>
      </w:pPr>
      <w:r>
        <w:br w:type="page"/>
      </w:r>
    </w:p>
    <w:p w:rsidR="006464C4" w:rsidRDefault="00DD4FA4">
      <w:pPr>
        <w:pStyle w:val="Ttulo1"/>
        <w:jc w:val="both"/>
        <w:rPr>
          <w:rFonts w:ascii="Calibri" w:eastAsia="Calibri" w:hAnsi="Calibri" w:cs="Calibri"/>
        </w:rPr>
      </w:pPr>
      <w:bookmarkStart w:id="16" w:name="_tsltedaoz814" w:colFirst="0" w:colLast="0"/>
      <w:bookmarkEnd w:id="16"/>
      <w:r>
        <w:rPr>
          <w:rFonts w:ascii="Calibri" w:eastAsia="Calibri" w:hAnsi="Calibri" w:cs="Calibri"/>
        </w:rPr>
        <w:lastRenderedPageBreak/>
        <w:t>3.</w:t>
      </w:r>
      <w:r>
        <w:rPr>
          <w:rFonts w:ascii="Calibri" w:eastAsia="Calibri" w:hAnsi="Calibri" w:cs="Calibri"/>
        </w:rPr>
        <w:tab/>
        <w:t>Requisitos Específicos</w:t>
      </w:r>
    </w:p>
    <w:p w:rsidR="006464C4" w:rsidRDefault="00DD4FA4">
      <w:pPr>
        <w:jc w:val="both"/>
      </w:pPr>
      <w: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6464C4" w:rsidRDefault="00DD4FA4">
      <w:pPr>
        <w:jc w:val="both"/>
      </w:pPr>
      <w:r>
        <w:t>•</w:t>
      </w:r>
      <w:r>
        <w:tab/>
        <w:t>El documento debería ser perfectamente legible por personas de muy distintas formaciones e intereses.</w:t>
      </w:r>
    </w:p>
    <w:p w:rsidR="006464C4" w:rsidRDefault="00DD4FA4">
      <w:pPr>
        <w:jc w:val="both"/>
      </w:pPr>
      <w:r>
        <w:t>•</w:t>
      </w:r>
      <w:r>
        <w:tab/>
        <w:t>Deberán referenciarse aquellos documentos relevantes que poseen alguna influencia sobre los requisitos.</w:t>
      </w:r>
    </w:p>
    <w:p w:rsidR="006464C4" w:rsidRDefault="00DD4FA4">
      <w:pPr>
        <w:jc w:val="both"/>
      </w:pPr>
      <w:r>
        <w:t>•</w:t>
      </w:r>
      <w:r>
        <w:tab/>
        <w:t>Todo requisito deberá ser unívocamente identificable mediante algún código o sistema de numeración adecuado.</w:t>
      </w:r>
    </w:p>
    <w:p w:rsidR="006464C4" w:rsidRDefault="00DD4FA4">
      <w:pPr>
        <w:jc w:val="both"/>
      </w:pPr>
      <w:r>
        <w:t>•</w:t>
      </w:r>
      <w:r>
        <w:tab/>
        <w:t>Lo ideal, aunque en la práctica no siempre realizable, es que los requisitos posean las siguientes características:</w:t>
      </w:r>
    </w:p>
    <w:p w:rsidR="006464C4" w:rsidRDefault="00DD4FA4">
      <w:pPr>
        <w:numPr>
          <w:ilvl w:val="0"/>
          <w:numId w:val="30"/>
        </w:numPr>
        <w:pBdr>
          <w:top w:val="nil"/>
          <w:left w:val="nil"/>
          <w:bottom w:val="nil"/>
          <w:right w:val="nil"/>
          <w:between w:val="nil"/>
        </w:pBdr>
        <w:spacing w:after="0"/>
        <w:jc w:val="both"/>
        <w:rPr>
          <w:color w:val="000000"/>
        </w:rPr>
      </w:pPr>
      <w:r>
        <w:rPr>
          <w:b/>
          <w:bCs/>
          <w:color w:val="000000"/>
        </w:rPr>
        <w:t>Corrección</w:t>
      </w:r>
      <w:r>
        <w:rPr>
          <w:color w:val="000000"/>
        </w:rPr>
        <w:t>: La ERS es correcta si y sólo si todo requisito que figura aquí (y que será implementado en el sistema) refleja alguna necesidad real. La corrección de la ERS implica que el sistema implementado será el sistema deseado.</w:t>
      </w:r>
    </w:p>
    <w:p w:rsidR="006464C4" w:rsidRDefault="00DD4FA4">
      <w:pPr>
        <w:numPr>
          <w:ilvl w:val="0"/>
          <w:numId w:val="30"/>
        </w:numPr>
        <w:pBdr>
          <w:top w:val="nil"/>
          <w:left w:val="nil"/>
          <w:bottom w:val="nil"/>
          <w:right w:val="nil"/>
          <w:between w:val="nil"/>
        </w:pBdr>
        <w:spacing w:after="0"/>
        <w:jc w:val="both"/>
        <w:rPr>
          <w:color w:val="000000"/>
        </w:rPr>
      </w:pPr>
      <w:r>
        <w:rPr>
          <w:b/>
          <w:bCs/>
          <w:color w:val="000000"/>
        </w:rPr>
        <w:t>No ambiguos</w:t>
      </w:r>
      <w:r>
        <w:rPr>
          <w:color w:val="000000"/>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6464C4" w:rsidRDefault="00DD4FA4">
      <w:pPr>
        <w:numPr>
          <w:ilvl w:val="0"/>
          <w:numId w:val="30"/>
        </w:numPr>
        <w:pBdr>
          <w:top w:val="nil"/>
          <w:left w:val="nil"/>
          <w:bottom w:val="nil"/>
          <w:right w:val="nil"/>
          <w:between w:val="nil"/>
        </w:pBdr>
        <w:spacing w:after="0"/>
        <w:jc w:val="both"/>
        <w:rPr>
          <w:color w:val="000000"/>
        </w:rPr>
      </w:pPr>
      <w:r>
        <w:rPr>
          <w:b/>
          <w:bCs/>
          <w:color w:val="000000"/>
        </w:rPr>
        <w:t>Completos</w:t>
      </w:r>
      <w:r>
        <w:rPr>
          <w:color w:val="000000"/>
        </w:rPr>
        <w:t xml:space="preserve">: Todos los requisitos relevantes han sido incluidos en la ERS. Conviene incluir todas las posibles respuestas </w:t>
      </w:r>
      <w:proofErr w:type="gramStart"/>
      <w:r>
        <w:rPr>
          <w:color w:val="000000"/>
        </w:rPr>
        <w:t>del sistema a los datos de entrada, tanto válidos como no válidos</w:t>
      </w:r>
      <w:proofErr w:type="gramEnd"/>
      <w:r>
        <w:rPr>
          <w:color w:val="000000"/>
        </w:rPr>
        <w:t>.</w:t>
      </w:r>
    </w:p>
    <w:p w:rsidR="006464C4" w:rsidRDefault="00DD4FA4">
      <w:pPr>
        <w:numPr>
          <w:ilvl w:val="0"/>
          <w:numId w:val="30"/>
        </w:numPr>
        <w:pBdr>
          <w:top w:val="nil"/>
          <w:left w:val="nil"/>
          <w:bottom w:val="nil"/>
          <w:right w:val="nil"/>
          <w:between w:val="nil"/>
        </w:pBdr>
        <w:spacing w:after="0"/>
        <w:jc w:val="both"/>
        <w:rPr>
          <w:color w:val="000000"/>
        </w:rPr>
      </w:pPr>
      <w:r>
        <w:rPr>
          <w:b/>
          <w:bCs/>
          <w:color w:val="000000"/>
        </w:rPr>
        <w:t>Consistentes</w:t>
      </w:r>
      <w:r>
        <w:rPr>
          <w:color w:val="000000"/>
        </w:rPr>
        <w:t xml:space="preserve">: Los requisitos no pueden ser contradictorios. Un conjunto de requisitos contradictorio no es </w:t>
      </w:r>
      <w:proofErr w:type="spellStart"/>
      <w:r>
        <w:rPr>
          <w:color w:val="000000"/>
        </w:rPr>
        <w:t>implementable</w:t>
      </w:r>
      <w:proofErr w:type="spellEnd"/>
      <w:r>
        <w:rPr>
          <w:color w:val="000000"/>
        </w:rPr>
        <w:t>.</w:t>
      </w:r>
    </w:p>
    <w:p w:rsidR="006464C4" w:rsidRDefault="00DD4FA4">
      <w:pPr>
        <w:numPr>
          <w:ilvl w:val="0"/>
          <w:numId w:val="30"/>
        </w:numPr>
        <w:pBdr>
          <w:top w:val="nil"/>
          <w:left w:val="nil"/>
          <w:bottom w:val="nil"/>
          <w:right w:val="nil"/>
          <w:between w:val="nil"/>
        </w:pBdr>
        <w:spacing w:after="0"/>
        <w:jc w:val="both"/>
        <w:rPr>
          <w:color w:val="000000"/>
        </w:rPr>
      </w:pPr>
      <w:r>
        <w:rPr>
          <w:b/>
          <w:bCs/>
          <w:color w:val="000000"/>
        </w:rPr>
        <w:t>Clasificados</w:t>
      </w:r>
      <w:r>
        <w:rPr>
          <w:color w:val="000000"/>
        </w:rPr>
        <w:t xml:space="preserve">: Normalmente, no todos los requisitos son igual de importantes. Los requisitos pueden clasificarse por </w:t>
      </w:r>
      <w:proofErr w:type="gramStart"/>
      <w:r>
        <w:rPr>
          <w:color w:val="000000"/>
        </w:rPr>
        <w:t>importancia (esenciales, condicionales u opcionales</w:t>
      </w:r>
      <w:proofErr w:type="gramEnd"/>
      <w:r>
        <w:rPr>
          <w:color w:val="000000"/>
        </w:rPr>
        <w:t>) o por estabilidad (cambios que se espera que afecten al requisito). Esto sirve, ante todo, para no emplear excesivos recursos en implementar requisitos no esenciales.</w:t>
      </w:r>
    </w:p>
    <w:p w:rsidR="006464C4" w:rsidRDefault="00DD4FA4">
      <w:pPr>
        <w:numPr>
          <w:ilvl w:val="0"/>
          <w:numId w:val="30"/>
        </w:numPr>
        <w:pBdr>
          <w:top w:val="nil"/>
          <w:left w:val="nil"/>
          <w:bottom w:val="nil"/>
          <w:right w:val="nil"/>
          <w:between w:val="nil"/>
        </w:pBdr>
        <w:spacing w:after="0"/>
        <w:jc w:val="both"/>
        <w:rPr>
          <w:color w:val="000000"/>
        </w:rPr>
      </w:pPr>
      <w:r>
        <w:rPr>
          <w:b/>
          <w:bCs/>
          <w:color w:val="000000"/>
        </w:rPr>
        <w:t>Verificables</w:t>
      </w:r>
      <w:r>
        <w:rPr>
          <w:color w:val="000000"/>
        </w:rPr>
        <w:t>: La ERS es verificable si y sólo si todos sus requisitos son verificables. Un requisito es verificable (</w:t>
      </w:r>
      <w:proofErr w:type="spellStart"/>
      <w:r>
        <w:rPr>
          <w:color w:val="000000"/>
        </w:rPr>
        <w:t>testeable</w:t>
      </w:r>
      <w:proofErr w:type="spellEnd"/>
      <w:r>
        <w:rPr>
          <w:color w:val="000000"/>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6464C4" w:rsidRDefault="00DD4FA4">
      <w:pPr>
        <w:numPr>
          <w:ilvl w:val="0"/>
          <w:numId w:val="30"/>
        </w:numPr>
        <w:pBdr>
          <w:top w:val="nil"/>
          <w:left w:val="nil"/>
          <w:bottom w:val="nil"/>
          <w:right w:val="nil"/>
          <w:between w:val="nil"/>
        </w:pBdr>
        <w:spacing w:after="0"/>
        <w:jc w:val="both"/>
        <w:rPr>
          <w:color w:val="000000"/>
        </w:rPr>
      </w:pPr>
      <w:r>
        <w:rPr>
          <w:b/>
          <w:bCs/>
          <w:color w:val="000000"/>
        </w:rPr>
        <w:lastRenderedPageBreak/>
        <w:t>Modificables</w:t>
      </w:r>
      <w:r>
        <w:rPr>
          <w:color w:val="000000"/>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6464C4" w:rsidRDefault="00DD4FA4">
      <w:pPr>
        <w:numPr>
          <w:ilvl w:val="0"/>
          <w:numId w:val="30"/>
        </w:numPr>
        <w:pBdr>
          <w:top w:val="nil"/>
          <w:left w:val="nil"/>
          <w:bottom w:val="nil"/>
          <w:right w:val="nil"/>
          <w:between w:val="nil"/>
        </w:pBdr>
        <w:jc w:val="both"/>
        <w:rPr>
          <w:color w:val="000000"/>
        </w:rPr>
      </w:pPr>
      <w:r>
        <w:rPr>
          <w:b/>
          <w:bCs/>
          <w:color w:val="000000"/>
        </w:rPr>
        <w:t>Trazables</w:t>
      </w:r>
      <w:r>
        <w:rPr>
          <w:color w:val="000000"/>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6464C4" w:rsidRDefault="006464C4">
      <w:pPr>
        <w:jc w:val="both"/>
      </w:pPr>
    </w:p>
    <w:p w:rsidR="006464C4" w:rsidRDefault="00DD4FA4">
      <w:pPr>
        <w:pStyle w:val="Ttulo2"/>
        <w:jc w:val="both"/>
        <w:rPr>
          <w:rFonts w:ascii="Calibri" w:eastAsia="Calibri" w:hAnsi="Calibri" w:cs="Calibri"/>
        </w:rPr>
      </w:pPr>
      <w:bookmarkStart w:id="17" w:name="_32loisk0fnj4" w:colFirst="0" w:colLast="0"/>
      <w:bookmarkEnd w:id="17"/>
      <w:r>
        <w:rPr>
          <w:rFonts w:ascii="Calibri" w:eastAsia="Calibri" w:hAnsi="Calibri" w:cs="Calibri"/>
        </w:rPr>
        <w:t>3.1</w:t>
      </w:r>
      <w:r>
        <w:rPr>
          <w:rFonts w:ascii="Calibri" w:eastAsia="Calibri" w:hAnsi="Calibri" w:cs="Calibri"/>
        </w:rPr>
        <w:tab/>
        <w:t>Requisitos comunes de las interfaces</w:t>
      </w:r>
    </w:p>
    <w:p w:rsidR="006464C4" w:rsidRDefault="00DD4FA4">
      <w:pPr>
        <w:jc w:val="both"/>
      </w:pPr>
      <w:r>
        <w:t>Descripción detallada de todas las entradas y salidas del sistema de software.</w:t>
      </w:r>
    </w:p>
    <w:p w:rsidR="006464C4" w:rsidRDefault="00DD4FA4">
      <w:pPr>
        <w:pStyle w:val="Ttulo3"/>
        <w:jc w:val="both"/>
        <w:rPr>
          <w:rFonts w:ascii="Calibri" w:eastAsia="Calibri" w:hAnsi="Calibri" w:cs="Calibri"/>
        </w:rPr>
      </w:pPr>
      <w:bookmarkStart w:id="18" w:name="_dk229covll2j" w:colFirst="0" w:colLast="0"/>
      <w:bookmarkEnd w:id="18"/>
      <w:r>
        <w:rPr>
          <w:rFonts w:ascii="Calibri" w:eastAsia="Calibri" w:hAnsi="Calibri" w:cs="Calibri"/>
        </w:rPr>
        <w:t>3.1.1</w:t>
      </w:r>
      <w:r>
        <w:rPr>
          <w:rFonts w:ascii="Calibri" w:eastAsia="Calibri" w:hAnsi="Calibri" w:cs="Calibri"/>
        </w:rPr>
        <w:tab/>
        <w:t>Interfaces de usuario</w:t>
      </w:r>
    </w:p>
    <w:p w:rsidR="006464C4" w:rsidRDefault="00DD4FA4">
      <w:pPr>
        <w:jc w:val="both"/>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6464C4" w:rsidRDefault="00DD4FA4">
      <w:pPr>
        <w:jc w:val="both"/>
      </w:pPr>
      <w:r>
        <w:t xml:space="preserve">Las Interfaces de usuario serán páginas web con una distribución de menú superior y un área de contenido para mostrar la funcionalidad. </w:t>
      </w:r>
    </w:p>
    <w:p w:rsidR="006464C4" w:rsidRDefault="00DD4FA4">
      <w:r>
        <w:t xml:space="preserve">Las interfaces de usuario del sistema </w:t>
      </w:r>
      <w:proofErr w:type="spellStart"/>
      <w:r>
        <w:t>GasPro</w:t>
      </w:r>
      <w:proofErr w:type="spellEnd"/>
      <w:r>
        <w:t xml:space="preserve"> serán páginas web desarrolladas con HTML5, CSS3 y JavaScript, utilizando el </w:t>
      </w:r>
      <w:proofErr w:type="spellStart"/>
      <w:r>
        <w:t>framework</w:t>
      </w:r>
      <w:proofErr w:type="spellEnd"/>
      <w:r>
        <w:t xml:space="preserve"> </w:t>
      </w:r>
      <w:proofErr w:type="spellStart"/>
      <w:r>
        <w:t>Bootstrap</w:t>
      </w:r>
      <w:proofErr w:type="spellEnd"/>
      <w:r>
        <w:t xml:space="preserve"> 5.3.3 para garantizar un diseño responsivo y consistente. La estructura general de todas las páginas incluirá:</w:t>
      </w:r>
    </w:p>
    <w:p w:rsidR="006464C4" w:rsidRDefault="00DD4FA4">
      <w:pPr>
        <w:numPr>
          <w:ilvl w:val="0"/>
          <w:numId w:val="16"/>
        </w:numPr>
        <w:spacing w:after="0"/>
      </w:pPr>
      <w:r>
        <w:rPr>
          <w:b/>
          <w:bCs/>
        </w:rPr>
        <w:t>IDU-01:</w:t>
      </w:r>
      <w:r>
        <w:t xml:space="preserve"> </w:t>
      </w:r>
      <w:proofErr w:type="spellStart"/>
      <w:r>
        <w:t>Header</w:t>
      </w:r>
      <w:proofErr w:type="spellEnd"/>
      <w:r>
        <w:t xml:space="preserve"> superior: Contendrá el logotipo de la empresa, una barra de navegación con enlaces a las secciones principales (Inicio, Productos, Blog, Contacto, Nosotros), un acceso al carrito de compras con un contador de productos, y enlaces a las opciones de </w:t>
      </w:r>
      <w:proofErr w:type="spellStart"/>
      <w:r>
        <w:t>Login</w:t>
      </w:r>
      <w:proofErr w:type="spellEnd"/>
      <w:r>
        <w:t xml:space="preserve"> o al perfil del usuario si ya ha iniciado sesión. El elemento del menú correspondiente a la página activa debe resaltarse visualmente con un color diferente.</w:t>
      </w:r>
    </w:p>
    <w:p w:rsidR="006464C4" w:rsidRDefault="00DD4FA4">
      <w:pPr>
        <w:numPr>
          <w:ilvl w:val="0"/>
          <w:numId w:val="16"/>
        </w:numPr>
        <w:spacing w:after="0"/>
      </w:pPr>
      <w:r>
        <w:rPr>
          <w:b/>
          <w:bCs/>
        </w:rPr>
        <w:t xml:space="preserve">IDU-02: </w:t>
      </w:r>
      <w:r>
        <w:t>Contenido principal: Área central donde se mostrará la funcionalidad específica de cada página. Puede contener listados de productos, formularios, tablas de administración, tarjetas informativas o artículos de blog. Todo el contenido debe ser fácilmente legible y estar correctamente espaciado.</w:t>
      </w:r>
    </w:p>
    <w:p w:rsidR="006464C4" w:rsidRDefault="00DD4FA4">
      <w:pPr>
        <w:numPr>
          <w:ilvl w:val="0"/>
          <w:numId w:val="16"/>
        </w:numPr>
        <w:spacing w:after="0"/>
      </w:pPr>
      <w:r>
        <w:rPr>
          <w:b/>
          <w:bCs/>
        </w:rPr>
        <w:t xml:space="preserve">IDU-03: </w:t>
      </w:r>
      <w:proofErr w:type="spellStart"/>
      <w:r>
        <w:t>Footer</w:t>
      </w:r>
      <w:proofErr w:type="spellEnd"/>
      <w:r>
        <w:t xml:space="preserve"> inferior: Contendrá información de contacto de la empresa (dirección, teléfono, correo), derechos de autor, enlaces a redes sociales y un enlace a la sección de "Preguntas frecuentes" o "Ayuda".</w:t>
      </w:r>
    </w:p>
    <w:p w:rsidR="006464C4" w:rsidRDefault="00DD4FA4">
      <w:pPr>
        <w:numPr>
          <w:ilvl w:val="0"/>
          <w:numId w:val="16"/>
        </w:numPr>
      </w:pPr>
      <w:r>
        <w:rPr>
          <w:b/>
          <w:bCs/>
        </w:rPr>
        <w:t xml:space="preserve">IDU-04: </w:t>
      </w:r>
      <w:r>
        <w:t>Panel de administración: Para los usuarios con roles de Administrador o Vendedor, se mostrará una barra lateral adicional con opciones específicas de gestión: Inicio (con estadísticas), Productos y Usuarios. Esta barra debe ser visible solo en las páginas del área administrativa.</w:t>
      </w:r>
    </w:p>
    <w:p w:rsidR="006464C4" w:rsidRDefault="00DD4FA4">
      <w:pPr>
        <w:rPr>
          <w:rFonts w:ascii="Roboto" w:eastAsia="Roboto" w:hAnsi="Roboto" w:cs="Roboto"/>
          <w:color w:val="F9FAFB"/>
          <w:sz w:val="24"/>
          <w:szCs w:val="24"/>
        </w:rPr>
      </w:pPr>
      <w:r>
        <w:lastRenderedPageBreak/>
        <w:t xml:space="preserve">Los colores y estilos deben seguir la identidad visual de </w:t>
      </w:r>
      <w:proofErr w:type="spellStart"/>
      <w:r>
        <w:t>GasPro</w:t>
      </w:r>
      <w:proofErr w:type="spellEnd"/>
      <w:r>
        <w:t xml:space="preserve">, utilizando los colores primarios definidos en el archivo </w:t>
      </w:r>
      <w:proofErr w:type="spellStart"/>
      <w:r>
        <w:t>css</w:t>
      </w:r>
      <w:proofErr w:type="spellEnd"/>
      <w:r>
        <w:t>/style.css (morado oscuro, naranja como color de acento y tonos neutros para fondos y textos). Los botones principales deben usar el color de acento (naranja) para ser fácilmente identificables.</w:t>
      </w:r>
    </w:p>
    <w:p w:rsidR="006464C4" w:rsidRDefault="006464C4">
      <w:pPr>
        <w:jc w:val="both"/>
      </w:pPr>
    </w:p>
    <w:p w:rsidR="006464C4" w:rsidRDefault="00DD4FA4">
      <w:pPr>
        <w:pStyle w:val="Ttulo3"/>
        <w:jc w:val="both"/>
        <w:rPr>
          <w:rFonts w:ascii="Calibri" w:eastAsia="Calibri" w:hAnsi="Calibri" w:cs="Calibri"/>
        </w:rPr>
      </w:pPr>
      <w:bookmarkStart w:id="19" w:name="_jcyspuwxri5q" w:colFirst="0" w:colLast="0"/>
      <w:bookmarkEnd w:id="19"/>
      <w:r>
        <w:rPr>
          <w:rFonts w:ascii="Calibri" w:eastAsia="Calibri" w:hAnsi="Calibri" w:cs="Calibri"/>
        </w:rPr>
        <w:t>3.1.2</w:t>
      </w:r>
      <w:r>
        <w:rPr>
          <w:rFonts w:ascii="Calibri" w:eastAsia="Calibri" w:hAnsi="Calibri" w:cs="Calibri"/>
        </w:rPr>
        <w:tab/>
        <w:t>Interfaces de hardware</w:t>
      </w:r>
    </w:p>
    <w:p w:rsidR="006464C4" w:rsidRDefault="00DD4FA4">
      <w:pPr>
        <w:jc w:val="both"/>
      </w:pPr>
      <w:r>
        <w:t>Especificar las características lógicas para cada interfaz entre el producto y los componentes de hardware del sistema. Se incluirán características de configuración.</w:t>
      </w:r>
    </w:p>
    <w:p w:rsidR="006464C4" w:rsidRDefault="00DD4FA4">
      <w:pPr>
        <w:jc w:val="both"/>
      </w:pPr>
      <w:r>
        <w:t xml:space="preserve">El sistema se debe poder conectar a un dispositivo </w:t>
      </w:r>
      <w:proofErr w:type="spellStart"/>
      <w:r>
        <w:t>touch</w:t>
      </w:r>
      <w:proofErr w:type="spellEnd"/>
      <w:r>
        <w:t xml:space="preserve"> móvil.</w:t>
      </w:r>
    </w:p>
    <w:p w:rsidR="006464C4" w:rsidRDefault="00DD4FA4">
      <w:r>
        <w:t>El sistema está diseñado para ser accesible desde cualquier dispositivo con un navegador web moderno, incluyendo:</w:t>
      </w:r>
    </w:p>
    <w:p w:rsidR="006464C4" w:rsidRDefault="00DD4FA4">
      <w:pPr>
        <w:numPr>
          <w:ilvl w:val="0"/>
          <w:numId w:val="2"/>
        </w:numPr>
        <w:spacing w:after="0"/>
      </w:pPr>
      <w:r>
        <w:rPr>
          <w:b/>
          <w:bCs/>
        </w:rPr>
        <w:t>IDH-01:</w:t>
      </w:r>
      <w:r>
        <w:t xml:space="preserve"> Computadores de escritorio y portátiles: Con pantallas de resolución estándar (1024x768 píxeles o superior), utilizando mouse y teclado para la navegación.</w:t>
      </w:r>
    </w:p>
    <w:p w:rsidR="006464C4" w:rsidRDefault="00DD4FA4">
      <w:pPr>
        <w:numPr>
          <w:ilvl w:val="0"/>
          <w:numId w:val="2"/>
        </w:numPr>
      </w:pPr>
      <w:r>
        <w:rPr>
          <w:b/>
          <w:bCs/>
        </w:rPr>
        <w:t xml:space="preserve">IDH-02: </w:t>
      </w:r>
      <w:r>
        <w:t xml:space="preserve">Tabletas y teléfonos móviles: Con pantallas táctiles de diferentes tamaños (desde 320 píxeles de ancho en adelante). El sistema debe adaptarse automáticamente a estos dispositivos mediante el diseño responsivo de </w:t>
      </w:r>
      <w:proofErr w:type="spellStart"/>
      <w:r>
        <w:t>Bootstrap</w:t>
      </w:r>
      <w:proofErr w:type="spellEnd"/>
      <w:r>
        <w:t>.</w:t>
      </w:r>
    </w:p>
    <w:p w:rsidR="006464C4" w:rsidRDefault="00DD4FA4">
      <w:pPr>
        <w:rPr>
          <w:rFonts w:ascii="Roboto" w:eastAsia="Roboto" w:hAnsi="Roboto" w:cs="Roboto"/>
          <w:color w:val="F9FAFB"/>
          <w:sz w:val="24"/>
          <w:szCs w:val="24"/>
        </w:rPr>
      </w:pPr>
      <w:r>
        <w:t>El sistema no requiere hardware especializado como impresoras, lectores de código de barras o dispositivos de punto de venta para su funcionamiento inicial. Sin embargo, su diseño es flexible para permitir futuras integraciones con estos dispositivos si la empresa lo requiere.</w:t>
      </w:r>
    </w:p>
    <w:p w:rsidR="006464C4" w:rsidRDefault="006464C4">
      <w:pPr>
        <w:jc w:val="both"/>
      </w:pPr>
    </w:p>
    <w:p w:rsidR="006464C4" w:rsidRDefault="006464C4">
      <w:pPr>
        <w:jc w:val="both"/>
      </w:pPr>
    </w:p>
    <w:p w:rsidR="006464C4" w:rsidRDefault="00DD4FA4">
      <w:pPr>
        <w:pStyle w:val="Ttulo3"/>
        <w:jc w:val="both"/>
        <w:rPr>
          <w:rFonts w:ascii="Calibri" w:eastAsia="Calibri" w:hAnsi="Calibri" w:cs="Calibri"/>
        </w:rPr>
      </w:pPr>
      <w:bookmarkStart w:id="20" w:name="_vi4dqvohtig9" w:colFirst="0" w:colLast="0"/>
      <w:bookmarkEnd w:id="20"/>
      <w:r>
        <w:rPr>
          <w:rFonts w:ascii="Calibri" w:eastAsia="Calibri" w:hAnsi="Calibri" w:cs="Calibri"/>
        </w:rPr>
        <w:t>3.1.3</w:t>
      </w:r>
      <w:r>
        <w:rPr>
          <w:rFonts w:ascii="Calibri" w:eastAsia="Calibri" w:hAnsi="Calibri" w:cs="Calibri"/>
        </w:rPr>
        <w:tab/>
        <w:t>Interfaces de software</w:t>
      </w:r>
    </w:p>
    <w:p w:rsidR="006464C4" w:rsidRDefault="00DD4FA4">
      <w:pPr>
        <w:jc w:val="both"/>
      </w:pPr>
      <w:r>
        <w:t>Indicar si hay que integrar el producto con otros productos de software.</w:t>
      </w:r>
    </w:p>
    <w:p w:rsidR="006464C4" w:rsidRDefault="00DD4FA4">
      <w:pPr>
        <w:pBdr>
          <w:top w:val="nil"/>
          <w:left w:val="nil"/>
          <w:bottom w:val="nil"/>
          <w:right w:val="nil"/>
          <w:between w:val="nil"/>
        </w:pBdr>
        <w:spacing w:after="0"/>
        <w:ind w:left="720"/>
        <w:jc w:val="both"/>
        <w:rPr>
          <w:color w:val="000000"/>
        </w:rPr>
      </w:pPr>
      <w:r>
        <w:rPr>
          <w:color w:val="000000"/>
        </w:rPr>
        <w:t>Para cada producto de software debe especificarse lo siguiente:</w:t>
      </w:r>
    </w:p>
    <w:p w:rsidR="006464C4" w:rsidRDefault="00DD4FA4">
      <w:pPr>
        <w:pBdr>
          <w:top w:val="nil"/>
          <w:left w:val="nil"/>
          <w:bottom w:val="nil"/>
          <w:right w:val="nil"/>
          <w:between w:val="nil"/>
        </w:pBdr>
        <w:spacing w:after="0"/>
        <w:ind w:left="720"/>
        <w:jc w:val="both"/>
        <w:rPr>
          <w:color w:val="000000"/>
        </w:rPr>
      </w:pPr>
      <w:r>
        <w:rPr>
          <w:color w:val="000000"/>
        </w:rPr>
        <w:t>Descripción del producto software utilizado</w:t>
      </w:r>
    </w:p>
    <w:p w:rsidR="006464C4" w:rsidRDefault="00DD4FA4">
      <w:pPr>
        <w:pBdr>
          <w:top w:val="nil"/>
          <w:left w:val="nil"/>
          <w:bottom w:val="nil"/>
          <w:right w:val="nil"/>
          <w:between w:val="nil"/>
        </w:pBdr>
        <w:spacing w:after="0"/>
        <w:ind w:left="720"/>
        <w:jc w:val="both"/>
        <w:rPr>
          <w:color w:val="000000"/>
        </w:rPr>
      </w:pPr>
      <w:r>
        <w:rPr>
          <w:color w:val="000000"/>
        </w:rPr>
        <w:t>Propósito del interfaz</w:t>
      </w:r>
    </w:p>
    <w:p w:rsidR="006464C4" w:rsidRDefault="00DD4FA4">
      <w:pPr>
        <w:pBdr>
          <w:top w:val="nil"/>
          <w:left w:val="nil"/>
          <w:bottom w:val="nil"/>
          <w:right w:val="nil"/>
          <w:between w:val="nil"/>
        </w:pBdr>
        <w:ind w:left="720"/>
        <w:jc w:val="both"/>
        <w:rPr>
          <w:color w:val="000000"/>
        </w:rPr>
      </w:pPr>
      <w:r>
        <w:rPr>
          <w:color w:val="000000"/>
        </w:rPr>
        <w:t>Definición del interfaz: contiendo y formato</w:t>
      </w:r>
    </w:p>
    <w:p w:rsidR="006464C4" w:rsidRDefault="00DD4FA4">
      <w:r>
        <w:t>El sistema interactúa con los siguientes productos de software:</w:t>
      </w:r>
    </w:p>
    <w:p w:rsidR="006464C4" w:rsidRDefault="00DD4FA4">
      <w:pPr>
        <w:numPr>
          <w:ilvl w:val="0"/>
          <w:numId w:val="36"/>
        </w:numPr>
        <w:spacing w:after="0"/>
      </w:pPr>
      <w:r>
        <w:rPr>
          <w:b/>
          <w:bCs/>
        </w:rPr>
        <w:t>IDS-01:</w:t>
      </w:r>
      <w:r>
        <w:t xml:space="preserve"> Navegador web: El sistema se ejecuta completamente dentro del navegador del usuario. Debe ser compatible con las versiones más recientes de Google Chrome, Mozilla Firefox, Apple Safari y Microsoft </w:t>
      </w:r>
      <w:proofErr w:type="spellStart"/>
      <w:r>
        <w:t>Edge</w:t>
      </w:r>
      <w:proofErr w:type="spellEnd"/>
      <w:r>
        <w:t xml:space="preserve">. El propósito de esta interfaz es </w:t>
      </w:r>
      <w:proofErr w:type="spellStart"/>
      <w:r>
        <w:t>renderizar</w:t>
      </w:r>
      <w:proofErr w:type="spellEnd"/>
      <w:r>
        <w:t xml:space="preserve"> las páginas web y ejecutar el código JavaScript del lado del cliente.</w:t>
      </w:r>
    </w:p>
    <w:p w:rsidR="006464C4" w:rsidRDefault="00DD4FA4">
      <w:pPr>
        <w:numPr>
          <w:ilvl w:val="0"/>
          <w:numId w:val="36"/>
        </w:numPr>
        <w:spacing w:after="0"/>
      </w:pPr>
      <w:r>
        <w:rPr>
          <w:b/>
          <w:bCs/>
        </w:rPr>
        <w:lastRenderedPageBreak/>
        <w:t xml:space="preserve">IDS-02: </w:t>
      </w:r>
      <w:r>
        <w:t xml:space="preserve">Framework </w:t>
      </w:r>
      <w:proofErr w:type="spellStart"/>
      <w:r>
        <w:t>Bootstrap</w:t>
      </w:r>
      <w:proofErr w:type="spellEnd"/>
      <w:r>
        <w:t xml:space="preserve"> 5.3.3: Se utiliza como biblioteca de estilos y componentes para garantizar un diseño consistente y responsivo. El propósito es proporcionar una base sólida de estilos, </w:t>
      </w:r>
      <w:proofErr w:type="spellStart"/>
      <w:r>
        <w:t>grid</w:t>
      </w:r>
      <w:proofErr w:type="spellEnd"/>
      <w:r>
        <w:t xml:space="preserve"> </w:t>
      </w:r>
      <w:proofErr w:type="spellStart"/>
      <w:r>
        <w:t>system</w:t>
      </w:r>
      <w:proofErr w:type="spellEnd"/>
      <w:r>
        <w:t xml:space="preserve"> y componentes interactivos (modales, </w:t>
      </w:r>
      <w:proofErr w:type="spellStart"/>
      <w:r>
        <w:t>dropdowns</w:t>
      </w:r>
      <w:proofErr w:type="spellEnd"/>
      <w:r>
        <w:t>, etc.) sin necesidad de escribir CSS desde cero.</w:t>
      </w:r>
    </w:p>
    <w:p w:rsidR="006464C4" w:rsidRDefault="00DD4FA4">
      <w:pPr>
        <w:numPr>
          <w:ilvl w:val="0"/>
          <w:numId w:val="36"/>
        </w:numPr>
      </w:pPr>
      <w:r>
        <w:rPr>
          <w:b/>
          <w:bCs/>
        </w:rPr>
        <w:t>IDS-</w:t>
      </w:r>
      <w:proofErr w:type="gramStart"/>
      <w:r>
        <w:rPr>
          <w:b/>
          <w:bCs/>
        </w:rPr>
        <w:t>03 :</w:t>
      </w:r>
      <w:proofErr w:type="spellStart"/>
      <w:r>
        <w:t>localStorage</w:t>
      </w:r>
      <w:proofErr w:type="spellEnd"/>
      <w:proofErr w:type="gramEnd"/>
      <w:r>
        <w:t xml:space="preserve"> del navegador: Se utiliza como mecanismo de almacenamiento persistente para guardar los datos del carrito de compras, los usuarios registrados y los productos. El propósito es simular una base de datos en el entorno de desarrollo y demostración, permitiendo que los datos persistan entre sesiones del navegador.</w:t>
      </w:r>
    </w:p>
    <w:p w:rsidR="006464C4" w:rsidRDefault="006464C4">
      <w:pPr>
        <w:pBdr>
          <w:top w:val="nil"/>
          <w:left w:val="nil"/>
          <w:bottom w:val="nil"/>
          <w:right w:val="nil"/>
          <w:between w:val="nil"/>
        </w:pBdr>
        <w:ind w:left="720"/>
        <w:jc w:val="both"/>
      </w:pPr>
    </w:p>
    <w:p w:rsidR="006464C4" w:rsidRDefault="00DD4FA4">
      <w:pPr>
        <w:pStyle w:val="Ttulo3"/>
        <w:jc w:val="both"/>
        <w:rPr>
          <w:rFonts w:ascii="Calibri" w:eastAsia="Calibri" w:hAnsi="Calibri" w:cs="Calibri"/>
        </w:rPr>
      </w:pPr>
      <w:bookmarkStart w:id="21" w:name="_46luxvqq2b23" w:colFirst="0" w:colLast="0"/>
      <w:bookmarkEnd w:id="21"/>
      <w:r>
        <w:rPr>
          <w:rFonts w:ascii="Calibri" w:eastAsia="Calibri" w:hAnsi="Calibri" w:cs="Calibri"/>
        </w:rPr>
        <w:t>3.1.4</w:t>
      </w:r>
      <w:r>
        <w:rPr>
          <w:rFonts w:ascii="Calibri" w:eastAsia="Calibri" w:hAnsi="Calibri" w:cs="Calibri"/>
        </w:rPr>
        <w:tab/>
        <w:t>Interfaces de comunicación</w:t>
      </w:r>
    </w:p>
    <w:p w:rsidR="006464C4" w:rsidRDefault="00DD4FA4">
      <w:pPr>
        <w:jc w:val="both"/>
      </w:pPr>
      <w:r>
        <w:t xml:space="preserve">Describir los requisitos de interfaces de comunicación si hay comunicaciones con otros sistemas y </w:t>
      </w:r>
      <w:proofErr w:type="spellStart"/>
      <w:r>
        <w:t>cuales</w:t>
      </w:r>
      <w:proofErr w:type="spellEnd"/>
      <w:r>
        <w:t xml:space="preserve"> son los protocolos de comunicación.</w:t>
      </w:r>
    </w:p>
    <w:p w:rsidR="006464C4" w:rsidRDefault="00DD4FA4">
      <w:r>
        <w:t xml:space="preserve">En su versión inicial, el sistema no requiere comunicación con otros sistemas externos o servidores remotos. Toda la lógica de negocio y el almacenamiento de datos se manejan localmente en el navegador del usuario a través de </w:t>
      </w:r>
      <w:proofErr w:type="spellStart"/>
      <w:r>
        <w:t>localStorage</w:t>
      </w:r>
      <w:proofErr w:type="spellEnd"/>
      <w:r>
        <w:t>.</w:t>
      </w:r>
    </w:p>
    <w:p w:rsidR="006464C4" w:rsidRDefault="00DD4FA4">
      <w:r>
        <w:t>Para una futura versión en producción, se contempla la comunicación con:</w:t>
      </w:r>
    </w:p>
    <w:p w:rsidR="006464C4" w:rsidRDefault="00DD4FA4">
      <w:pPr>
        <w:numPr>
          <w:ilvl w:val="0"/>
          <w:numId w:val="50"/>
        </w:numPr>
        <w:spacing w:after="0"/>
      </w:pPr>
      <w:r>
        <w:rPr>
          <w:b/>
          <w:bCs/>
        </w:rPr>
        <w:t>IDC-01:</w:t>
      </w:r>
      <w:r>
        <w:t xml:space="preserve"> Servidor web: Para alojar los archivos estáticos (HTML, CSS, JavaScript) y proporcionar el sitio a través del protocolo HTTPS.</w:t>
      </w:r>
    </w:p>
    <w:p w:rsidR="006464C4" w:rsidRDefault="00DD4FA4">
      <w:pPr>
        <w:numPr>
          <w:ilvl w:val="0"/>
          <w:numId w:val="50"/>
        </w:numPr>
        <w:spacing w:after="0"/>
      </w:pPr>
      <w:r>
        <w:rPr>
          <w:b/>
          <w:bCs/>
        </w:rPr>
        <w:t xml:space="preserve">IDC-02: </w:t>
      </w:r>
      <w:r>
        <w:t xml:space="preserve">Base de datos remota: Para reemplazar </w:t>
      </w:r>
      <w:proofErr w:type="spellStart"/>
      <w:r>
        <w:t>localStorage</w:t>
      </w:r>
      <w:proofErr w:type="spellEnd"/>
      <w:r>
        <w:t xml:space="preserve"> con una base de datos centralizada (ej. </w:t>
      </w:r>
      <w:proofErr w:type="spellStart"/>
      <w:r>
        <w:t>PostgreSQL</w:t>
      </w:r>
      <w:proofErr w:type="spellEnd"/>
      <w:r>
        <w:t xml:space="preserve">, </w:t>
      </w:r>
      <w:proofErr w:type="spellStart"/>
      <w:r>
        <w:t>MySQL</w:t>
      </w:r>
      <w:proofErr w:type="spellEnd"/>
      <w:r>
        <w:t>) que permita la gestión de usuarios, productos y pedidos de forma segura y escalable.</w:t>
      </w:r>
    </w:p>
    <w:p w:rsidR="006464C4" w:rsidRDefault="00DD4FA4">
      <w:pPr>
        <w:numPr>
          <w:ilvl w:val="0"/>
          <w:numId w:val="50"/>
        </w:numPr>
      </w:pPr>
      <w:r>
        <w:rPr>
          <w:b/>
          <w:bCs/>
        </w:rPr>
        <w:t xml:space="preserve">IDC-03: </w:t>
      </w:r>
      <w:r>
        <w:t xml:space="preserve">Pasarela de pago: Para procesar transacciones en línea a través de servicios como </w:t>
      </w:r>
      <w:proofErr w:type="spellStart"/>
      <w:r>
        <w:t>Webpay</w:t>
      </w:r>
      <w:proofErr w:type="spellEnd"/>
      <w:r>
        <w:t xml:space="preserve"> o Mercado Pago, utilizando </w:t>
      </w:r>
      <w:proofErr w:type="spellStart"/>
      <w:r>
        <w:t>APIs</w:t>
      </w:r>
      <w:proofErr w:type="spellEnd"/>
      <w:r>
        <w:t xml:space="preserve"> REST.</w:t>
      </w:r>
    </w:p>
    <w:p w:rsidR="006464C4" w:rsidRDefault="006464C4">
      <w:pPr>
        <w:jc w:val="both"/>
      </w:pPr>
    </w:p>
    <w:p w:rsidR="006464C4" w:rsidRDefault="00DD4FA4">
      <w:pPr>
        <w:pStyle w:val="Ttulo2"/>
        <w:jc w:val="both"/>
        <w:rPr>
          <w:rFonts w:ascii="Calibri" w:eastAsia="Calibri" w:hAnsi="Calibri" w:cs="Calibri"/>
        </w:rPr>
      </w:pPr>
      <w:bookmarkStart w:id="22" w:name="_oxp3kwdo243h" w:colFirst="0" w:colLast="0"/>
      <w:bookmarkEnd w:id="22"/>
      <w:r>
        <w:rPr>
          <w:rFonts w:ascii="Calibri" w:eastAsia="Calibri" w:hAnsi="Calibri" w:cs="Calibri"/>
        </w:rPr>
        <w:t>3.2</w:t>
      </w:r>
      <w:r>
        <w:rPr>
          <w:rFonts w:ascii="Calibri" w:eastAsia="Calibri" w:hAnsi="Calibri" w:cs="Calibri"/>
        </w:rPr>
        <w:tab/>
        <w:t>Requisitos funcionales</w:t>
      </w:r>
    </w:p>
    <w:p w:rsidR="006464C4" w:rsidRDefault="00DD4FA4">
      <w:pPr>
        <w:jc w:val="both"/>
      </w:pPr>
      <w:r>
        <w:t xml:space="preserve">Definición de acciones fundamentales que debe realizar el software al recibir información, procesarla y producir resultados. </w:t>
      </w:r>
    </w:p>
    <w:p w:rsidR="006464C4" w:rsidRDefault="00DD4FA4">
      <w:pPr>
        <w:jc w:val="both"/>
      </w:pPr>
      <w:r>
        <w:t>En ellas se incluye:</w:t>
      </w:r>
    </w:p>
    <w:p w:rsidR="006464C4" w:rsidRDefault="00DD4FA4">
      <w:pPr>
        <w:numPr>
          <w:ilvl w:val="0"/>
          <w:numId w:val="31"/>
        </w:numPr>
        <w:pBdr>
          <w:top w:val="nil"/>
          <w:left w:val="nil"/>
          <w:bottom w:val="nil"/>
          <w:right w:val="nil"/>
          <w:between w:val="nil"/>
        </w:pBdr>
        <w:spacing w:after="0"/>
        <w:jc w:val="both"/>
        <w:rPr>
          <w:color w:val="000000"/>
        </w:rPr>
      </w:pPr>
      <w:r>
        <w:rPr>
          <w:color w:val="000000"/>
        </w:rPr>
        <w:t>Comprobación de validez de las entradas</w:t>
      </w:r>
    </w:p>
    <w:p w:rsidR="006464C4" w:rsidRDefault="00DD4FA4">
      <w:pPr>
        <w:numPr>
          <w:ilvl w:val="0"/>
          <w:numId w:val="31"/>
        </w:numPr>
        <w:pBdr>
          <w:top w:val="nil"/>
          <w:left w:val="nil"/>
          <w:bottom w:val="nil"/>
          <w:right w:val="nil"/>
          <w:between w:val="nil"/>
        </w:pBdr>
        <w:spacing w:after="0"/>
        <w:jc w:val="both"/>
        <w:rPr>
          <w:color w:val="000000"/>
        </w:rPr>
      </w:pPr>
      <w:r>
        <w:rPr>
          <w:color w:val="000000"/>
        </w:rPr>
        <w:t>Secuencia exacta de operaciones</w:t>
      </w:r>
    </w:p>
    <w:p w:rsidR="006464C4" w:rsidRDefault="00DD4FA4">
      <w:pPr>
        <w:numPr>
          <w:ilvl w:val="0"/>
          <w:numId w:val="31"/>
        </w:numPr>
        <w:pBdr>
          <w:top w:val="nil"/>
          <w:left w:val="nil"/>
          <w:bottom w:val="nil"/>
          <w:right w:val="nil"/>
          <w:between w:val="nil"/>
        </w:pBdr>
        <w:spacing w:after="0"/>
        <w:jc w:val="both"/>
        <w:rPr>
          <w:color w:val="000000"/>
        </w:rPr>
      </w:pPr>
      <w:r>
        <w:rPr>
          <w:color w:val="000000"/>
        </w:rPr>
        <w:t>Respuesta a situaciones anormales (desbordamientos, comunicaciones, recuperación de errores)</w:t>
      </w:r>
    </w:p>
    <w:p w:rsidR="006464C4" w:rsidRDefault="00DD4FA4">
      <w:pPr>
        <w:numPr>
          <w:ilvl w:val="0"/>
          <w:numId w:val="31"/>
        </w:numPr>
        <w:pBdr>
          <w:top w:val="nil"/>
          <w:left w:val="nil"/>
          <w:bottom w:val="nil"/>
          <w:right w:val="nil"/>
          <w:between w:val="nil"/>
        </w:pBdr>
        <w:spacing w:after="0"/>
        <w:jc w:val="both"/>
        <w:rPr>
          <w:color w:val="000000"/>
        </w:rPr>
      </w:pPr>
      <w:r>
        <w:rPr>
          <w:color w:val="000000"/>
        </w:rPr>
        <w:t>Parámetros</w:t>
      </w:r>
    </w:p>
    <w:p w:rsidR="006464C4" w:rsidRDefault="00DD4FA4">
      <w:pPr>
        <w:numPr>
          <w:ilvl w:val="0"/>
          <w:numId w:val="31"/>
        </w:numPr>
        <w:pBdr>
          <w:top w:val="nil"/>
          <w:left w:val="nil"/>
          <w:bottom w:val="nil"/>
          <w:right w:val="nil"/>
          <w:between w:val="nil"/>
        </w:pBdr>
        <w:spacing w:after="0"/>
        <w:jc w:val="both"/>
        <w:rPr>
          <w:color w:val="000000"/>
        </w:rPr>
      </w:pPr>
      <w:r>
        <w:rPr>
          <w:color w:val="000000"/>
        </w:rPr>
        <w:lastRenderedPageBreak/>
        <w:t>Generación de salidas</w:t>
      </w:r>
    </w:p>
    <w:p w:rsidR="006464C4" w:rsidRDefault="00DD4FA4">
      <w:pPr>
        <w:numPr>
          <w:ilvl w:val="0"/>
          <w:numId w:val="31"/>
        </w:numPr>
        <w:pBdr>
          <w:top w:val="nil"/>
          <w:left w:val="nil"/>
          <w:bottom w:val="nil"/>
          <w:right w:val="nil"/>
          <w:between w:val="nil"/>
        </w:pBdr>
        <w:spacing w:after="0"/>
        <w:jc w:val="both"/>
        <w:rPr>
          <w:color w:val="000000"/>
        </w:rPr>
      </w:pPr>
      <w:r>
        <w:rPr>
          <w:color w:val="000000"/>
        </w:rPr>
        <w:t>Relaciones entre entradas y salidas (secuencias de entradas y salidas, fórmulas para la conversión de información)</w:t>
      </w:r>
    </w:p>
    <w:p w:rsidR="006464C4" w:rsidRDefault="00DD4FA4">
      <w:pPr>
        <w:numPr>
          <w:ilvl w:val="0"/>
          <w:numId w:val="31"/>
        </w:numPr>
        <w:pBdr>
          <w:top w:val="nil"/>
          <w:left w:val="nil"/>
          <w:bottom w:val="nil"/>
          <w:right w:val="nil"/>
          <w:between w:val="nil"/>
        </w:pBdr>
        <w:jc w:val="both"/>
        <w:rPr>
          <w:color w:val="000000"/>
        </w:rPr>
      </w:pPr>
      <w:r>
        <w:rPr>
          <w:color w:val="000000"/>
        </w:rPr>
        <w:t>Especificación de los requisitos lógicos para la información que será  almacenada en base de datos (tipo de información, requerido)</w:t>
      </w:r>
    </w:p>
    <w:p w:rsidR="006464C4" w:rsidRDefault="00DD4FA4">
      <w:pPr>
        <w:jc w:val="both"/>
      </w:pPr>
      <w:r>
        <w:t>Los requisitos funcionales pueden ser divididos en sub-secciones.</w:t>
      </w:r>
    </w:p>
    <w:p w:rsidR="006464C4" w:rsidRDefault="00DD4FA4">
      <w:pPr>
        <w:ind w:left="708"/>
        <w:jc w:val="both"/>
      </w:pPr>
      <w:r>
        <w:t>3.2.1</w:t>
      </w:r>
      <w:r>
        <w:tab/>
        <w:t>Requisito funcional 1</w:t>
      </w:r>
    </w:p>
    <w:p w:rsidR="006464C4" w:rsidRDefault="00DD4FA4">
      <w:pPr>
        <w:spacing w:after="0"/>
        <w:ind w:left="708"/>
        <w:jc w:val="both"/>
        <w:rPr>
          <w:color w:val="000000"/>
        </w:rPr>
      </w:pPr>
      <w:r>
        <w:rPr>
          <w:color w:val="000000"/>
        </w:rPr>
        <w:t>Requerimiento funcional 1: Crear pedido en el sistema.</w:t>
      </w:r>
    </w:p>
    <w:p w:rsidR="006464C4" w:rsidRDefault="00DD4FA4">
      <w:pPr>
        <w:spacing w:after="0"/>
        <w:ind w:left="708"/>
        <w:jc w:val="both"/>
        <w:rPr>
          <w:color w:val="000000"/>
        </w:rPr>
      </w:pPr>
      <w:r>
        <w:rPr>
          <w:color w:val="000000"/>
        </w:rPr>
        <w:t>Actores: Garzón</w:t>
      </w:r>
    </w:p>
    <w:p w:rsidR="006464C4" w:rsidRDefault="00DD4FA4">
      <w:pPr>
        <w:spacing w:after="0"/>
        <w:ind w:left="708"/>
        <w:jc w:val="both"/>
        <w:rPr>
          <w:color w:val="000000"/>
        </w:rPr>
      </w:pPr>
      <w:r>
        <w:rPr>
          <w:color w:val="000000"/>
        </w:rPr>
        <w:t>Descripción: El garzón debe poder registrar los diferentes productos que pide el cliente, de acuerdo al menú disponible.</w:t>
      </w:r>
    </w:p>
    <w:p w:rsidR="006464C4" w:rsidRDefault="006464C4">
      <w:pPr>
        <w:spacing w:after="0"/>
        <w:jc w:val="both"/>
      </w:pPr>
    </w:p>
    <w:p w:rsidR="006464C4" w:rsidRDefault="00DD4FA4">
      <w:pPr>
        <w:ind w:left="708"/>
        <w:jc w:val="both"/>
      </w:pPr>
      <w:r>
        <w:t>3.2.2</w:t>
      </w:r>
      <w:r>
        <w:tab/>
        <w:t>Requisito funcional 2</w:t>
      </w:r>
    </w:p>
    <w:p w:rsidR="006464C4" w:rsidRDefault="00DD4FA4">
      <w:pPr>
        <w:ind w:left="708"/>
        <w:jc w:val="both"/>
      </w:pPr>
      <w:r>
        <w:t>3.2.3</w:t>
      </w:r>
      <w:r>
        <w:tab/>
        <w:t>Requisito funcional 3</w:t>
      </w:r>
    </w:p>
    <w:p w:rsidR="006464C4" w:rsidRDefault="00DD4FA4">
      <w:pPr>
        <w:ind w:left="708"/>
        <w:jc w:val="both"/>
      </w:pPr>
      <w:r>
        <w:t>3.2.4</w:t>
      </w:r>
      <w:r>
        <w:tab/>
        <w:t>Requisito funcional n</w:t>
      </w:r>
    </w:p>
    <w:p w:rsidR="006464C4" w:rsidRDefault="00DD4FA4">
      <w:r>
        <w:t>3.2.1 Requisito funcional 1: Registro de usuario</w:t>
      </w:r>
    </w:p>
    <w:p w:rsidR="006464C4" w:rsidRDefault="00DD4FA4">
      <w:r>
        <w:t>Actores: Cliente, Administrador</w:t>
      </w:r>
    </w:p>
    <w:p w:rsidR="006464C4" w:rsidRDefault="00DD4FA4">
      <w:r>
        <w:t>Descripción: El sistema permite registrar nuevos usuarios con RUN, nombre, apellidos, correo (solo @</w:t>
      </w:r>
      <w:hyperlink r:id="rId9">
        <w:r>
          <w:rPr>
            <w:color w:val="1155CC"/>
            <w:u w:val="single"/>
          </w:rPr>
          <w:t>duoc.cl</w:t>
        </w:r>
      </w:hyperlink>
      <w:r>
        <w:t>, @</w:t>
      </w:r>
      <w:hyperlink r:id="rId10">
        <w:r>
          <w:rPr>
            <w:color w:val="1155CC"/>
            <w:u w:val="single"/>
          </w:rPr>
          <w:t>profesor.duoc.cl</w:t>
        </w:r>
      </w:hyperlink>
      <w:r>
        <w:t xml:space="preserve"> o @</w:t>
      </w:r>
      <w:hyperlink r:id="rId11">
        <w:r>
          <w:rPr>
            <w:color w:val="1155CC"/>
            <w:u w:val="single"/>
          </w:rPr>
          <w:t>gmail.com</w:t>
        </w:r>
      </w:hyperlink>
      <w:r>
        <w:t>), contraseña (4 a 10 caracteres), región, comuna y dirección. Valida que todos los campos requeridos estén correctos, que las contraseñas coincidan y que al seleccionar región se carguen sus comunas. Si es válido, muestra mensaje de éxito y redirige al inicio.</w:t>
      </w:r>
    </w:p>
    <w:p w:rsidR="006464C4" w:rsidRDefault="00DD4FA4">
      <w:r>
        <w:pict>
          <v:rect id="_x0000_i1025" style="width:0;height:1.5pt" o:hralign="center" o:hrstd="t" o:hr="t" fillcolor="#a0a0a0" stroked="f"/>
        </w:pict>
      </w:r>
    </w:p>
    <w:p w:rsidR="006464C4" w:rsidRDefault="00DD4FA4">
      <w:r>
        <w:t>3.2.2 Requisito funcional 2: Inicio de sesión (</w:t>
      </w:r>
      <w:proofErr w:type="spellStart"/>
      <w:r>
        <w:t>Login</w:t>
      </w:r>
      <w:proofErr w:type="spellEnd"/>
      <w:r>
        <w:t>)</w:t>
      </w:r>
    </w:p>
    <w:p w:rsidR="006464C4" w:rsidRDefault="00DD4FA4">
      <w:r>
        <w:t>Actores: Cliente, Administrador, Vendedor</w:t>
      </w:r>
    </w:p>
    <w:p w:rsidR="006464C4" w:rsidRDefault="00DD4FA4">
      <w:r>
        <w:t xml:space="preserve">Descripción: El sistema permite a usuarios registrados iniciar sesión con correo y contraseña. </w:t>
      </w:r>
      <w:proofErr w:type="gramStart"/>
      <w:r>
        <w:t>Valida</w:t>
      </w:r>
      <w:proofErr w:type="gramEnd"/>
      <w:r>
        <w:t xml:space="preserve"> formato del correo (dominios permitidos) y longitud de la contraseña (4-10 caracteres). Si es correcto, simula inicio de sesión con mensaje de confirmación. Si hay errores, muestra mensajes específicos.</w:t>
      </w:r>
    </w:p>
    <w:p w:rsidR="006464C4" w:rsidRDefault="00DD4FA4">
      <w:r>
        <w:pict>
          <v:rect id="_x0000_i1026" style="width:0;height:1.5pt" o:hralign="center" o:hrstd="t" o:hr="t" fillcolor="#a0a0a0" stroked="f"/>
        </w:pict>
      </w:r>
    </w:p>
    <w:p w:rsidR="006464C4" w:rsidRDefault="00DD4FA4">
      <w:r>
        <w:t>3.2.3 Requisito funcional 3: Visualización del catálogo de productos</w:t>
      </w:r>
    </w:p>
    <w:p w:rsidR="006464C4" w:rsidRDefault="00DD4FA4">
      <w:r>
        <w:lastRenderedPageBreak/>
        <w:t>Actores: Cliente, Administrador, Vendedor</w:t>
      </w:r>
    </w:p>
    <w:p w:rsidR="006464C4" w:rsidRDefault="00DD4FA4">
      <w:r>
        <w:t>Descripción: El sistema muestra un catálogo de productos en tarjetas con nombre, categoría, precio, descripción breve, stock e indicador de stock crítico. Permite filtrar por categoría con un menú desplegable. Cada tarjeta tiene botones "Ver detalle" y "Añadir al carrito".</w:t>
      </w:r>
    </w:p>
    <w:p w:rsidR="006464C4" w:rsidRDefault="00DD4FA4">
      <w:r>
        <w:pict>
          <v:rect id="_x0000_i1027" style="width:0;height:1.5pt" o:hralign="center" o:hrstd="t" o:hr="t" fillcolor="#a0a0a0" stroked="f"/>
        </w:pict>
      </w:r>
    </w:p>
    <w:p w:rsidR="006464C4" w:rsidRDefault="00DD4FA4">
      <w:r>
        <w:t>3.2.4 Requisito funcional 4: Gestión del carrito de compras</w:t>
      </w:r>
    </w:p>
    <w:p w:rsidR="006464C4" w:rsidRDefault="00DD4FA4">
      <w:r>
        <w:t>Actores: Cliente</w:t>
      </w:r>
    </w:p>
    <w:p w:rsidR="006464C4" w:rsidRDefault="00DD4FA4">
      <w:r>
        <w:t>Descripción: El sistema permite añadir productos al carrito desde cualquier página, mostrando un contador en el ícono del carrito. En la página del carrito, el cliente puede ver productos con precio, cantidad y subtotal, modificar cantidades con botones "+" y "-" (mínimo 1), eliminar productos y ver el total actualizado. Si está vacío, muestra mensaje con enlace a la tienda.</w:t>
      </w:r>
    </w:p>
    <w:p w:rsidR="006464C4" w:rsidRDefault="00DD4FA4">
      <w:r>
        <w:pict>
          <v:rect id="_x0000_i1028" style="width:0;height:1.5pt" o:hralign="center" o:hrstd="t" o:hr="t" fillcolor="#a0a0a0" stroked="f"/>
        </w:pict>
      </w:r>
    </w:p>
    <w:p w:rsidR="006464C4" w:rsidRDefault="00DD4FA4">
      <w:r>
        <w:t>3.2.5 Requisito funcional 5: Detalle de producto</w:t>
      </w:r>
    </w:p>
    <w:p w:rsidR="006464C4" w:rsidRDefault="00DD4FA4">
      <w:r>
        <w:t>Actores: Cliente, Administrador, Vendedor</w:t>
      </w:r>
    </w:p>
    <w:p w:rsidR="006464C4" w:rsidRDefault="00DD4FA4">
      <w:r>
        <w:t>Descripción: El sistema muestra una página de detalle del producto con nombre, categoría, descripción, precios (residencial y comercial), stock, unidad de medida, selector de cantidad y botón "Añadir al carrito". Además, muestra productos relacionados de la misma categoría y una barra de navegación (migas de pan).</w:t>
      </w:r>
    </w:p>
    <w:p w:rsidR="006464C4" w:rsidRDefault="00DD4FA4">
      <w:r>
        <w:pict>
          <v:rect id="_x0000_i1029" style="width:0;height:1.5pt" o:hralign="center" o:hrstd="t" o:hr="t" fillcolor="#a0a0a0" stroked="f"/>
        </w:pict>
      </w:r>
    </w:p>
    <w:p w:rsidR="006464C4" w:rsidRDefault="00DD4FA4">
      <w:r>
        <w:t>3.2.6 Requisito funcional 6: Creación de productos (Panel de Administración)</w:t>
      </w:r>
    </w:p>
    <w:p w:rsidR="006464C4" w:rsidRDefault="00DD4FA4">
      <w:r>
        <w:t>Actores: Administrador, Vendedor</w:t>
      </w:r>
    </w:p>
    <w:p w:rsidR="006464C4" w:rsidRDefault="00DD4FA4">
      <w:r>
        <w:t xml:space="preserve">Descripción: El sistema permite crear productos con código (mínimo 3 caracteres), nombre (máximo 100), descripción (opcional, máximo 500), precio (positivo), stock (entero ≥0), stock crítico (opcional, entero ≥0), categoría (selección) e imagen (opcional). </w:t>
      </w:r>
      <w:proofErr w:type="gramStart"/>
      <w:r>
        <w:t>Valida campos requeridos</w:t>
      </w:r>
      <w:proofErr w:type="gramEnd"/>
      <w:r>
        <w:t xml:space="preserve"> y formato. Si es exitoso, guarda el producto, muestra mensaje de éxito y redirige a la lista de productos.</w:t>
      </w:r>
    </w:p>
    <w:p w:rsidR="006464C4" w:rsidRDefault="00DD4FA4">
      <w:r>
        <w:pict>
          <v:rect id="_x0000_i1030" style="width:0;height:1.5pt" o:hralign="center" o:hrstd="t" o:hr="t" fillcolor="#a0a0a0" stroked="f"/>
        </w:pict>
      </w:r>
    </w:p>
    <w:p w:rsidR="006464C4" w:rsidRDefault="00DD4FA4">
      <w:r>
        <w:t>3.2.7 Requisito funcional 7: Edición de productos (Panel de Administración)</w:t>
      </w:r>
    </w:p>
    <w:p w:rsidR="006464C4" w:rsidRDefault="00DD4FA4">
      <w:r>
        <w:t>Actores: Administrador, Vendedor</w:t>
      </w:r>
    </w:p>
    <w:p w:rsidR="006464C4" w:rsidRDefault="00DD4FA4">
      <w:r>
        <w:lastRenderedPageBreak/>
        <w:t>Descripción: El sistema permite editar productos existentes. Desde la lista, el usuario hace clic en "Editar", se precargan los datos en el formulario (código no editable), modifica los campos, valida igual que en creación, guarda los cambios, muestra mensaje de éxito y redirige a la lista.</w:t>
      </w:r>
    </w:p>
    <w:p w:rsidR="006464C4" w:rsidRDefault="00DD4FA4">
      <w:r>
        <w:pict>
          <v:rect id="_x0000_i1031" style="width:0;height:1.5pt" o:hralign="center" o:hrstd="t" o:hr="t" fillcolor="#a0a0a0" stroked="f"/>
        </w:pict>
      </w:r>
    </w:p>
    <w:p w:rsidR="006464C4" w:rsidRDefault="00DD4FA4">
      <w:r>
        <w:t>3.2.8 Requisito funcional 8: Gestión de usuarios (Panel de Administración)</w:t>
      </w:r>
    </w:p>
    <w:p w:rsidR="006464C4" w:rsidRDefault="00DD4FA4">
      <w:r>
        <w:t>Actores: Administrador</w:t>
      </w:r>
    </w:p>
    <w:p w:rsidR="006464C4" w:rsidRDefault="00DD4FA4">
      <w:r>
        <w:t>Descripción: El sistema permite al Administrador gestionar usuarios desde una tabla con RUN, nombre completo, correo, tipo de usuario y opciones "Ver" (abre modal con todos los datos) y "Editar" (redirige a formulario precargado). También permite crear nuevos usuarios con el botón "+ Nuevo usuario". Todos los formularios tienen las mismas validaciones que el registro.</w:t>
      </w:r>
    </w:p>
    <w:p w:rsidR="006464C4" w:rsidRDefault="00DD4FA4">
      <w:r>
        <w:pict>
          <v:rect id="_x0000_i1032" style="width:0;height:1.5pt" o:hralign="center" o:hrstd="t" o:hr="t" fillcolor="#a0a0a0" stroked="f"/>
        </w:pict>
      </w:r>
    </w:p>
    <w:p w:rsidR="006464C4" w:rsidRDefault="00DD4FA4">
      <w:r>
        <w:t>3.2.9 Requisito funcional 9: Panel de estadísticas (Inicio del Administrador)</w:t>
      </w:r>
    </w:p>
    <w:p w:rsidR="006464C4" w:rsidRDefault="00DD4FA4">
      <w:r>
        <w:t>Actores: Administrador</w:t>
      </w:r>
    </w:p>
    <w:p w:rsidR="006464C4" w:rsidRDefault="00DD4FA4">
      <w:r>
        <w:t>Descripción: El sistema muestra en el inicio del panel de administración tres tarjetas con estadísticas: total de productos, total de usuarios y cantidad de productos con stock crítico. Los números se actualizan automáticamente según los datos del sistema.</w:t>
      </w:r>
    </w:p>
    <w:p w:rsidR="006464C4" w:rsidRDefault="00DD4FA4">
      <w:r>
        <w:pict>
          <v:rect id="_x0000_i1033" style="width:0;height:1.5pt" o:hralign="center" o:hrstd="t" o:hr="t" fillcolor="#a0a0a0" stroked="f"/>
        </w:pict>
      </w:r>
    </w:p>
    <w:p w:rsidR="006464C4" w:rsidRDefault="00DD4FA4">
      <w:r>
        <w:t>3.2.10 Requisito funcional 10: Visualización del Blog</w:t>
      </w:r>
    </w:p>
    <w:p w:rsidR="006464C4" w:rsidRDefault="00DD4FA4">
      <w:r>
        <w:t>Actores: Cliente, Administrador, Vendedor</w:t>
      </w:r>
    </w:p>
    <w:p w:rsidR="006464C4" w:rsidRDefault="00DD4FA4">
      <w:r>
        <w:t>Descripción: El sistema muestra una sección de blog con artículos en tarjetas, cada una con icono, título, descripción breve y enlace "Ver caso" que lleva a la página de detalle con el artículo completo. Inicialmente incluye dos artículos de muestra: "Cómo detectar una fuga de gas" y "¿Cada cuánto cambiar el regulador?".</w:t>
      </w:r>
    </w:p>
    <w:p w:rsidR="006464C4" w:rsidRDefault="00DD4FA4">
      <w:r>
        <w:pict>
          <v:rect id="_x0000_i1034" style="width:0;height:1.5pt" o:hralign="center" o:hrstd="t" o:hr="t" fillcolor="#a0a0a0" stroked="f"/>
        </w:pict>
      </w:r>
    </w:p>
    <w:p w:rsidR="006464C4" w:rsidRDefault="00DD4FA4">
      <w:r>
        <w:t>3.2.11 Requisito funcional 11: Formulario de contacto</w:t>
      </w:r>
    </w:p>
    <w:p w:rsidR="006464C4" w:rsidRDefault="00DD4FA4">
      <w:r>
        <w:t>Actores: Cliente, Administrador, Vendedor</w:t>
      </w:r>
    </w:p>
    <w:p w:rsidR="006464C4" w:rsidRDefault="00DD4FA4">
      <w:r>
        <w:t>Descripción: El sistema proporciona un formulario de contacto con campos: nombre (requerido, máximo 100 caracteres), correo (requerido, validación de formato y dominio) y mensaje (requerido, máximo 500 caracteres). Valida todos los campos, muestra contador de caracteres en el mensaje y al enviar muestra mensaje de éxito simulando el envío.</w:t>
      </w:r>
    </w:p>
    <w:p w:rsidR="006464C4" w:rsidRDefault="00DD4FA4">
      <w:r>
        <w:lastRenderedPageBreak/>
        <w:pict>
          <v:rect id="_x0000_i1035" style="width:0;height:1.5pt" o:hralign="center" o:hrstd="t" o:hr="t" fillcolor="#a0a0a0" stroked="f"/>
        </w:pict>
      </w:r>
    </w:p>
    <w:p w:rsidR="006464C4" w:rsidRDefault="00DD4FA4">
      <w:r>
        <w:t>3.2.12 Requisito funcional 12: Zonas de cobertura</w:t>
      </w:r>
    </w:p>
    <w:p w:rsidR="006464C4" w:rsidRDefault="00DD4FA4">
      <w:r>
        <w:t>Actores: Cliente, Administrador, Vendedor</w:t>
      </w:r>
    </w:p>
    <w:p w:rsidR="006464C4" w:rsidRDefault="00DD4FA4">
      <w:r>
        <w:t>Descripción: El sistema muestra en la página de inicio una tabla informativa con las zonas de cobertura, incluyendo: zona, comunas cubiertas, días de despacho, horario y tiempo estimado de entrega.</w:t>
      </w:r>
    </w:p>
    <w:p w:rsidR="006464C4" w:rsidRDefault="00DD4FA4">
      <w:r>
        <w:pict>
          <v:rect id="_x0000_i1036" style="width:0;height:1.5pt" o:hralign="center" o:hrstd="t" o:hr="t" fillcolor="#a0a0a0" stroked="f"/>
        </w:pict>
      </w:r>
    </w:p>
    <w:p w:rsidR="006464C4" w:rsidRDefault="00DD4FA4">
      <w:r>
        <w:t>3.2.13 Requisito funcional 13: Navegación y estructura del sitio</w:t>
      </w:r>
    </w:p>
    <w:p w:rsidR="006464C4" w:rsidRDefault="00DD4FA4">
      <w:r>
        <w:t>Actores: Todos los usuarios</w:t>
      </w:r>
    </w:p>
    <w:p w:rsidR="006464C4" w:rsidRDefault="00DD4FA4">
      <w:r>
        <w:t xml:space="preserve">Descripción: El sistema ofrece navegación consistente con menú superior en todas las páginas (Inicio, Productos, Blog, Contacto, Nosotros), acceso al carrito y opciones de </w:t>
      </w:r>
      <w:proofErr w:type="spellStart"/>
      <w:r>
        <w:t>Login</w:t>
      </w:r>
      <w:proofErr w:type="spellEnd"/>
      <w:r>
        <w:t xml:space="preserve">/Registro. El enlace de la página activa se resalta visualmente. El </w:t>
      </w:r>
      <w:proofErr w:type="spellStart"/>
      <w:r>
        <w:t>footer</w:t>
      </w:r>
      <w:proofErr w:type="spellEnd"/>
      <w:r>
        <w:t xml:space="preserve"> está presente en todas las páginas con información de contacto. Todas las páginas son accesibles desde cualquier otra en máximo 3 clics.</w:t>
      </w:r>
    </w:p>
    <w:p w:rsidR="006464C4" w:rsidRDefault="00DD4FA4">
      <w:r>
        <w:pict>
          <v:rect id="_x0000_i1037" style="width:0;height:1.5pt" o:hralign="center" o:hrstd="t" o:hr="t" fillcolor="#a0a0a0" stroked="f"/>
        </w:pict>
      </w:r>
    </w:p>
    <w:p w:rsidR="006464C4" w:rsidRDefault="00DD4FA4">
      <w:r>
        <w:t>3.2.14 Requisito funcional 14: Página "Sobre Nosotros"</w:t>
      </w:r>
    </w:p>
    <w:p w:rsidR="006464C4" w:rsidRDefault="00DD4FA4">
      <w:r>
        <w:t>Actores: Todos los usuarios</w:t>
      </w:r>
    </w:p>
    <w:p w:rsidR="006464C4" w:rsidRDefault="00DD4FA4">
      <w:r>
        <w:t>Descripción: El sistema incluye una página "Nosotros" con la historia de la empresa, misión y valores, datos relevantes (años de trayectoria, empleados, capacidad de atención) y lista del equipo de trabajo con sus roles.</w:t>
      </w:r>
    </w:p>
    <w:p w:rsidR="006464C4" w:rsidRDefault="006464C4">
      <w:pPr>
        <w:ind w:left="708"/>
        <w:jc w:val="both"/>
      </w:pPr>
    </w:p>
    <w:p w:rsidR="006464C4" w:rsidRDefault="00DD4FA4">
      <w:pPr>
        <w:pStyle w:val="Ttulo2"/>
        <w:jc w:val="both"/>
        <w:rPr>
          <w:rFonts w:ascii="Calibri" w:eastAsia="Calibri" w:hAnsi="Calibri" w:cs="Calibri"/>
        </w:rPr>
      </w:pPr>
      <w:bookmarkStart w:id="23" w:name="_us60fwa02f53" w:colFirst="0" w:colLast="0"/>
      <w:bookmarkEnd w:id="23"/>
      <w:r>
        <w:rPr>
          <w:rFonts w:ascii="Calibri" w:eastAsia="Calibri" w:hAnsi="Calibri" w:cs="Calibri"/>
        </w:rPr>
        <w:t>3.3</w:t>
      </w:r>
      <w:r>
        <w:rPr>
          <w:rFonts w:ascii="Calibri" w:eastAsia="Calibri" w:hAnsi="Calibri" w:cs="Calibri"/>
        </w:rPr>
        <w:tab/>
        <w:t>Requisitos no funcionales</w:t>
      </w:r>
    </w:p>
    <w:p w:rsidR="006464C4" w:rsidRDefault="00DD4FA4">
      <w:pPr>
        <w:pStyle w:val="Ttulo3"/>
        <w:jc w:val="both"/>
        <w:rPr>
          <w:rFonts w:ascii="Calibri" w:eastAsia="Calibri" w:hAnsi="Calibri" w:cs="Calibri"/>
        </w:rPr>
      </w:pPr>
      <w:bookmarkStart w:id="24" w:name="_kf3e8w7sau1" w:colFirst="0" w:colLast="0"/>
      <w:bookmarkEnd w:id="24"/>
      <w:r>
        <w:rPr>
          <w:rFonts w:ascii="Calibri" w:eastAsia="Calibri" w:hAnsi="Calibri" w:cs="Calibri"/>
        </w:rPr>
        <w:t>3.3.1</w:t>
      </w:r>
      <w:r>
        <w:rPr>
          <w:rFonts w:ascii="Calibri" w:eastAsia="Calibri" w:hAnsi="Calibri" w:cs="Calibri"/>
        </w:rPr>
        <w:tab/>
        <w:t>Requisitos de rendimiento</w:t>
      </w:r>
    </w:p>
    <w:p w:rsidR="006464C4" w:rsidRDefault="00DD4FA4">
      <w:pPr>
        <w:jc w:val="both"/>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6464C4" w:rsidRDefault="00DD4FA4">
      <w:pPr>
        <w:jc w:val="both"/>
      </w:pPr>
      <w:r>
        <w:t>Todos estos requisitos deben ser mesurables. Por ejemplo, indicando “el 95% de las transacciones deben realizarse en menos de 1 segundo”, en lugar de “los operadores no deben esperar a que se complete la transacción”.</w:t>
      </w:r>
    </w:p>
    <w:p w:rsidR="006464C4" w:rsidRDefault="00DD4FA4">
      <w:pPr>
        <w:numPr>
          <w:ilvl w:val="0"/>
          <w:numId w:val="46"/>
        </w:numPr>
      </w:pPr>
      <w:r>
        <w:rPr>
          <w:b/>
          <w:bCs/>
        </w:rPr>
        <w:t>RDR-01:</w:t>
      </w:r>
      <w:r>
        <w:t xml:space="preserve"> Tiempo de carga de páginas: Las páginas principales (Home, Productos) deben cargarse en menos de 3 segundos en una conexión de banda ancha estándar.</w:t>
      </w:r>
    </w:p>
    <w:p w:rsidR="006464C4" w:rsidRDefault="006464C4">
      <w:pPr>
        <w:ind w:left="720"/>
      </w:pPr>
    </w:p>
    <w:p w:rsidR="006464C4" w:rsidRDefault="00DD4FA4">
      <w:pPr>
        <w:numPr>
          <w:ilvl w:val="0"/>
          <w:numId w:val="46"/>
        </w:numPr>
      </w:pPr>
      <w:r>
        <w:rPr>
          <w:b/>
          <w:bCs/>
        </w:rPr>
        <w:t>RDR-02:</w:t>
      </w:r>
      <w:r>
        <w:t xml:space="preserve"> Tiempo de respuesta del carrito: Las acciones de añadir, eliminar o modificar un producto en el carrito deben reflejarse en menos de 1 segundo.</w:t>
      </w:r>
    </w:p>
    <w:p w:rsidR="006464C4" w:rsidRDefault="006464C4">
      <w:pPr>
        <w:ind w:left="720"/>
      </w:pPr>
    </w:p>
    <w:p w:rsidR="006464C4" w:rsidRDefault="00DD4FA4">
      <w:pPr>
        <w:numPr>
          <w:ilvl w:val="0"/>
          <w:numId w:val="46"/>
        </w:numPr>
      </w:pPr>
      <w:r>
        <w:rPr>
          <w:b/>
          <w:bCs/>
        </w:rPr>
        <w:t xml:space="preserve">RDR-03: </w:t>
      </w:r>
      <w:r>
        <w:t xml:space="preserve">Número de usuarios: La arquitectura actual, al ser un prototipo con </w:t>
      </w:r>
      <w:proofErr w:type="spellStart"/>
      <w:r>
        <w:t>localStorage</w:t>
      </w:r>
      <w:proofErr w:type="spellEnd"/>
      <w:r>
        <w:t>, no está diseñada para manejar una gran carga concurrente (más de 10 usuarios activos). Para un producto final, se debe considerar una arquitectura cliente-servidor con base de datos</w:t>
      </w:r>
    </w:p>
    <w:p w:rsidR="006464C4" w:rsidRDefault="006464C4">
      <w:pPr>
        <w:jc w:val="both"/>
      </w:pPr>
    </w:p>
    <w:p w:rsidR="006464C4" w:rsidRDefault="00DD4FA4">
      <w:pPr>
        <w:pStyle w:val="Ttulo3"/>
        <w:jc w:val="both"/>
        <w:rPr>
          <w:rFonts w:ascii="Calibri" w:eastAsia="Calibri" w:hAnsi="Calibri" w:cs="Calibri"/>
        </w:rPr>
      </w:pPr>
      <w:bookmarkStart w:id="25" w:name="_ltnzeoheoakv" w:colFirst="0" w:colLast="0"/>
      <w:bookmarkEnd w:id="25"/>
      <w:r>
        <w:rPr>
          <w:rFonts w:ascii="Calibri" w:eastAsia="Calibri" w:hAnsi="Calibri" w:cs="Calibri"/>
        </w:rPr>
        <w:t>3.3.2</w:t>
      </w:r>
      <w:r>
        <w:rPr>
          <w:rFonts w:ascii="Calibri" w:eastAsia="Calibri" w:hAnsi="Calibri" w:cs="Calibri"/>
        </w:rPr>
        <w:tab/>
        <w:t>Seguridad</w:t>
      </w:r>
    </w:p>
    <w:p w:rsidR="006464C4" w:rsidRDefault="00DD4FA4">
      <w:pPr>
        <w:jc w:val="both"/>
      </w:pPr>
      <w:r>
        <w:t>Especificación de elementos que protegerán al software de accesos, usos y sabotajes maliciosos, así como de modificaciones o destrucciones maliciosas o accidentales. Los requisitos pueden especificar:</w:t>
      </w:r>
    </w:p>
    <w:p w:rsidR="006464C4" w:rsidRDefault="00DD4FA4">
      <w:pPr>
        <w:numPr>
          <w:ilvl w:val="0"/>
          <w:numId w:val="32"/>
        </w:numPr>
        <w:pBdr>
          <w:top w:val="nil"/>
          <w:left w:val="nil"/>
          <w:bottom w:val="nil"/>
          <w:right w:val="nil"/>
          <w:between w:val="nil"/>
        </w:pBdr>
        <w:spacing w:after="0"/>
        <w:jc w:val="both"/>
        <w:rPr>
          <w:color w:val="000000"/>
        </w:rPr>
      </w:pPr>
      <w:r>
        <w:rPr>
          <w:color w:val="000000"/>
        </w:rPr>
        <w:t>Empleo de técnicas criptográficas.</w:t>
      </w:r>
    </w:p>
    <w:p w:rsidR="006464C4" w:rsidRDefault="00DD4FA4">
      <w:pPr>
        <w:numPr>
          <w:ilvl w:val="0"/>
          <w:numId w:val="32"/>
        </w:numPr>
        <w:pBdr>
          <w:top w:val="nil"/>
          <w:left w:val="nil"/>
          <w:bottom w:val="nil"/>
          <w:right w:val="nil"/>
          <w:between w:val="nil"/>
        </w:pBdr>
        <w:spacing w:after="0"/>
        <w:jc w:val="both"/>
        <w:rPr>
          <w:color w:val="000000"/>
        </w:rPr>
      </w:pPr>
      <w:r>
        <w:rPr>
          <w:color w:val="000000"/>
        </w:rPr>
        <w:t>Registro de ficheros con “</w:t>
      </w:r>
      <w:proofErr w:type="spellStart"/>
      <w:r>
        <w:rPr>
          <w:color w:val="000000"/>
        </w:rPr>
        <w:t>logs</w:t>
      </w:r>
      <w:proofErr w:type="spellEnd"/>
      <w:r>
        <w:rPr>
          <w:color w:val="000000"/>
        </w:rPr>
        <w:t>” de actividad.</w:t>
      </w:r>
    </w:p>
    <w:p w:rsidR="006464C4" w:rsidRDefault="00DD4FA4">
      <w:pPr>
        <w:numPr>
          <w:ilvl w:val="0"/>
          <w:numId w:val="32"/>
        </w:numPr>
        <w:pBdr>
          <w:top w:val="nil"/>
          <w:left w:val="nil"/>
          <w:bottom w:val="nil"/>
          <w:right w:val="nil"/>
          <w:between w:val="nil"/>
        </w:pBdr>
        <w:spacing w:after="0"/>
        <w:jc w:val="both"/>
        <w:rPr>
          <w:color w:val="000000"/>
        </w:rPr>
      </w:pPr>
      <w:r>
        <w:rPr>
          <w:color w:val="000000"/>
        </w:rPr>
        <w:t>Asignación de determinadas funcionalidades a determinados módulos.</w:t>
      </w:r>
    </w:p>
    <w:p w:rsidR="006464C4" w:rsidRDefault="00DD4FA4">
      <w:pPr>
        <w:numPr>
          <w:ilvl w:val="0"/>
          <w:numId w:val="32"/>
        </w:numPr>
        <w:pBdr>
          <w:top w:val="nil"/>
          <w:left w:val="nil"/>
          <w:bottom w:val="nil"/>
          <w:right w:val="nil"/>
          <w:between w:val="nil"/>
        </w:pBdr>
        <w:spacing w:after="0"/>
        <w:jc w:val="both"/>
        <w:rPr>
          <w:color w:val="000000"/>
        </w:rPr>
      </w:pPr>
      <w:r>
        <w:rPr>
          <w:color w:val="000000"/>
        </w:rPr>
        <w:t>Restricciones de comunicación entre determinados módulos.</w:t>
      </w:r>
    </w:p>
    <w:p w:rsidR="006464C4" w:rsidRDefault="00DD4FA4">
      <w:pPr>
        <w:numPr>
          <w:ilvl w:val="0"/>
          <w:numId w:val="32"/>
        </w:numPr>
        <w:pBdr>
          <w:top w:val="nil"/>
          <w:left w:val="nil"/>
          <w:bottom w:val="nil"/>
          <w:right w:val="nil"/>
          <w:between w:val="nil"/>
        </w:pBdr>
        <w:jc w:val="both"/>
        <w:rPr>
          <w:color w:val="000000"/>
        </w:rPr>
      </w:pPr>
      <w:r>
        <w:rPr>
          <w:color w:val="000000"/>
        </w:rPr>
        <w:t>Comprobaciones de integridad de información crítica.</w:t>
      </w:r>
    </w:p>
    <w:p w:rsidR="006464C4" w:rsidRDefault="00DD4FA4">
      <w:pPr>
        <w:numPr>
          <w:ilvl w:val="0"/>
          <w:numId w:val="32"/>
        </w:numPr>
      </w:pPr>
      <w:r>
        <w:rPr>
          <w:b/>
          <w:bCs/>
        </w:rPr>
        <w:t xml:space="preserve">SD-01: </w:t>
      </w:r>
      <w:r>
        <w:t>Validación de datos: Todos los formularios deben validar los datos ingresados (ej. RUN, correo con dominio permitido, contraseñas coincidentes) para evitar entradas maliciosas.</w:t>
      </w:r>
    </w:p>
    <w:p w:rsidR="006464C4" w:rsidRDefault="00DD4FA4">
      <w:pPr>
        <w:numPr>
          <w:ilvl w:val="0"/>
          <w:numId w:val="32"/>
        </w:numPr>
      </w:pPr>
      <w:r>
        <w:rPr>
          <w:b/>
          <w:bCs/>
        </w:rPr>
        <w:t xml:space="preserve">SD-02: </w:t>
      </w:r>
      <w:r>
        <w:t>Control de acceso: La sección de administración debe ser accesible solo para usuarios con el rol de "Administrador" o "Vendedor". En la versión actual, esto es una simulación, pero el diseño lo contempla.</w:t>
      </w:r>
    </w:p>
    <w:p w:rsidR="006464C4" w:rsidRDefault="00DD4FA4">
      <w:pPr>
        <w:numPr>
          <w:ilvl w:val="0"/>
          <w:numId w:val="32"/>
        </w:numPr>
      </w:pPr>
      <w:r>
        <w:rPr>
          <w:b/>
          <w:bCs/>
        </w:rPr>
        <w:t>SD-03:</w:t>
      </w:r>
      <w:r>
        <w:t xml:space="preserve"> Contraseñas: Las contraseñas deben ser almacenadas de forma segura. En el prototipo se manejan en </w:t>
      </w:r>
      <w:proofErr w:type="spellStart"/>
      <w:r>
        <w:t>localStorage</w:t>
      </w:r>
      <w:proofErr w:type="spellEnd"/>
      <w:r>
        <w:t xml:space="preserve">, pero en producción </w:t>
      </w:r>
      <w:bookmarkStart w:id="26" w:name="_GoBack"/>
      <w:bookmarkEnd w:id="26"/>
      <w:r>
        <w:t xml:space="preserve">se debe usar </w:t>
      </w:r>
      <w:proofErr w:type="spellStart"/>
      <w:r>
        <w:t>hashing</w:t>
      </w:r>
      <w:proofErr w:type="spellEnd"/>
    </w:p>
    <w:p w:rsidR="006464C4" w:rsidRDefault="006464C4">
      <w:pPr>
        <w:pBdr>
          <w:top w:val="nil"/>
          <w:left w:val="nil"/>
          <w:bottom w:val="nil"/>
          <w:right w:val="nil"/>
          <w:between w:val="nil"/>
        </w:pBdr>
        <w:ind w:left="720"/>
        <w:jc w:val="both"/>
      </w:pPr>
    </w:p>
    <w:p w:rsidR="006464C4" w:rsidRDefault="00DD4FA4">
      <w:pPr>
        <w:pStyle w:val="Ttulo3"/>
        <w:jc w:val="both"/>
        <w:rPr>
          <w:rFonts w:ascii="Calibri" w:eastAsia="Calibri" w:hAnsi="Calibri" w:cs="Calibri"/>
        </w:rPr>
      </w:pPr>
      <w:bookmarkStart w:id="27" w:name="_9em6stjt7pf5" w:colFirst="0" w:colLast="0"/>
      <w:bookmarkEnd w:id="27"/>
      <w:r>
        <w:rPr>
          <w:rFonts w:ascii="Calibri" w:eastAsia="Calibri" w:hAnsi="Calibri" w:cs="Calibri"/>
        </w:rPr>
        <w:t>3.3.3</w:t>
      </w:r>
      <w:r>
        <w:rPr>
          <w:rFonts w:ascii="Calibri" w:eastAsia="Calibri" w:hAnsi="Calibri" w:cs="Calibri"/>
        </w:rPr>
        <w:tab/>
        <w:t>Fiabilidad</w:t>
      </w:r>
    </w:p>
    <w:p w:rsidR="006464C4" w:rsidRDefault="00DD4FA4">
      <w:pPr>
        <w:jc w:val="both"/>
      </w:pPr>
      <w:r>
        <w:t>Especificación de los factores de fiabilidad necesaria del sistema. Esto se expresa generalmente como el tiempo entre los incidentes permisibles, o el total de incidentes permisible.</w:t>
      </w:r>
    </w:p>
    <w:p w:rsidR="006464C4" w:rsidRDefault="00DD4FA4">
      <w:pPr>
        <w:numPr>
          <w:ilvl w:val="0"/>
          <w:numId w:val="24"/>
        </w:numPr>
      </w:pPr>
      <w:r>
        <w:rPr>
          <w:b/>
          <w:bCs/>
        </w:rPr>
        <w:t>FD-01:</w:t>
      </w:r>
      <w:r>
        <w:t xml:space="preserve"> Tolerancia a errores: Si un componente de la interfaz falla, el sistema debe continuar funcionando sin afectar a otros componentes.</w:t>
      </w:r>
    </w:p>
    <w:p w:rsidR="006464C4" w:rsidRDefault="006464C4">
      <w:pPr>
        <w:ind w:left="720"/>
      </w:pPr>
    </w:p>
    <w:p w:rsidR="006464C4" w:rsidRDefault="00DD4FA4">
      <w:pPr>
        <w:numPr>
          <w:ilvl w:val="0"/>
          <w:numId w:val="47"/>
        </w:numPr>
      </w:pPr>
      <w:r>
        <w:rPr>
          <w:b/>
          <w:bCs/>
        </w:rPr>
        <w:t xml:space="preserve">FD-02: </w:t>
      </w:r>
      <w:r>
        <w:t xml:space="preserve">Integridad de datos: Los datos del carrito y del usuario deben persistir correctamente en el </w:t>
      </w:r>
      <w:proofErr w:type="spellStart"/>
      <w:r>
        <w:t>localStorage</w:t>
      </w:r>
      <w:proofErr w:type="spellEnd"/>
      <w:r>
        <w:t>.</w:t>
      </w:r>
    </w:p>
    <w:p w:rsidR="006464C4" w:rsidRDefault="006464C4">
      <w:pPr>
        <w:jc w:val="both"/>
      </w:pPr>
    </w:p>
    <w:p w:rsidR="006464C4" w:rsidRDefault="00DD4FA4">
      <w:pPr>
        <w:pStyle w:val="Ttulo3"/>
        <w:jc w:val="both"/>
        <w:rPr>
          <w:rFonts w:ascii="Calibri" w:eastAsia="Calibri" w:hAnsi="Calibri" w:cs="Calibri"/>
        </w:rPr>
      </w:pPr>
      <w:bookmarkStart w:id="28" w:name="_gjdjp8inh18k" w:colFirst="0" w:colLast="0"/>
      <w:bookmarkEnd w:id="28"/>
      <w:r>
        <w:rPr>
          <w:rFonts w:ascii="Calibri" w:eastAsia="Calibri" w:hAnsi="Calibri" w:cs="Calibri"/>
        </w:rPr>
        <w:t>3.3.4</w:t>
      </w:r>
      <w:r>
        <w:rPr>
          <w:rFonts w:ascii="Calibri" w:eastAsia="Calibri" w:hAnsi="Calibri" w:cs="Calibri"/>
        </w:rPr>
        <w:tab/>
        <w:t>Disponibilidad</w:t>
      </w:r>
    </w:p>
    <w:p w:rsidR="006464C4" w:rsidRDefault="00DD4FA4">
      <w:pPr>
        <w:jc w:val="both"/>
      </w:pPr>
      <w:r>
        <w:t>Especificación de los factores de disponibilidad final exigidos al sistema. Normalmente expresados en % de tiempo en los que el software tiene que mostrar disponibilidad.</w:t>
      </w:r>
    </w:p>
    <w:p w:rsidR="006464C4" w:rsidRDefault="00DD4FA4">
      <w:pPr>
        <w:numPr>
          <w:ilvl w:val="0"/>
          <w:numId w:val="19"/>
        </w:numPr>
      </w:pPr>
      <w:r>
        <w:rPr>
          <w:b/>
          <w:bCs/>
        </w:rPr>
        <w:t>DD-01:</w:t>
      </w:r>
      <w:r>
        <w:t xml:space="preserve"> Prototipo: La disponibilidad está sujeta al funcionamiento de la máquina del desarrollador.</w:t>
      </w:r>
    </w:p>
    <w:p w:rsidR="006464C4" w:rsidRDefault="006464C4">
      <w:pPr>
        <w:ind w:left="720"/>
      </w:pPr>
    </w:p>
    <w:p w:rsidR="006464C4" w:rsidRDefault="00DD4FA4">
      <w:pPr>
        <w:numPr>
          <w:ilvl w:val="0"/>
          <w:numId w:val="19"/>
        </w:numPr>
      </w:pPr>
      <w:r>
        <w:rPr>
          <w:b/>
          <w:bCs/>
        </w:rPr>
        <w:t>DD-02:</w:t>
      </w:r>
      <w:r>
        <w:t xml:space="preserve"> Producción: Se espera un tiempo de actividad del 99.9% durante las horas de operación de la empresa (08:00 - 20:00 </w:t>
      </w:r>
      <w:proofErr w:type="spellStart"/>
      <w:r>
        <w:t>hrs</w:t>
      </w:r>
      <w:proofErr w:type="spellEnd"/>
      <w:r>
        <w:t>).</w:t>
      </w:r>
    </w:p>
    <w:p w:rsidR="006464C4" w:rsidRDefault="006464C4">
      <w:pPr>
        <w:jc w:val="both"/>
      </w:pPr>
    </w:p>
    <w:p w:rsidR="006464C4" w:rsidRDefault="00DD4FA4">
      <w:pPr>
        <w:pStyle w:val="Ttulo3"/>
        <w:jc w:val="both"/>
        <w:rPr>
          <w:rFonts w:ascii="Calibri" w:eastAsia="Calibri" w:hAnsi="Calibri" w:cs="Calibri"/>
        </w:rPr>
      </w:pPr>
      <w:bookmarkStart w:id="29" w:name="_s35wd84jbj4y" w:colFirst="0" w:colLast="0"/>
      <w:bookmarkEnd w:id="29"/>
      <w:r>
        <w:rPr>
          <w:rFonts w:ascii="Calibri" w:eastAsia="Calibri" w:hAnsi="Calibri" w:cs="Calibri"/>
        </w:rPr>
        <w:t>3.3.5</w:t>
      </w:r>
      <w:r>
        <w:rPr>
          <w:rFonts w:ascii="Calibri" w:eastAsia="Calibri" w:hAnsi="Calibri" w:cs="Calibri"/>
        </w:rPr>
        <w:tab/>
        <w:t>Mantenibilidad</w:t>
      </w:r>
    </w:p>
    <w:p w:rsidR="006464C4" w:rsidRDefault="00DD4FA4">
      <w:pPr>
        <w:jc w:val="both"/>
      </w:pPr>
      <w:r>
        <w:t xml:space="preserve">Identificación del tipo de mantenimiento necesario del sistema. </w:t>
      </w:r>
    </w:p>
    <w:p w:rsidR="006464C4" w:rsidRDefault="00DD4FA4">
      <w:pPr>
        <w:jc w:val="both"/>
      </w:pPr>
      <w:r>
        <w:t>Especificación de quien debe realizar las tareas de mantenimiento, por ejemplo usuarios, o un desarrollador.</w:t>
      </w:r>
    </w:p>
    <w:p w:rsidR="006464C4" w:rsidRDefault="00DD4FA4">
      <w:pPr>
        <w:jc w:val="both"/>
      </w:pPr>
      <w:r>
        <w:t xml:space="preserve">Especificación de cuándo debe realizarse las tareas de mantenimiento. Por ejemplo, generación de estadísticas de </w:t>
      </w:r>
      <w:proofErr w:type="gramStart"/>
      <w:r>
        <w:t>acceso semanales y mensuales</w:t>
      </w:r>
      <w:proofErr w:type="gramEnd"/>
      <w:r>
        <w:t>.</w:t>
      </w:r>
    </w:p>
    <w:p w:rsidR="006464C4" w:rsidRDefault="00DD4FA4">
      <w:pPr>
        <w:numPr>
          <w:ilvl w:val="0"/>
          <w:numId w:val="5"/>
        </w:numPr>
      </w:pPr>
      <w:r>
        <w:rPr>
          <w:b/>
          <w:bCs/>
        </w:rPr>
        <w:t xml:space="preserve">MD-01: </w:t>
      </w:r>
      <w:r>
        <w:t>Código: El código HTML, CSS y JavaScript debe estar bien estructurado, comentado y seguir las buenas prácticas de desarrollo.</w:t>
      </w:r>
    </w:p>
    <w:p w:rsidR="006464C4" w:rsidRDefault="006464C4">
      <w:pPr>
        <w:ind w:left="720"/>
      </w:pPr>
    </w:p>
    <w:p w:rsidR="006464C4" w:rsidRDefault="00DD4FA4">
      <w:pPr>
        <w:numPr>
          <w:ilvl w:val="0"/>
          <w:numId w:val="41"/>
        </w:numPr>
      </w:pPr>
      <w:r>
        <w:rPr>
          <w:b/>
          <w:bCs/>
        </w:rPr>
        <w:t>MD-02:</w:t>
      </w:r>
      <w:r>
        <w:t xml:space="preserve"> Modularidad: El código está separado en capas: data.js (datos), components.js (UI) y validations.js (validaciones), facilitando su mantenimiento.</w:t>
      </w:r>
    </w:p>
    <w:p w:rsidR="006464C4" w:rsidRDefault="006464C4">
      <w:pPr>
        <w:jc w:val="both"/>
      </w:pPr>
    </w:p>
    <w:p w:rsidR="006464C4" w:rsidRDefault="00DD4FA4">
      <w:pPr>
        <w:pStyle w:val="Ttulo3"/>
        <w:jc w:val="both"/>
        <w:rPr>
          <w:rFonts w:ascii="Calibri" w:eastAsia="Calibri" w:hAnsi="Calibri" w:cs="Calibri"/>
        </w:rPr>
      </w:pPr>
      <w:bookmarkStart w:id="30" w:name="_rfasmwxjech" w:colFirst="0" w:colLast="0"/>
      <w:bookmarkEnd w:id="30"/>
      <w:r>
        <w:rPr>
          <w:rFonts w:ascii="Calibri" w:eastAsia="Calibri" w:hAnsi="Calibri" w:cs="Calibri"/>
        </w:rPr>
        <w:t>3.3.6</w:t>
      </w:r>
      <w:r>
        <w:rPr>
          <w:rFonts w:ascii="Calibri" w:eastAsia="Calibri" w:hAnsi="Calibri" w:cs="Calibri"/>
        </w:rPr>
        <w:tab/>
        <w:t>Portabilidad</w:t>
      </w:r>
    </w:p>
    <w:p w:rsidR="006464C4" w:rsidRDefault="00DD4FA4">
      <w:pPr>
        <w:jc w:val="both"/>
      </w:pPr>
      <w:r>
        <w:t>Especificación de atributos que debe presentar el software para facilitar su traslado a otras plataformas u entornos. Pueden incluirse:</w:t>
      </w:r>
    </w:p>
    <w:p w:rsidR="006464C4" w:rsidRDefault="00DD4FA4">
      <w:pPr>
        <w:numPr>
          <w:ilvl w:val="0"/>
          <w:numId w:val="29"/>
        </w:numPr>
        <w:pBdr>
          <w:top w:val="nil"/>
          <w:left w:val="nil"/>
          <w:bottom w:val="nil"/>
          <w:right w:val="nil"/>
          <w:between w:val="nil"/>
        </w:pBdr>
        <w:spacing w:after="0"/>
        <w:jc w:val="both"/>
        <w:rPr>
          <w:color w:val="000000"/>
        </w:rPr>
      </w:pPr>
      <w:r>
        <w:rPr>
          <w:color w:val="000000"/>
        </w:rPr>
        <w:t>Porcentaje de componentes dependientes del servidor.</w:t>
      </w:r>
    </w:p>
    <w:p w:rsidR="006464C4" w:rsidRDefault="00DD4FA4">
      <w:pPr>
        <w:numPr>
          <w:ilvl w:val="0"/>
          <w:numId w:val="29"/>
        </w:numPr>
        <w:pBdr>
          <w:top w:val="nil"/>
          <w:left w:val="nil"/>
          <w:bottom w:val="nil"/>
          <w:right w:val="nil"/>
          <w:between w:val="nil"/>
        </w:pBdr>
        <w:spacing w:after="0"/>
        <w:jc w:val="both"/>
        <w:rPr>
          <w:color w:val="000000"/>
        </w:rPr>
      </w:pPr>
      <w:r>
        <w:rPr>
          <w:color w:val="000000"/>
        </w:rPr>
        <w:lastRenderedPageBreak/>
        <w:t>Porcentaje de código dependiente del servidor.</w:t>
      </w:r>
    </w:p>
    <w:p w:rsidR="006464C4" w:rsidRDefault="00DD4FA4">
      <w:pPr>
        <w:numPr>
          <w:ilvl w:val="0"/>
          <w:numId w:val="29"/>
        </w:numPr>
        <w:pBdr>
          <w:top w:val="nil"/>
          <w:left w:val="nil"/>
          <w:bottom w:val="nil"/>
          <w:right w:val="nil"/>
          <w:between w:val="nil"/>
        </w:pBdr>
        <w:spacing w:after="0"/>
        <w:jc w:val="both"/>
        <w:rPr>
          <w:color w:val="000000"/>
        </w:rPr>
      </w:pPr>
      <w:r>
        <w:rPr>
          <w:color w:val="000000"/>
        </w:rPr>
        <w:t>Uso de un determinado lenguaje por su portabilidad.</w:t>
      </w:r>
    </w:p>
    <w:p w:rsidR="006464C4" w:rsidRDefault="00DD4FA4">
      <w:pPr>
        <w:numPr>
          <w:ilvl w:val="0"/>
          <w:numId w:val="29"/>
        </w:numPr>
        <w:pBdr>
          <w:top w:val="nil"/>
          <w:left w:val="nil"/>
          <w:bottom w:val="nil"/>
          <w:right w:val="nil"/>
          <w:between w:val="nil"/>
        </w:pBdr>
        <w:spacing w:after="0"/>
        <w:jc w:val="both"/>
        <w:rPr>
          <w:color w:val="000000"/>
        </w:rPr>
      </w:pPr>
      <w:r>
        <w:rPr>
          <w:color w:val="000000"/>
        </w:rPr>
        <w:t>Uso de un determinado compilador o plataforma de desarrollo.</w:t>
      </w:r>
    </w:p>
    <w:p w:rsidR="006464C4" w:rsidRDefault="00DD4FA4">
      <w:pPr>
        <w:numPr>
          <w:ilvl w:val="0"/>
          <w:numId w:val="29"/>
        </w:numPr>
        <w:pBdr>
          <w:top w:val="nil"/>
          <w:left w:val="nil"/>
          <w:bottom w:val="nil"/>
          <w:right w:val="nil"/>
          <w:between w:val="nil"/>
        </w:pBdr>
        <w:jc w:val="both"/>
        <w:rPr>
          <w:color w:val="000000"/>
        </w:rPr>
      </w:pPr>
      <w:r>
        <w:rPr>
          <w:color w:val="000000"/>
        </w:rPr>
        <w:t>Uso de un determinado sistema operativo.</w:t>
      </w:r>
    </w:p>
    <w:p w:rsidR="006464C4" w:rsidRDefault="00DD4FA4">
      <w:pPr>
        <w:numPr>
          <w:ilvl w:val="0"/>
          <w:numId w:val="29"/>
        </w:numPr>
      </w:pPr>
      <w:r>
        <w:rPr>
          <w:b/>
          <w:bCs/>
        </w:rPr>
        <w:t xml:space="preserve">PD-01: </w:t>
      </w:r>
      <w:r>
        <w:t xml:space="preserve">Navegadores: El sistema debe funcionar correctamente en los navegadores modernos (Chrome, Firefox, Safari, </w:t>
      </w:r>
      <w:proofErr w:type="spellStart"/>
      <w:r>
        <w:t>Edge</w:t>
      </w:r>
      <w:proofErr w:type="spellEnd"/>
      <w:r>
        <w:t xml:space="preserve">), lo que se logra gracias al uso de </w:t>
      </w:r>
      <w:proofErr w:type="spellStart"/>
      <w:r>
        <w:t>Bootstrap</w:t>
      </w:r>
      <w:proofErr w:type="spellEnd"/>
      <w:r>
        <w:t xml:space="preserve"> y código JavaScript estándar.</w:t>
      </w:r>
    </w:p>
    <w:p w:rsidR="006464C4" w:rsidRDefault="00DD4FA4">
      <w:pPr>
        <w:numPr>
          <w:ilvl w:val="0"/>
          <w:numId w:val="29"/>
        </w:numPr>
      </w:pPr>
      <w:r>
        <w:rPr>
          <w:b/>
          <w:bCs/>
        </w:rPr>
        <w:t>PD-02:</w:t>
      </w:r>
      <w:r>
        <w:t xml:space="preserve"> Sistema Operativo: Al ser una aplicación web, es independiente del sistema operativo del usuario.</w:t>
      </w:r>
    </w:p>
    <w:p w:rsidR="006464C4" w:rsidRDefault="006464C4">
      <w:pPr>
        <w:pBdr>
          <w:top w:val="nil"/>
          <w:left w:val="nil"/>
          <w:bottom w:val="nil"/>
          <w:right w:val="nil"/>
          <w:between w:val="nil"/>
        </w:pBdr>
        <w:ind w:left="720"/>
        <w:jc w:val="both"/>
      </w:pPr>
    </w:p>
    <w:p w:rsidR="006464C4" w:rsidRDefault="00DD4FA4">
      <w:pPr>
        <w:pStyle w:val="Ttulo2"/>
        <w:jc w:val="both"/>
        <w:rPr>
          <w:rFonts w:ascii="Calibri" w:eastAsia="Calibri" w:hAnsi="Calibri" w:cs="Calibri"/>
        </w:rPr>
      </w:pPr>
      <w:bookmarkStart w:id="31" w:name="_iraq1i4q3ttt" w:colFirst="0" w:colLast="0"/>
      <w:bookmarkEnd w:id="31"/>
      <w:r>
        <w:rPr>
          <w:rFonts w:ascii="Calibri" w:eastAsia="Calibri" w:hAnsi="Calibri" w:cs="Calibri"/>
        </w:rPr>
        <w:t>3.4</w:t>
      </w:r>
      <w:r>
        <w:rPr>
          <w:rFonts w:ascii="Calibri" w:eastAsia="Calibri" w:hAnsi="Calibri" w:cs="Calibri"/>
        </w:rPr>
        <w:tab/>
        <w:t>Otros Requisitos</w:t>
      </w:r>
    </w:p>
    <w:p w:rsidR="006464C4" w:rsidRDefault="00DD4FA4">
      <w:pPr>
        <w:jc w:val="both"/>
      </w:pPr>
      <w:r>
        <w:t>Cualquier otro requisito.</w:t>
      </w:r>
    </w:p>
    <w:p w:rsidR="006464C4" w:rsidRDefault="00DD4FA4">
      <w:pPr>
        <w:numPr>
          <w:ilvl w:val="0"/>
          <w:numId w:val="3"/>
        </w:numPr>
      </w:pPr>
      <w:r>
        <w:rPr>
          <w:b/>
          <w:bCs/>
        </w:rPr>
        <w:t>OR-01:</w:t>
      </w:r>
      <w:r>
        <w:t xml:space="preserve"> Experiencia del usuario: La página debe ser fácil de usar para todo el mundo, incluso para quienes no saben mucho de computadores. Los botones deben tener textos claros como "Añadir al carrito" en lugar de íconos raros. Cuando alguien haga algo, como agregar un producto o guardar un usuario, tiene que aparecer un mensajito que diga "¡Listo!" o "Error: revisa este campo" para que sepa qué pasó.</w:t>
      </w:r>
    </w:p>
    <w:p w:rsidR="006464C4" w:rsidRDefault="006464C4">
      <w:pPr>
        <w:ind w:left="720"/>
      </w:pPr>
    </w:p>
    <w:p w:rsidR="006464C4" w:rsidRDefault="00DD4FA4">
      <w:pPr>
        <w:numPr>
          <w:ilvl w:val="0"/>
          <w:numId w:val="3"/>
        </w:numPr>
      </w:pPr>
      <w:r>
        <w:rPr>
          <w:b/>
          <w:bCs/>
        </w:rPr>
        <w:t>OR-02:</w:t>
      </w:r>
      <w:r>
        <w:t xml:space="preserve"> Accesibilidad: La página debe funcionar para personas con problemas de visión, por lo que los colores deben tener buen contraste (que se vea bien el texto sobre el fondo) y se debe poder navegar usando solo el teclado (con la tecla </w:t>
      </w:r>
      <w:proofErr w:type="spellStart"/>
      <w:r>
        <w:t>Tab</w:t>
      </w:r>
      <w:proofErr w:type="spellEnd"/>
      <w:r>
        <w:t>), no solo con el mouse. También los botones deben tener descripciones para que los programas que leen pantallas en voz alta sepan qué hacen.</w:t>
      </w:r>
    </w:p>
    <w:p w:rsidR="006464C4" w:rsidRDefault="006464C4">
      <w:pPr>
        <w:ind w:left="720"/>
      </w:pPr>
    </w:p>
    <w:p w:rsidR="006464C4" w:rsidRDefault="00DD4FA4">
      <w:pPr>
        <w:numPr>
          <w:ilvl w:val="0"/>
          <w:numId w:val="3"/>
        </w:numPr>
      </w:pPr>
      <w:r>
        <w:rPr>
          <w:b/>
          <w:bCs/>
        </w:rPr>
        <w:t>OR-03:</w:t>
      </w:r>
      <w:r>
        <w:t xml:space="preserve"> Identidad visual: Todo el sitio debe mantener los mismos colores y estilo en todas las páginas, usando los colores de la empresa (morado, naranja). El logo de </w:t>
      </w:r>
      <w:proofErr w:type="spellStart"/>
      <w:r>
        <w:t>GasPro</w:t>
      </w:r>
      <w:proofErr w:type="spellEnd"/>
      <w:r>
        <w:t xml:space="preserve"> debe aparecer arriba en todas las páginas y el tono de los mensajes debe ser amigable y confiable, como "Gas a domicilio, sin vueltas".</w:t>
      </w:r>
    </w:p>
    <w:p w:rsidR="006464C4" w:rsidRDefault="006464C4">
      <w:pPr>
        <w:ind w:left="720"/>
      </w:pPr>
    </w:p>
    <w:p w:rsidR="006464C4" w:rsidRDefault="00DD4FA4">
      <w:pPr>
        <w:numPr>
          <w:ilvl w:val="0"/>
          <w:numId w:val="3"/>
        </w:numPr>
      </w:pPr>
      <w:r>
        <w:rPr>
          <w:b/>
          <w:bCs/>
        </w:rPr>
        <w:t>OR-04:</w:t>
      </w:r>
      <w:r>
        <w:t xml:space="preserve"> Rendimiento: La página debe cargar rápido y no tener archivos pesados. Las imágenes deben estar comprimidas y el código debe ser liviano para que funcione bien incluso en celulares viejos o con internet lento.</w:t>
      </w:r>
    </w:p>
    <w:p w:rsidR="006464C4" w:rsidRDefault="006464C4">
      <w:pPr>
        <w:ind w:left="720"/>
      </w:pPr>
    </w:p>
    <w:p w:rsidR="006464C4" w:rsidRDefault="00DD4FA4">
      <w:pPr>
        <w:numPr>
          <w:ilvl w:val="0"/>
          <w:numId w:val="3"/>
        </w:numPr>
      </w:pPr>
      <w:r>
        <w:rPr>
          <w:b/>
          <w:bCs/>
        </w:rPr>
        <w:t>OR-05:</w:t>
      </w:r>
      <w:r>
        <w:t xml:space="preserve"> Mantenimiento futuro: El código debe estar ordenado y con comentarios para que cualquier desarrollador pueda entenderlo y modificarlo después. Los archivos deben estar separados por temas: uno para los datos, otro para los diseños y otro para las validaciones. Esto facilita agregar cosas nuevas después, como conectar con una base de datos o agregar pagos con tarjeta.</w:t>
      </w:r>
    </w:p>
    <w:p w:rsidR="006464C4" w:rsidRDefault="006464C4">
      <w:pPr>
        <w:ind w:left="720"/>
      </w:pPr>
    </w:p>
    <w:p w:rsidR="006464C4" w:rsidRDefault="00DD4FA4">
      <w:pPr>
        <w:numPr>
          <w:ilvl w:val="0"/>
          <w:numId w:val="3"/>
        </w:numPr>
      </w:pPr>
      <w:r>
        <w:rPr>
          <w:b/>
          <w:bCs/>
        </w:rPr>
        <w:t>OR-06:</w:t>
      </w:r>
      <w:r>
        <w:t xml:space="preserve"> Ayuda y documentación: Se debe incluir una guía básica para los administradores (cómo agregar productos, cómo editar usuarios) y los formularios deben tener pequeñas ayudas al lado (ej. "Ejemplo: 19011022K") para que la gente sepa qué escribir.</w:t>
      </w:r>
    </w:p>
    <w:p w:rsidR="006464C4" w:rsidRDefault="006464C4">
      <w:pPr>
        <w:jc w:val="both"/>
      </w:pPr>
    </w:p>
    <w:sectPr w:rsidR="006464C4">
      <w:headerReference w:type="default" r:id="rId12"/>
      <w:footerReference w:type="default" r:id="rId13"/>
      <w:pgSz w:w="12240" w:h="15840"/>
      <w:pgMar w:top="1417" w:right="1325" w:bottom="1417" w:left="1701" w:header="708" w:footer="70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3F07" w:rsidRDefault="00DD3F07">
      <w:pPr>
        <w:spacing w:after="0" w:line="240" w:lineRule="auto"/>
      </w:pPr>
      <w:r>
        <w:separator/>
      </w:r>
    </w:p>
  </w:endnote>
  <w:endnote w:type="continuationSeparator" w:id="0">
    <w:p w:rsidR="00DD3F07" w:rsidRDefault="00DD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DA9FE64-8DE2-4F92-98CD-8A1511E8CA4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A04C7E5-1BD9-4D7C-9BFD-A5E891938F06}"/>
    <w:embedBold r:id="rId3" w:fontKey="{D368EC0C-2C58-4294-9DCD-FD1A6A733A98}"/>
    <w:embedItalic r:id="rId4" w:fontKey="{C1B73196-E366-4830-B5B7-3A2B69B7D22B}"/>
    <w:embedBoldItalic r:id="rId5" w:fontKey="{F38BEE1F-5770-4398-A5DD-D58050A12369}"/>
  </w:font>
  <w:font w:name="Cambria">
    <w:panose1 w:val="02040503050406030204"/>
    <w:charset w:val="00"/>
    <w:family w:val="roman"/>
    <w:pitch w:val="variable"/>
    <w:sig w:usb0="E00006FF" w:usb1="420024FF" w:usb2="02000000" w:usb3="00000000" w:csb0="0000019F" w:csb1="00000000"/>
    <w:embedRegular r:id="rId6" w:fontKey="{EC234C88-3649-4CED-AA1E-C1E562B0A918}"/>
    <w:embedBold r:id="rId7" w:fontKey="{A98EB142-86FB-477B-BFE3-F015034A4BF6}"/>
  </w:font>
  <w:font w:name="Georgia">
    <w:panose1 w:val="02040502050405020303"/>
    <w:charset w:val="00"/>
    <w:family w:val="roman"/>
    <w:pitch w:val="variable"/>
    <w:sig w:usb0="00000287" w:usb1="00000000" w:usb2="00000000" w:usb3="00000000" w:csb0="0000009F" w:csb1="00000000"/>
    <w:embedItalic r:id="rId8" w:fontKey="{20F495D0-676F-44E0-8AD9-37ACC6F712D5}"/>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Regular r:id="rId9" w:fontKey="{55ABD5FB-E2B0-4798-AC2A-625E37DDE98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FA4" w:rsidRDefault="00DD4FA4">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86A21">
      <w:rPr>
        <w:noProof/>
        <w:color w:val="000000"/>
      </w:rPr>
      <w:t>22</w:t>
    </w:r>
    <w:r>
      <w:rPr>
        <w:color w:val="000000"/>
      </w:rPr>
      <w:fldChar w:fldCharType="end"/>
    </w:r>
  </w:p>
  <w:p w:rsidR="00DD4FA4" w:rsidRDefault="00DD4FA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3F07" w:rsidRDefault="00DD3F07">
      <w:pPr>
        <w:spacing w:after="0" w:line="240" w:lineRule="auto"/>
      </w:pPr>
      <w:r>
        <w:separator/>
      </w:r>
    </w:p>
  </w:footnote>
  <w:footnote w:type="continuationSeparator" w:id="0">
    <w:p w:rsidR="00DD3F07" w:rsidRDefault="00DD3F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FA4" w:rsidRDefault="00DD4FA4">
    <w:pPr>
      <w:pBdr>
        <w:top w:val="nil"/>
        <w:left w:val="nil"/>
        <w:bottom w:val="single" w:sz="4" w:space="1" w:color="000000"/>
        <w:right w:val="nil"/>
        <w:between w:val="nil"/>
      </w:pBdr>
      <w:tabs>
        <w:tab w:val="center" w:pos="4419"/>
        <w:tab w:val="right" w:pos="8838"/>
      </w:tabs>
      <w:spacing w:after="0" w:line="240" w:lineRule="auto"/>
      <w:jc w:val="right"/>
      <w:rPr>
        <w:color w:val="000000"/>
      </w:rPr>
    </w:pPr>
    <w:r>
      <w:rPr>
        <w:color w:val="000000"/>
      </w:rPr>
      <w:t xml:space="preserve">Especificación de Requisitos, estándar de IEEE 830 </w:t>
    </w:r>
  </w:p>
  <w:p w:rsidR="00DD4FA4" w:rsidRDefault="00DD4FA4">
    <w:pPr>
      <w:pBdr>
        <w:top w:val="nil"/>
        <w:left w:val="nil"/>
        <w:bottom w:val="single" w:sz="4" w:space="1" w:color="000000"/>
        <w:right w:val="nil"/>
        <w:between w:val="nil"/>
      </w:pBdr>
      <w:tabs>
        <w:tab w:val="center" w:pos="4419"/>
        <w:tab w:val="right" w:pos="8838"/>
      </w:tabs>
      <w:spacing w:after="0" w:line="240" w:lineRule="auto"/>
      <w:jc w:val="right"/>
      <w:rPr>
        <w:color w:val="000000"/>
      </w:rPr>
    </w:pPr>
    <w:r>
      <w:rPr>
        <w:noProof/>
        <w:lang w:val="es-CL"/>
      </w:rPr>
      <w:drawing>
        <wp:anchor distT="0" distB="0" distL="114300" distR="114300" simplePos="0" relativeHeight="251658240" behindDoc="0" locked="0" layoutInCell="1" hidden="0" allowOverlap="1">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rsidR="00DD4FA4" w:rsidRDefault="00DD4FA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61312"/>
    <w:multiLevelType w:val="multilevel"/>
    <w:tmpl w:val="77AEC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6C6269"/>
    <w:multiLevelType w:val="multilevel"/>
    <w:tmpl w:val="3CD87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262C07"/>
    <w:multiLevelType w:val="multilevel"/>
    <w:tmpl w:val="6C740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BD0E83"/>
    <w:multiLevelType w:val="multilevel"/>
    <w:tmpl w:val="ED903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C356EC"/>
    <w:multiLevelType w:val="multilevel"/>
    <w:tmpl w:val="E9643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1D4E31"/>
    <w:multiLevelType w:val="multilevel"/>
    <w:tmpl w:val="C73AA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606C8E"/>
    <w:multiLevelType w:val="multilevel"/>
    <w:tmpl w:val="B6F2E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CD1F4D"/>
    <w:multiLevelType w:val="multilevel"/>
    <w:tmpl w:val="FE3E3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4C7917"/>
    <w:multiLevelType w:val="multilevel"/>
    <w:tmpl w:val="67780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8E4490"/>
    <w:multiLevelType w:val="multilevel"/>
    <w:tmpl w:val="17F0A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FD6DED"/>
    <w:multiLevelType w:val="multilevel"/>
    <w:tmpl w:val="F8CA0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4642D8"/>
    <w:multiLevelType w:val="multilevel"/>
    <w:tmpl w:val="4DF08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FE159B"/>
    <w:multiLevelType w:val="multilevel"/>
    <w:tmpl w:val="04DA69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1124239"/>
    <w:multiLevelType w:val="multilevel"/>
    <w:tmpl w:val="B07AC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FC5320"/>
    <w:multiLevelType w:val="multilevel"/>
    <w:tmpl w:val="52562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C61B33"/>
    <w:multiLevelType w:val="multilevel"/>
    <w:tmpl w:val="51D0F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D708A7"/>
    <w:multiLevelType w:val="multilevel"/>
    <w:tmpl w:val="42D8D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8B7350"/>
    <w:multiLevelType w:val="multilevel"/>
    <w:tmpl w:val="141A9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9E0B4C"/>
    <w:multiLevelType w:val="multilevel"/>
    <w:tmpl w:val="3E72E9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F572BCF"/>
    <w:multiLevelType w:val="multilevel"/>
    <w:tmpl w:val="DE20EA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05D7BBF"/>
    <w:multiLevelType w:val="multilevel"/>
    <w:tmpl w:val="5E240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C6343B"/>
    <w:multiLevelType w:val="multilevel"/>
    <w:tmpl w:val="E1DAF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A301D1"/>
    <w:multiLevelType w:val="multilevel"/>
    <w:tmpl w:val="DB6A0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F03A88"/>
    <w:multiLevelType w:val="multilevel"/>
    <w:tmpl w:val="7966C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595316"/>
    <w:multiLevelType w:val="multilevel"/>
    <w:tmpl w:val="912E0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FB0C0B"/>
    <w:multiLevelType w:val="multilevel"/>
    <w:tmpl w:val="729A2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054C80"/>
    <w:multiLevelType w:val="multilevel"/>
    <w:tmpl w:val="06846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4D41D0"/>
    <w:multiLevelType w:val="multilevel"/>
    <w:tmpl w:val="15ACB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38E2D88"/>
    <w:multiLevelType w:val="multilevel"/>
    <w:tmpl w:val="DC9AA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3F6551B"/>
    <w:multiLevelType w:val="multilevel"/>
    <w:tmpl w:val="8B5E3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7E2087"/>
    <w:multiLevelType w:val="multilevel"/>
    <w:tmpl w:val="4934D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931394"/>
    <w:multiLevelType w:val="multilevel"/>
    <w:tmpl w:val="B50AB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4E0319"/>
    <w:multiLevelType w:val="multilevel"/>
    <w:tmpl w:val="FED27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F80C13"/>
    <w:multiLevelType w:val="multilevel"/>
    <w:tmpl w:val="B8285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8BC51B6"/>
    <w:multiLevelType w:val="multilevel"/>
    <w:tmpl w:val="FE78F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9E24E6C"/>
    <w:multiLevelType w:val="multilevel"/>
    <w:tmpl w:val="7D7EC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CD44E54"/>
    <w:multiLevelType w:val="multilevel"/>
    <w:tmpl w:val="54C45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CFA1122"/>
    <w:multiLevelType w:val="multilevel"/>
    <w:tmpl w:val="FECEB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2E35D0"/>
    <w:multiLevelType w:val="multilevel"/>
    <w:tmpl w:val="649E6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51099B"/>
    <w:multiLevelType w:val="multilevel"/>
    <w:tmpl w:val="77F43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1DD77A2"/>
    <w:multiLevelType w:val="multilevel"/>
    <w:tmpl w:val="C5C6E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22552F6"/>
    <w:multiLevelType w:val="multilevel"/>
    <w:tmpl w:val="EA567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C939A9"/>
    <w:multiLevelType w:val="multilevel"/>
    <w:tmpl w:val="B33E0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3D7426F"/>
    <w:multiLevelType w:val="multilevel"/>
    <w:tmpl w:val="C6A07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46A67C9"/>
    <w:multiLevelType w:val="multilevel"/>
    <w:tmpl w:val="8D50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6713118"/>
    <w:multiLevelType w:val="multilevel"/>
    <w:tmpl w:val="519A16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73D2A8E"/>
    <w:multiLevelType w:val="multilevel"/>
    <w:tmpl w:val="7E26E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7A54531"/>
    <w:multiLevelType w:val="multilevel"/>
    <w:tmpl w:val="36E43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3B3ED7"/>
    <w:multiLevelType w:val="multilevel"/>
    <w:tmpl w:val="F3E2B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4C61F9"/>
    <w:multiLevelType w:val="multilevel"/>
    <w:tmpl w:val="C2B89A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26"/>
  </w:num>
  <w:num w:numId="2">
    <w:abstractNumId w:val="37"/>
  </w:num>
  <w:num w:numId="3">
    <w:abstractNumId w:val="33"/>
  </w:num>
  <w:num w:numId="4">
    <w:abstractNumId w:val="28"/>
  </w:num>
  <w:num w:numId="5">
    <w:abstractNumId w:val="23"/>
  </w:num>
  <w:num w:numId="6">
    <w:abstractNumId w:val="40"/>
  </w:num>
  <w:num w:numId="7">
    <w:abstractNumId w:val="31"/>
  </w:num>
  <w:num w:numId="8">
    <w:abstractNumId w:val="48"/>
  </w:num>
  <w:num w:numId="9">
    <w:abstractNumId w:val="34"/>
  </w:num>
  <w:num w:numId="10">
    <w:abstractNumId w:val="39"/>
  </w:num>
  <w:num w:numId="11">
    <w:abstractNumId w:val="43"/>
  </w:num>
  <w:num w:numId="12">
    <w:abstractNumId w:val="14"/>
  </w:num>
  <w:num w:numId="13">
    <w:abstractNumId w:val="17"/>
  </w:num>
  <w:num w:numId="14">
    <w:abstractNumId w:val="30"/>
  </w:num>
  <w:num w:numId="15">
    <w:abstractNumId w:val="44"/>
  </w:num>
  <w:num w:numId="16">
    <w:abstractNumId w:val="15"/>
  </w:num>
  <w:num w:numId="17">
    <w:abstractNumId w:val="16"/>
  </w:num>
  <w:num w:numId="18">
    <w:abstractNumId w:val="42"/>
  </w:num>
  <w:num w:numId="19">
    <w:abstractNumId w:val="4"/>
  </w:num>
  <w:num w:numId="20">
    <w:abstractNumId w:val="36"/>
  </w:num>
  <w:num w:numId="21">
    <w:abstractNumId w:val="41"/>
  </w:num>
  <w:num w:numId="22">
    <w:abstractNumId w:val="21"/>
  </w:num>
  <w:num w:numId="23">
    <w:abstractNumId w:val="32"/>
  </w:num>
  <w:num w:numId="24">
    <w:abstractNumId w:val="9"/>
  </w:num>
  <w:num w:numId="25">
    <w:abstractNumId w:val="27"/>
  </w:num>
  <w:num w:numId="26">
    <w:abstractNumId w:val="1"/>
  </w:num>
  <w:num w:numId="27">
    <w:abstractNumId w:val="7"/>
  </w:num>
  <w:num w:numId="28">
    <w:abstractNumId w:val="47"/>
  </w:num>
  <w:num w:numId="29">
    <w:abstractNumId w:val="2"/>
  </w:num>
  <w:num w:numId="30">
    <w:abstractNumId w:val="11"/>
  </w:num>
  <w:num w:numId="31">
    <w:abstractNumId w:val="12"/>
  </w:num>
  <w:num w:numId="32">
    <w:abstractNumId w:val="18"/>
  </w:num>
  <w:num w:numId="33">
    <w:abstractNumId w:val="19"/>
  </w:num>
  <w:num w:numId="34">
    <w:abstractNumId w:val="3"/>
  </w:num>
  <w:num w:numId="35">
    <w:abstractNumId w:val="13"/>
  </w:num>
  <w:num w:numId="36">
    <w:abstractNumId w:val="0"/>
  </w:num>
  <w:num w:numId="37">
    <w:abstractNumId w:val="25"/>
  </w:num>
  <w:num w:numId="38">
    <w:abstractNumId w:val="29"/>
  </w:num>
  <w:num w:numId="39">
    <w:abstractNumId w:val="8"/>
  </w:num>
  <w:num w:numId="40">
    <w:abstractNumId w:val="20"/>
  </w:num>
  <w:num w:numId="41">
    <w:abstractNumId w:val="46"/>
  </w:num>
  <w:num w:numId="42">
    <w:abstractNumId w:val="22"/>
  </w:num>
  <w:num w:numId="43">
    <w:abstractNumId w:val="45"/>
  </w:num>
  <w:num w:numId="44">
    <w:abstractNumId w:val="49"/>
  </w:num>
  <w:num w:numId="45">
    <w:abstractNumId w:val="38"/>
  </w:num>
  <w:num w:numId="46">
    <w:abstractNumId w:val="35"/>
  </w:num>
  <w:num w:numId="47">
    <w:abstractNumId w:val="24"/>
  </w:num>
  <w:num w:numId="48">
    <w:abstractNumId w:val="6"/>
  </w:num>
  <w:num w:numId="49">
    <w:abstractNumId w:val="5"/>
  </w:num>
  <w:num w:numId="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4C4"/>
    <w:rsid w:val="006464C4"/>
    <w:rsid w:val="00DD3F07"/>
    <w:rsid w:val="00DD4FA4"/>
    <w:rsid w:val="00F86A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3A3B6E-CBAA-46CD-B56E-5E01028E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pPr>
      <w:keepNext/>
      <w:spacing w:before="240" w:after="60" w:line="240" w:lineRule="auto"/>
      <w:ind w:left="1287" w:hanging="720"/>
      <w:outlineLvl w:val="2"/>
    </w:pPr>
    <w:rPr>
      <w:rFonts w:ascii="Cambria" w:eastAsia="Cambria" w:hAnsi="Cambria" w:cs="Cambria"/>
      <w:b/>
      <w:bCs/>
      <w:color w:val="548DD4"/>
      <w:sz w:val="26"/>
      <w:szCs w:val="26"/>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rofesor.duoc.cl/" TargetMode="External"/><Relationship Id="rId4" Type="http://schemas.openxmlformats.org/officeDocument/2006/relationships/webSettings" Target="webSettings.xml"/><Relationship Id="rId9" Type="http://schemas.openxmlformats.org/officeDocument/2006/relationships/hyperlink" Target="https://duoc.c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23</Pages>
  <Words>5757</Words>
  <Characters>31665</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cp:lastModifiedBy>
  <cp:revision>2</cp:revision>
  <dcterms:created xsi:type="dcterms:W3CDTF">2026-09-07T05:55:00Z</dcterms:created>
  <dcterms:modified xsi:type="dcterms:W3CDTF">2026-09-07T06:10:00Z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