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0"/>
        <w:tblW w:w="12415" w:type="dxa"/>
        <w:tblLayout w:type="fixed"/>
        <w:tblLook w:val="04A0" w:firstRow="1" w:lastRow="0" w:firstColumn="1" w:lastColumn="0" w:noHBand="0" w:noVBand="1"/>
      </w:tblPr>
      <w:tblGrid>
        <w:gridCol w:w="1071"/>
        <w:gridCol w:w="1169"/>
        <w:gridCol w:w="3779"/>
        <w:gridCol w:w="1342"/>
        <w:gridCol w:w="10"/>
        <w:gridCol w:w="925"/>
        <w:gridCol w:w="55"/>
        <w:gridCol w:w="990"/>
        <w:gridCol w:w="1065"/>
        <w:gridCol w:w="15"/>
        <w:gridCol w:w="998"/>
        <w:gridCol w:w="6"/>
        <w:gridCol w:w="990"/>
      </w:tblGrid>
      <w:tr w:rsidR="008E1D24" w:rsidTr="008E1D24">
        <w:tc>
          <w:tcPr>
            <w:tcW w:w="1071" w:type="dxa"/>
          </w:tcPr>
          <w:p w:rsidR="005A48AC" w:rsidRDefault="005A48AC" w:rsidP="00F14BAA">
            <w:r>
              <w:t xml:space="preserve">Quantity </w:t>
            </w:r>
          </w:p>
        </w:tc>
        <w:tc>
          <w:tcPr>
            <w:tcW w:w="1169" w:type="dxa"/>
          </w:tcPr>
          <w:p w:rsidR="005A48AC" w:rsidRDefault="005A48AC" w:rsidP="00F14BAA">
            <w:r>
              <w:t xml:space="preserve">Item name </w:t>
            </w:r>
          </w:p>
        </w:tc>
        <w:tc>
          <w:tcPr>
            <w:tcW w:w="3779" w:type="dxa"/>
          </w:tcPr>
          <w:p w:rsidR="005A48AC" w:rsidRDefault="005A48AC" w:rsidP="00F14BAA">
            <w:r>
              <w:t xml:space="preserve">Description </w:t>
            </w:r>
          </w:p>
        </w:tc>
        <w:tc>
          <w:tcPr>
            <w:tcW w:w="1352" w:type="dxa"/>
            <w:gridSpan w:val="2"/>
          </w:tcPr>
          <w:p w:rsidR="005A48AC" w:rsidRDefault="005A48AC" w:rsidP="00F14BAA">
            <w:r>
              <w:t xml:space="preserve">Supplier </w:t>
            </w:r>
          </w:p>
        </w:tc>
        <w:tc>
          <w:tcPr>
            <w:tcW w:w="925" w:type="dxa"/>
          </w:tcPr>
          <w:p w:rsidR="005A48AC" w:rsidRDefault="005A48AC" w:rsidP="00F14BAA">
            <w:r>
              <w:t xml:space="preserve">Part number </w:t>
            </w:r>
          </w:p>
        </w:tc>
        <w:tc>
          <w:tcPr>
            <w:tcW w:w="1045" w:type="dxa"/>
            <w:gridSpan w:val="2"/>
          </w:tcPr>
          <w:p w:rsidR="005A48AC" w:rsidRDefault="005A48AC" w:rsidP="00F14BAA">
            <w:r>
              <w:t>cost</w:t>
            </w:r>
          </w:p>
        </w:tc>
        <w:tc>
          <w:tcPr>
            <w:tcW w:w="1065" w:type="dxa"/>
          </w:tcPr>
          <w:p w:rsidR="005A48AC" w:rsidRDefault="005A48AC" w:rsidP="00F14BAA">
            <w:r>
              <w:t xml:space="preserve">Tax </w:t>
            </w:r>
          </w:p>
        </w:tc>
        <w:tc>
          <w:tcPr>
            <w:tcW w:w="1013" w:type="dxa"/>
            <w:gridSpan w:val="2"/>
          </w:tcPr>
          <w:p w:rsidR="005A48AC" w:rsidRDefault="005A48AC" w:rsidP="00F14BAA">
            <w:r>
              <w:t xml:space="preserve">Shipping </w:t>
            </w:r>
          </w:p>
        </w:tc>
        <w:tc>
          <w:tcPr>
            <w:tcW w:w="996" w:type="dxa"/>
            <w:gridSpan w:val="2"/>
          </w:tcPr>
          <w:p w:rsidR="005A48AC" w:rsidRDefault="00FB77FF" w:rsidP="00F14BAA">
            <w:r>
              <w:t xml:space="preserve">Subtotal </w:t>
            </w:r>
          </w:p>
        </w:tc>
      </w:tr>
      <w:tr w:rsidR="008E1D24" w:rsidTr="008E1D24">
        <w:tc>
          <w:tcPr>
            <w:tcW w:w="1071" w:type="dxa"/>
          </w:tcPr>
          <w:p w:rsidR="005A48AC" w:rsidRDefault="005A48AC" w:rsidP="00F14BAA">
            <w:r>
              <w:t>1</w:t>
            </w:r>
          </w:p>
        </w:tc>
        <w:tc>
          <w:tcPr>
            <w:tcW w:w="1169" w:type="dxa"/>
          </w:tcPr>
          <w:p w:rsidR="005A48AC" w:rsidRDefault="005A48AC" w:rsidP="00F14BAA">
            <w:r>
              <w:t>Real Time Clock</w:t>
            </w:r>
          </w:p>
        </w:tc>
        <w:tc>
          <w:tcPr>
            <w:tcW w:w="3779" w:type="dxa"/>
          </w:tcPr>
          <w:p w:rsidR="005A48AC" w:rsidRDefault="005A48AC" w:rsidP="008E1D24">
            <w:pPr>
              <w:shd w:val="clear" w:color="auto" w:fill="FFFFFF"/>
            </w:pPr>
            <w:bookmarkStart w:id="0" w:name="_GoBack"/>
            <w:bookmarkEnd w:id="0"/>
            <w:r w:rsidRPr="00883AB5">
              <w:t>DS3231</w:t>
            </w:r>
            <w:r>
              <w:t xml:space="preserve"> AT24C32 IIC Precision RTC</w:t>
            </w:r>
          </w:p>
        </w:tc>
        <w:tc>
          <w:tcPr>
            <w:tcW w:w="1352" w:type="dxa"/>
            <w:gridSpan w:val="2"/>
          </w:tcPr>
          <w:p w:rsidR="005A48AC" w:rsidRDefault="005A48AC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Amazon</w:t>
            </w:r>
          </w:p>
        </w:tc>
        <w:tc>
          <w:tcPr>
            <w:tcW w:w="925" w:type="dxa"/>
          </w:tcPr>
          <w:p w:rsidR="005A48AC" w:rsidRDefault="005A48AC" w:rsidP="00F14BAA">
            <w:r w:rsidRPr="001C4E7C">
              <w:t>5SD-S5-398</w:t>
            </w:r>
          </w:p>
        </w:tc>
        <w:tc>
          <w:tcPr>
            <w:tcW w:w="1045" w:type="dxa"/>
            <w:gridSpan w:val="2"/>
          </w:tcPr>
          <w:p w:rsidR="005A48AC" w:rsidRDefault="005A48AC" w:rsidP="00F14BAA">
            <w:r w:rsidRPr="001C4E7C">
              <w:t>$9.99</w:t>
            </w:r>
          </w:p>
        </w:tc>
        <w:tc>
          <w:tcPr>
            <w:tcW w:w="1065" w:type="dxa"/>
          </w:tcPr>
          <w:p w:rsidR="005A48AC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5A48AC" w:rsidRDefault="005A48AC" w:rsidP="00F14BAA">
            <w:r>
              <w:t xml:space="preserve">Free shipping </w:t>
            </w:r>
          </w:p>
          <w:p w:rsidR="005A48AC" w:rsidRDefault="005A48AC" w:rsidP="00F14BAA"/>
        </w:tc>
        <w:tc>
          <w:tcPr>
            <w:tcW w:w="996" w:type="dxa"/>
            <w:gridSpan w:val="2"/>
          </w:tcPr>
          <w:p w:rsidR="005A48AC" w:rsidRDefault="005A48AC" w:rsidP="00F14BAA"/>
        </w:tc>
      </w:tr>
      <w:tr w:rsidR="008E1D24" w:rsidTr="008E1D24"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 w:rsidRPr="001C4E7C">
              <w:t>LCD Display Module</w:t>
            </w:r>
          </w:p>
        </w:tc>
        <w:tc>
          <w:tcPr>
            <w:tcW w:w="3779" w:type="dxa"/>
          </w:tcPr>
          <w:p w:rsidR="003542C4" w:rsidRDefault="003542C4" w:rsidP="00F14BAA">
            <w:r w:rsidRPr="001C4E7C">
              <w:t>2017 latest high-quality I2C LCD20</w:t>
            </w:r>
            <w:r>
              <w:t>04-character LCD display module.</w:t>
            </w:r>
            <w:r w:rsidRPr="00AE1D34">
              <w:t xml:space="preserve"> </w:t>
            </w:r>
          </w:p>
          <w:p w:rsidR="003542C4" w:rsidRDefault="003542C4" w:rsidP="00F14BAA"/>
          <w:p w:rsidR="003542C4" w:rsidRDefault="003542C4" w:rsidP="00F14BAA"/>
        </w:tc>
        <w:tc>
          <w:tcPr>
            <w:tcW w:w="1352" w:type="dxa"/>
            <w:gridSpan w:val="2"/>
          </w:tcPr>
          <w:p w:rsidR="003542C4" w:rsidRDefault="003542C4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Amazon</w:t>
            </w:r>
          </w:p>
        </w:tc>
        <w:tc>
          <w:tcPr>
            <w:tcW w:w="925" w:type="dxa"/>
          </w:tcPr>
          <w:p w:rsidR="003542C4" w:rsidRDefault="003542C4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LK51</w:t>
            </w:r>
          </w:p>
        </w:tc>
        <w:tc>
          <w:tcPr>
            <w:tcW w:w="1045" w:type="dxa"/>
            <w:gridSpan w:val="2"/>
          </w:tcPr>
          <w:p w:rsidR="003542C4" w:rsidRDefault="003542C4" w:rsidP="00F14BAA">
            <w:r w:rsidRPr="001C4E7C">
              <w:t>$12.28</w:t>
            </w:r>
          </w:p>
        </w:tc>
        <w:tc>
          <w:tcPr>
            <w:tcW w:w="1065" w:type="dxa"/>
          </w:tcPr>
          <w:p w:rsidR="003542C4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996" w:type="dxa"/>
            <w:gridSpan w:val="2"/>
          </w:tcPr>
          <w:p w:rsidR="003542C4" w:rsidRDefault="003542C4" w:rsidP="00F14BAA"/>
        </w:tc>
      </w:tr>
      <w:tr w:rsidR="008E1D24" w:rsidTr="008E1D24"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 w:rsidRPr="001C4E7C">
              <w:t>Lithium Battery</w:t>
            </w:r>
          </w:p>
        </w:tc>
        <w:tc>
          <w:tcPr>
            <w:tcW w:w="3779" w:type="dxa"/>
          </w:tcPr>
          <w:p w:rsidR="003542C4" w:rsidRDefault="003542C4" w:rsidP="00F14BAA">
            <w:r>
              <w:t>Size CR2032</w:t>
            </w:r>
          </w:p>
          <w:p w:rsidR="003542C4" w:rsidRDefault="003542C4" w:rsidP="00F14BAA">
            <w:r>
              <w:t>3V Lithium metal batteries</w:t>
            </w:r>
          </w:p>
          <w:p w:rsidR="003542C4" w:rsidRDefault="003542C4" w:rsidP="00F14BAA">
            <w:r>
              <w:t>Contains 5 Batteries</w:t>
            </w:r>
          </w:p>
        </w:tc>
        <w:tc>
          <w:tcPr>
            <w:tcW w:w="1352" w:type="dxa"/>
            <w:gridSpan w:val="2"/>
          </w:tcPr>
          <w:p w:rsidR="003542C4" w:rsidRDefault="003542C4" w:rsidP="00F14BAA">
            <w:r>
              <w:t>Amazon</w:t>
            </w:r>
          </w:p>
        </w:tc>
        <w:tc>
          <w:tcPr>
            <w:tcW w:w="925" w:type="dxa"/>
          </w:tcPr>
          <w:p w:rsidR="003542C4" w:rsidRPr="00F328A6" w:rsidRDefault="003542C4" w:rsidP="00F14BAA"/>
        </w:tc>
        <w:tc>
          <w:tcPr>
            <w:tcW w:w="1045" w:type="dxa"/>
            <w:gridSpan w:val="2"/>
          </w:tcPr>
          <w:p w:rsidR="003542C4" w:rsidRDefault="003542C4" w:rsidP="00F14BAA">
            <w:r w:rsidRPr="00F328A6">
              <w:t>$ 8.19</w:t>
            </w:r>
          </w:p>
        </w:tc>
        <w:tc>
          <w:tcPr>
            <w:tcW w:w="1065" w:type="dxa"/>
          </w:tcPr>
          <w:p w:rsidR="003542C4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996" w:type="dxa"/>
            <w:gridSpan w:val="2"/>
          </w:tcPr>
          <w:p w:rsidR="003542C4" w:rsidRDefault="003542C4" w:rsidP="00F14BAA"/>
        </w:tc>
      </w:tr>
      <w:tr w:rsidR="008E1D24" w:rsidTr="008E1D24">
        <w:trPr>
          <w:trHeight w:val="1440"/>
        </w:trPr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 w:rsidRPr="00F328A6">
              <w:t>Raspberry Pi 3</w:t>
            </w:r>
          </w:p>
        </w:tc>
        <w:tc>
          <w:tcPr>
            <w:tcW w:w="3779" w:type="dxa"/>
          </w:tcPr>
          <w:p w:rsidR="003542C4" w:rsidRDefault="003542C4" w:rsidP="00F14BAA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Raspberry Pi 3 B+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</w:t>
            </w: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with 1.4 GHz 64-bit Quad-Core Processor </w:t>
            </w:r>
          </w:p>
          <w:p w:rsidR="003542C4" w:rsidRDefault="003542C4" w:rsidP="00F14BAA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 GB RAM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USB Power Supply with Micro USB Cable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</w:p>
          <w:p w:rsidR="003542C4" w:rsidRDefault="003542C4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Set of 2 Aluminum Heat Sinks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2.4GHz and 5GHz IEEE 802.11.b/g/n/ac wireless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LAN</w:t>
            </w:r>
          </w:p>
        </w:tc>
        <w:tc>
          <w:tcPr>
            <w:tcW w:w="1352" w:type="dxa"/>
            <w:gridSpan w:val="2"/>
          </w:tcPr>
          <w:p w:rsidR="003542C4" w:rsidRDefault="003542C4" w:rsidP="00F14BAA">
            <w:r>
              <w:t>Amazon</w:t>
            </w:r>
          </w:p>
        </w:tc>
        <w:tc>
          <w:tcPr>
            <w:tcW w:w="925" w:type="dxa"/>
          </w:tcPr>
          <w:p w:rsidR="003542C4" w:rsidRPr="00F328A6" w:rsidRDefault="003542C4" w:rsidP="00F14BAA">
            <w:r w:rsidRPr="00AE1D34">
              <w:t>99219</w:t>
            </w:r>
          </w:p>
        </w:tc>
        <w:tc>
          <w:tcPr>
            <w:tcW w:w="1045" w:type="dxa"/>
            <w:gridSpan w:val="2"/>
          </w:tcPr>
          <w:p w:rsidR="003542C4" w:rsidRDefault="003542C4" w:rsidP="00F14BAA">
            <w:r w:rsidRPr="00F328A6">
              <w:t>$ 69.99</w:t>
            </w:r>
          </w:p>
        </w:tc>
        <w:tc>
          <w:tcPr>
            <w:tcW w:w="1065" w:type="dxa"/>
          </w:tcPr>
          <w:p w:rsidR="003542C4" w:rsidRDefault="003542C4" w:rsidP="00F14BAA">
            <w:r>
              <w:t>$0.13</w:t>
            </w:r>
          </w:p>
        </w:tc>
        <w:tc>
          <w:tcPr>
            <w:tcW w:w="1013" w:type="dxa"/>
            <w:gridSpan w:val="2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996" w:type="dxa"/>
            <w:gridSpan w:val="2"/>
          </w:tcPr>
          <w:p w:rsidR="003542C4" w:rsidRDefault="003542C4" w:rsidP="00F14BAA"/>
          <w:p w:rsidR="003542C4" w:rsidRDefault="003542C4" w:rsidP="00F14BAA"/>
          <w:p w:rsidR="003542C4" w:rsidRDefault="003542C4" w:rsidP="00F14BAA"/>
          <w:p w:rsidR="003542C4" w:rsidRDefault="003542C4" w:rsidP="00F14BAA"/>
          <w:p w:rsidR="003542C4" w:rsidRDefault="003542C4" w:rsidP="00F14BAA"/>
        </w:tc>
      </w:tr>
      <w:tr w:rsidR="008E1D24" w:rsidTr="008E1D24">
        <w:trPr>
          <w:trHeight w:val="165"/>
        </w:trPr>
        <w:tc>
          <w:tcPr>
            <w:tcW w:w="1071" w:type="dxa"/>
          </w:tcPr>
          <w:p w:rsidR="008E1D24" w:rsidRDefault="008E1D24" w:rsidP="00F14BAA"/>
        </w:tc>
        <w:tc>
          <w:tcPr>
            <w:tcW w:w="1169" w:type="dxa"/>
          </w:tcPr>
          <w:p w:rsidR="008E1D24" w:rsidRPr="00F328A6" w:rsidRDefault="008E1D24" w:rsidP="00F14BAA"/>
        </w:tc>
        <w:tc>
          <w:tcPr>
            <w:tcW w:w="9185" w:type="dxa"/>
            <w:gridSpan w:val="10"/>
          </w:tcPr>
          <w:p w:rsidR="008E1D24" w:rsidRPr="008E1D24" w:rsidRDefault="008E1D24" w:rsidP="00F14BAA">
            <w:pPr>
              <w:rPr>
                <w:b/>
              </w:rPr>
            </w:pPr>
            <w:r w:rsidRPr="008E1D24">
              <w:rPr>
                <w:b/>
              </w:rPr>
              <w:t xml:space="preserve">Total of parts to be acquired </w:t>
            </w:r>
            <w:r>
              <w:rPr>
                <w:b/>
              </w:rPr>
              <w:t>:</w:t>
            </w:r>
          </w:p>
        </w:tc>
        <w:tc>
          <w:tcPr>
            <w:tcW w:w="990" w:type="dxa"/>
          </w:tcPr>
          <w:p w:rsidR="008E1D24" w:rsidRDefault="008E1D24" w:rsidP="00F14BAA">
            <w:r>
              <w:t>$113.27</w:t>
            </w:r>
          </w:p>
        </w:tc>
      </w:tr>
      <w:tr w:rsidR="003542C4" w:rsidTr="00F14BAA">
        <w:tc>
          <w:tcPr>
            <w:tcW w:w="12415" w:type="dxa"/>
            <w:gridSpan w:val="13"/>
          </w:tcPr>
          <w:p w:rsidR="003542C4" w:rsidRDefault="003542C4" w:rsidP="00F14BAA">
            <w:r>
              <w:t>Tools that I have</w:t>
            </w:r>
          </w:p>
        </w:tc>
      </w:tr>
      <w:tr w:rsidR="008E1D24" w:rsidTr="008E1D24">
        <w:tc>
          <w:tcPr>
            <w:tcW w:w="1071" w:type="dxa"/>
          </w:tcPr>
          <w:p w:rsidR="003542C4" w:rsidRDefault="003542C4" w:rsidP="00F14BAA">
            <w:r>
              <w:t>1</w:t>
            </w:r>
          </w:p>
        </w:tc>
        <w:tc>
          <w:tcPr>
            <w:tcW w:w="1169" w:type="dxa"/>
          </w:tcPr>
          <w:p w:rsidR="003542C4" w:rsidRDefault="003542C4" w:rsidP="00F14BAA">
            <w:r>
              <w:t xml:space="preserve">Tool  kit </w:t>
            </w:r>
          </w:p>
        </w:tc>
        <w:tc>
          <w:tcPr>
            <w:tcW w:w="3779" w:type="dxa"/>
          </w:tcPr>
          <w:p w:rsidR="003542C4" w:rsidRDefault="003542C4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1pcs 65 Jumper Wire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Solderless Jumper Wire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Female-to-male </w:t>
            </w:r>
            <w:r w:rsidR="00417169"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DuPont</w:t>
            </w:r>
            <w:r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Wire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 w:rsidRPr="003542C4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Solderless Jumper Wire</w:t>
            </w:r>
            <w:r w:rsidR="00417169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</w:p>
        </w:tc>
        <w:tc>
          <w:tcPr>
            <w:tcW w:w="1342" w:type="dxa"/>
          </w:tcPr>
          <w:p w:rsidR="003542C4" w:rsidRDefault="00417169" w:rsidP="00F14BAA">
            <w:r>
              <w:t>Amazon</w:t>
            </w:r>
          </w:p>
        </w:tc>
        <w:tc>
          <w:tcPr>
            <w:tcW w:w="990" w:type="dxa"/>
            <w:gridSpan w:val="3"/>
          </w:tcPr>
          <w:p w:rsidR="00417169" w:rsidRDefault="00417169" w:rsidP="00F14BAA">
            <w:r w:rsidRPr="003542C4">
              <w:t>EL-CK-003</w:t>
            </w:r>
          </w:p>
        </w:tc>
        <w:tc>
          <w:tcPr>
            <w:tcW w:w="990" w:type="dxa"/>
          </w:tcPr>
          <w:p w:rsidR="00417169" w:rsidRDefault="00F14BAA" w:rsidP="00F14BAA">
            <w:r>
              <w:t xml:space="preserve">$ </w:t>
            </w:r>
            <w:r w:rsidR="00417169" w:rsidRPr="00417169">
              <w:t>23.99</w:t>
            </w:r>
          </w:p>
          <w:p w:rsidR="003542C4" w:rsidRDefault="003542C4" w:rsidP="00F14BAA"/>
        </w:tc>
        <w:tc>
          <w:tcPr>
            <w:tcW w:w="1080" w:type="dxa"/>
            <w:gridSpan w:val="2"/>
          </w:tcPr>
          <w:p w:rsidR="003542C4" w:rsidRDefault="00417169" w:rsidP="00F14BAA">
            <w:r>
              <w:t>$0.13</w:t>
            </w:r>
          </w:p>
        </w:tc>
        <w:tc>
          <w:tcPr>
            <w:tcW w:w="998" w:type="dxa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996" w:type="dxa"/>
            <w:gridSpan w:val="2"/>
          </w:tcPr>
          <w:p w:rsidR="003542C4" w:rsidRDefault="00417169" w:rsidP="00F14BAA">
            <w:r>
              <w:t>$ 24.12</w:t>
            </w:r>
          </w:p>
        </w:tc>
      </w:tr>
    </w:tbl>
    <w:p w:rsidR="00F32129" w:rsidRDefault="00F14BAA">
      <w:r>
        <w:t>Rula Al-Fadhli</w:t>
      </w:r>
    </w:p>
    <w:p w:rsidR="00F14BAA" w:rsidRDefault="00F14BAA"/>
    <w:sectPr w:rsidR="00F14BAA" w:rsidSect="009172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D34" w:rsidRDefault="00AE1D34" w:rsidP="00AE1D34">
      <w:pPr>
        <w:spacing w:after="0" w:line="240" w:lineRule="auto"/>
      </w:pPr>
      <w:r>
        <w:separator/>
      </w:r>
    </w:p>
  </w:endnote>
  <w:endnote w:type="continuationSeparator" w:id="0">
    <w:p w:rsidR="00AE1D34" w:rsidRDefault="00AE1D34" w:rsidP="00AE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D34" w:rsidRDefault="00AE1D34" w:rsidP="00AE1D34">
      <w:pPr>
        <w:spacing w:after="0" w:line="240" w:lineRule="auto"/>
      </w:pPr>
      <w:r>
        <w:separator/>
      </w:r>
    </w:p>
  </w:footnote>
  <w:footnote w:type="continuationSeparator" w:id="0">
    <w:p w:rsidR="00AE1D34" w:rsidRDefault="00AE1D34" w:rsidP="00AE1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12D7"/>
    <w:multiLevelType w:val="multilevel"/>
    <w:tmpl w:val="E95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13FF"/>
    <w:multiLevelType w:val="hybridMultilevel"/>
    <w:tmpl w:val="7FD6B1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58707A"/>
    <w:multiLevelType w:val="multilevel"/>
    <w:tmpl w:val="9F8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40FBF"/>
    <w:multiLevelType w:val="hybridMultilevel"/>
    <w:tmpl w:val="8096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7"/>
    <w:rsid w:val="001C4E7C"/>
    <w:rsid w:val="00343C3F"/>
    <w:rsid w:val="003542C4"/>
    <w:rsid w:val="00417169"/>
    <w:rsid w:val="00453D40"/>
    <w:rsid w:val="005A48AC"/>
    <w:rsid w:val="00883AB5"/>
    <w:rsid w:val="008C0258"/>
    <w:rsid w:val="008E1D24"/>
    <w:rsid w:val="00917228"/>
    <w:rsid w:val="00962DB7"/>
    <w:rsid w:val="00AE1D34"/>
    <w:rsid w:val="00F14BAA"/>
    <w:rsid w:val="00F32129"/>
    <w:rsid w:val="00F328A6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817B"/>
  <w15:chartTrackingRefBased/>
  <w15:docId w15:val="{ABB40EE7-F0F2-4288-A4EF-90CE1640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34"/>
  </w:style>
  <w:style w:type="paragraph" w:styleId="Footer">
    <w:name w:val="footer"/>
    <w:basedOn w:val="Normal"/>
    <w:link w:val="Foot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34"/>
  </w:style>
  <w:style w:type="paragraph" w:styleId="BalloonText">
    <w:name w:val="Balloon Text"/>
    <w:basedOn w:val="Normal"/>
    <w:link w:val="BalloonTextChar"/>
    <w:uiPriority w:val="99"/>
    <w:semiHidden/>
    <w:unhideWhenUsed/>
    <w:rsid w:val="00F1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Rula Al-Fadhli</dc:creator>
  <cp:keywords/>
  <dc:description/>
  <cp:lastModifiedBy>Rula Al-Fadhli</cp:lastModifiedBy>
  <cp:revision>3</cp:revision>
  <cp:lastPrinted>2018-09-25T16:40:00Z</cp:lastPrinted>
  <dcterms:created xsi:type="dcterms:W3CDTF">2018-09-25T13:36:00Z</dcterms:created>
  <dcterms:modified xsi:type="dcterms:W3CDTF">2018-09-25T17:05:00Z</dcterms:modified>
</cp:coreProperties>
</file>