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1D02C4D3" w14:paraId="672A6659" wp14:textId="77777777">
      <w:pPr>
        <w:pStyle w:val="Normal"/>
        <w:spacing w:line="276" w:lineRule="auto"/>
        <w:jc w:val="center"/>
        <w:rPr>
          <w:rFonts w:cs="Arial"/>
          <w:b w:val="1"/>
          <w:bCs w:val="1"/>
          <w:noProof/>
          <w:lang w:val="bs-Latn-BA"/>
        </w:rPr>
      </w:pPr>
    </w:p>
    <w:p xmlns:wp14="http://schemas.microsoft.com/office/word/2010/wordml" w:rsidP="1D02C4D3" w14:paraId="0A37501D" wp14:textId="77777777">
      <w:pPr>
        <w:pStyle w:val="Normal"/>
        <w:spacing w:line="276" w:lineRule="auto"/>
        <w:jc w:val="center"/>
        <w:rPr>
          <w:rFonts w:cs="Arial"/>
          <w:b w:val="1"/>
          <w:bCs w:val="1"/>
          <w:noProof/>
          <w:lang w:val="bs-Latn-BA"/>
        </w:rPr>
      </w:pPr>
    </w:p>
    <w:p xmlns:wp14="http://schemas.microsoft.com/office/word/2010/wordml" w:rsidP="1D02C4D3" w14:paraId="5DAB6C7B" wp14:textId="77777777">
      <w:pPr>
        <w:pStyle w:val="Normal"/>
        <w:spacing w:line="276" w:lineRule="auto"/>
        <w:jc w:val="center"/>
        <w:rPr>
          <w:rFonts w:cs="Arial"/>
          <w:b w:val="1"/>
          <w:bCs w:val="1"/>
          <w:noProof/>
          <w:lang w:val="bs-Latn-BA"/>
        </w:rPr>
      </w:pPr>
    </w:p>
    <w:p xmlns:wp14="http://schemas.microsoft.com/office/word/2010/wordml" w:rsidP="1D02C4D3" w14:paraId="02EB378F" wp14:textId="77777777">
      <w:pPr>
        <w:pStyle w:val="Normal"/>
        <w:spacing w:line="276" w:lineRule="auto"/>
        <w:jc w:val="center"/>
        <w:rPr>
          <w:rFonts w:cs="Arial"/>
          <w:b w:val="1"/>
          <w:bCs w:val="1"/>
          <w:noProof/>
          <w:lang w:val="bs-Latn-BA"/>
        </w:rPr>
      </w:pPr>
    </w:p>
    <w:p xmlns:wp14="http://schemas.microsoft.com/office/word/2010/wordml" w:rsidP="1D02C4D3" w14:paraId="6A05A809" wp14:textId="77777777">
      <w:pPr>
        <w:pStyle w:val="Normal"/>
        <w:spacing w:line="276" w:lineRule="auto"/>
        <w:jc w:val="center"/>
        <w:rPr>
          <w:rFonts w:cs="Arial"/>
          <w:b w:val="1"/>
          <w:bCs w:val="1"/>
          <w:noProof/>
          <w:lang w:val="bs-Latn-BA"/>
        </w:rPr>
      </w:pPr>
    </w:p>
    <w:p xmlns:wp14="http://schemas.microsoft.com/office/word/2010/wordml" w:rsidP="1D02C4D3" w14:paraId="5A39BBE3" wp14:textId="77777777">
      <w:pPr>
        <w:pStyle w:val="Normal"/>
        <w:tabs>
          <w:tab w:val="clear" w:pos="708"/>
          <w:tab w:val="left" w:leader="none" w:pos="6270"/>
        </w:tabs>
        <w:spacing w:line="276" w:lineRule="auto"/>
        <w:jc w:val="center"/>
        <w:rPr>
          <w:rFonts w:cs="Arial"/>
          <w:b w:val="1"/>
          <w:bCs w:val="1"/>
          <w:noProof/>
          <w:lang w:val="bs-Latn-BA"/>
        </w:rPr>
      </w:pPr>
    </w:p>
    <w:p xmlns:wp14="http://schemas.microsoft.com/office/word/2010/wordml" w:rsidP="1D02C4D3" w14:paraId="41C8F396" wp14:textId="77777777">
      <w:pPr>
        <w:pStyle w:val="Normal"/>
        <w:spacing w:line="276" w:lineRule="auto"/>
        <w:jc w:val="center"/>
        <w:rPr>
          <w:rFonts w:cs="Arial"/>
          <w:b w:val="1"/>
          <w:bCs w:val="1"/>
          <w:noProof/>
          <w:lang w:val="bs-Latn-BA"/>
        </w:rPr>
      </w:pPr>
      <w:bookmarkStart w:name="_GoBack" w:id="0"/>
      <w:bookmarkEnd w:id="0"/>
    </w:p>
    <w:p xmlns:wp14="http://schemas.microsoft.com/office/word/2010/wordml" w:rsidP="1D02C4D3" w14:paraId="72A3D3EC" wp14:textId="77777777">
      <w:pPr>
        <w:pStyle w:val="Normal"/>
        <w:spacing w:line="276" w:lineRule="auto"/>
        <w:jc w:val="center"/>
        <w:rPr>
          <w:rFonts w:cs="Arial"/>
          <w:b w:val="1"/>
          <w:bCs w:val="1"/>
          <w:noProof/>
          <w:lang w:val="bs-Latn-BA"/>
        </w:rPr>
      </w:pPr>
    </w:p>
    <w:p xmlns:wp14="http://schemas.microsoft.com/office/word/2010/wordml" w:rsidP="1D02C4D3" w14:paraId="0D0B940D" wp14:textId="77777777">
      <w:pPr>
        <w:pStyle w:val="Normal"/>
        <w:spacing w:line="276" w:lineRule="auto"/>
        <w:jc w:val="center"/>
        <w:rPr>
          <w:rFonts w:cs="Arial"/>
          <w:b w:val="1"/>
          <w:bCs w:val="1"/>
          <w:noProof/>
          <w:lang w:val="bs-Latn-BA"/>
        </w:rPr>
      </w:pPr>
    </w:p>
    <w:p xmlns:wp14="http://schemas.microsoft.com/office/word/2010/wordml" w:rsidP="1D02C4D3" w14:paraId="0E27B00A" wp14:textId="77777777">
      <w:pPr>
        <w:pStyle w:val="Normal"/>
        <w:spacing w:line="276" w:lineRule="auto"/>
        <w:jc w:val="center"/>
        <w:rPr>
          <w:rFonts w:cs="Arial"/>
          <w:b w:val="1"/>
          <w:bCs w:val="1"/>
          <w:noProof/>
          <w:lang w:val="bs-Latn-BA"/>
        </w:rPr>
      </w:pPr>
    </w:p>
    <w:p xmlns:wp14="http://schemas.microsoft.com/office/word/2010/wordml" w:rsidP="1D02C4D3" w14:paraId="60061E4C" wp14:textId="77777777">
      <w:pPr>
        <w:pStyle w:val="Normal"/>
        <w:spacing w:line="276" w:lineRule="auto"/>
        <w:jc w:val="center"/>
        <w:rPr>
          <w:rFonts w:cs="Arial"/>
          <w:b w:val="1"/>
          <w:bCs w:val="1"/>
          <w:noProof/>
          <w:lang w:val="bs-Latn-BA"/>
        </w:rPr>
      </w:pPr>
    </w:p>
    <w:p xmlns:wp14="http://schemas.microsoft.com/office/word/2010/wordml" w:rsidP="1D02C4D3" w14:paraId="44EAFD9C" wp14:textId="77777777">
      <w:pPr>
        <w:pStyle w:val="Normal"/>
        <w:spacing w:line="276" w:lineRule="auto"/>
        <w:jc w:val="center"/>
        <w:rPr>
          <w:rFonts w:cs="Arial"/>
          <w:b w:val="1"/>
          <w:bCs w:val="1"/>
          <w:noProof/>
          <w:lang w:val="bs-Latn-BA"/>
        </w:rPr>
      </w:pPr>
    </w:p>
    <w:p xmlns:wp14="http://schemas.microsoft.com/office/word/2010/wordml" w:rsidP="1D02C4D3" w14:paraId="340396E5" wp14:textId="77777777">
      <w:pPr>
        <w:pStyle w:val="Normal"/>
        <w:spacing w:line="276" w:lineRule="auto"/>
        <w:jc w:val="center"/>
        <w:rPr>
          <w:rFonts w:cs="Arial"/>
          <w:b w:val="1"/>
          <w:bCs w:val="1"/>
          <w:noProof/>
          <w:sz w:val="28"/>
          <w:szCs w:val="28"/>
          <w:lang w:val="bs-Latn-BA"/>
        </w:rPr>
      </w:pPr>
      <w:r w:rsidRPr="1D02C4D3" w:rsidR="1D02C4D3">
        <w:rPr>
          <w:rFonts w:cs="Arial"/>
          <w:b w:val="1"/>
          <w:bCs w:val="1"/>
          <w:noProof/>
          <w:sz w:val="28"/>
          <w:szCs w:val="28"/>
          <w:lang w:val="bs-Latn-BA"/>
        </w:rPr>
        <w:t xml:space="preserve">TENDERSKA DOKUMENTACIJA ZA NABAVKU</w:t>
      </w:r>
    </w:p>
    <w:p xmlns:wp14="http://schemas.microsoft.com/office/word/2010/wordml" w:rsidP="1D02C4D3" w14:paraId="4B94D5A5" wp14:textId="77777777">
      <w:pPr>
        <w:pStyle w:val="Normal"/>
        <w:spacing w:line="276" w:lineRule="auto"/>
        <w:jc w:val="center"/>
        <w:rPr>
          <w:rFonts w:cs="Arial"/>
          <w:b w:val="1"/>
          <w:bCs w:val="1"/>
          <w:noProof/>
          <w:sz w:val="28"/>
          <w:szCs w:val="28"/>
          <w:lang w:val="bs-Latn-BA"/>
        </w:rPr>
      </w:pPr>
    </w:p>
    <w:p xmlns:wp14="http://schemas.microsoft.com/office/word/2010/wordml" w:rsidP="1D02C4D3" w14:paraId="0FAD9F71" wp14:textId="77777777">
      <w:pPr>
        <w:pStyle w:val="Normal"/>
        <w:spacing w:line="276" w:lineRule="auto"/>
        <w:jc w:val="center"/>
        <w:rPr>
          <w:rFonts w:cs="Arial"/>
          <w:b w:val="1"/>
          <w:bCs w:val="1"/>
          <w:noProof/>
          <w:sz w:val="28"/>
          <w:szCs w:val="28"/>
          <w:lang w:val="bs-Latn-BA"/>
        </w:rPr>
      </w:pPr>
      <w:r w:rsidRPr="1D02C4D3" w:rsidR="1D02C4D3">
        <w:rPr>
          <w:rFonts w:cs="Arial"/>
          <w:b w:val="1"/>
          <w:bCs w:val="1"/>
          <w:noProof/>
          <w:sz w:val="28"/>
          <w:szCs w:val="28"/>
          <w:lang w:val="bs-Latn-BA"/>
        </w:rPr>
        <w:t xml:space="preserve">INFRASTRUKTURA I INSTALACIJA OPREME ZA AUTONOMNI HIBRIDNI SISTEM NAPAJANJA SJEDNICA, BILEĆA I HAMZIĆI, ČITLUK (LOT 1 i 2)</w:t>
      </w:r>
    </w:p>
    <w:p xmlns:wp14="http://schemas.microsoft.com/office/word/2010/wordml" w:rsidP="1D02C4D3" w14:paraId="3DEEC669" wp14:textId="77777777">
      <w:pPr>
        <w:pStyle w:val="Normal"/>
        <w:spacing w:line="276" w:lineRule="auto"/>
        <w:jc w:val="center"/>
        <w:rPr>
          <w:rFonts w:cs="Arial"/>
          <w:b w:val="1"/>
          <w:bCs w:val="1"/>
          <w:noProof/>
          <w:sz w:val="28"/>
          <w:szCs w:val="28"/>
          <w:lang w:val="bs-Latn-BA"/>
        </w:rPr>
      </w:pPr>
    </w:p>
    <w:p xmlns:wp14="http://schemas.microsoft.com/office/word/2010/wordml" w:rsidP="1D02C4D3" w14:paraId="1D9D645C" wp14:textId="77777777">
      <w:pPr>
        <w:pStyle w:val="Normal"/>
        <w:spacing w:line="276" w:lineRule="auto"/>
        <w:jc w:val="center"/>
        <w:rPr>
          <w:noProof/>
          <w:lang w:val="bs-Latn-BA"/>
        </w:rPr>
      </w:pPr>
      <w:r w:rsidRPr="1D02C4D3" w:rsidR="1D02C4D3">
        <w:rPr>
          <w:rFonts w:cs="Arial"/>
          <w:b w:val="1"/>
          <w:bCs w:val="1"/>
          <w:noProof/>
          <w:sz w:val="28"/>
          <w:szCs w:val="28"/>
          <w:lang w:val="bs-Latn-BA"/>
        </w:rPr>
        <w:t xml:space="preserve">PROVOĐENJEM NABAVKE </w:t>
      </w:r>
      <w:r w:rsidRPr="1D02C4D3" w:rsidR="1D02C4D3">
        <w:rPr>
          <w:rFonts w:cs="Arial"/>
          <w:b w:val="1"/>
          <w:bCs w:val="1"/>
          <w:noProof/>
          <w:sz w:val="28"/>
          <w:szCs w:val="28"/>
          <w:lang w:val="bs-Latn-BA"/>
        </w:rPr>
        <w:t xml:space="preserve">PUTEM PREGOVARAČKOG POSTUPKA NABAVKE SA OBJAVOM OBAVJEŠTENJA</w:t>
      </w:r>
    </w:p>
    <w:p xmlns:wp14="http://schemas.microsoft.com/office/word/2010/wordml" w:rsidP="1D02C4D3" w14:paraId="3656B9AB" wp14:textId="77777777">
      <w:pPr>
        <w:pStyle w:val="Normal"/>
        <w:spacing w:line="276" w:lineRule="auto"/>
        <w:jc w:val="center"/>
        <w:rPr>
          <w:rFonts w:cs="Arial"/>
          <w:noProof/>
          <w:lang w:val="bs-Latn-BA"/>
        </w:rPr>
      </w:pPr>
    </w:p>
    <w:p xmlns:wp14="http://schemas.microsoft.com/office/word/2010/wordml" w:rsidP="1D02C4D3" w14:paraId="45FB0818" wp14:textId="77777777">
      <w:pPr>
        <w:pStyle w:val="Normal"/>
        <w:spacing w:line="276" w:lineRule="auto"/>
        <w:jc w:val="center"/>
        <w:rPr>
          <w:rFonts w:cs="Arial"/>
          <w:noProof/>
          <w:lang w:val="bs-Latn-BA"/>
        </w:rPr>
      </w:pPr>
    </w:p>
    <w:p xmlns:wp14="http://schemas.microsoft.com/office/word/2010/wordml" w:rsidP="1D02C4D3" w14:paraId="049F31CB" wp14:textId="77777777">
      <w:pPr>
        <w:pStyle w:val="Normal"/>
        <w:spacing w:line="276" w:lineRule="auto"/>
        <w:jc w:val="center"/>
        <w:rPr>
          <w:rFonts w:cs="Arial"/>
          <w:noProof/>
          <w:lang w:val="bs-Latn-BA"/>
        </w:rPr>
      </w:pPr>
    </w:p>
    <w:p xmlns:wp14="http://schemas.microsoft.com/office/word/2010/wordml" w:rsidP="1D02C4D3" w14:paraId="53128261" wp14:textId="77777777">
      <w:pPr>
        <w:pStyle w:val="Normal"/>
        <w:spacing w:line="276" w:lineRule="auto"/>
        <w:jc w:val="center"/>
        <w:rPr>
          <w:rFonts w:cs="Arial"/>
          <w:noProof/>
          <w:lang w:val="bs-Latn-BA"/>
        </w:rPr>
      </w:pPr>
    </w:p>
    <w:p xmlns:wp14="http://schemas.microsoft.com/office/word/2010/wordml" w:rsidP="1D02C4D3" w14:paraId="62486C05" wp14:textId="77777777">
      <w:pPr>
        <w:pStyle w:val="Normal"/>
        <w:spacing w:line="276" w:lineRule="auto"/>
        <w:jc w:val="center"/>
        <w:rPr>
          <w:rFonts w:cs="Arial"/>
          <w:b w:val="1"/>
          <w:bCs w:val="1"/>
          <w:noProof/>
          <w:lang w:val="bs-Latn-BA"/>
        </w:rPr>
      </w:pPr>
    </w:p>
    <w:p xmlns:wp14="http://schemas.microsoft.com/office/word/2010/wordml" w:rsidP="1D02C4D3" w14:paraId="4101652C" wp14:textId="77777777">
      <w:pPr>
        <w:pStyle w:val="Normal"/>
        <w:spacing w:line="276" w:lineRule="auto"/>
        <w:jc w:val="center"/>
        <w:rPr>
          <w:rFonts w:cs="Arial"/>
          <w:b w:val="1"/>
          <w:bCs w:val="1"/>
          <w:noProof/>
          <w:lang w:val="bs-Latn-BA"/>
        </w:rPr>
      </w:pPr>
    </w:p>
    <w:p xmlns:wp14="http://schemas.microsoft.com/office/word/2010/wordml" w:rsidP="1D02C4D3" w14:paraId="4B99056E" wp14:textId="77777777">
      <w:pPr>
        <w:pStyle w:val="Normal"/>
        <w:spacing w:line="276" w:lineRule="auto"/>
        <w:jc w:val="center"/>
        <w:rPr>
          <w:rFonts w:cs="Arial"/>
          <w:b w:val="1"/>
          <w:bCs w:val="1"/>
          <w:noProof/>
          <w:lang w:val="bs-Latn-BA"/>
        </w:rPr>
      </w:pPr>
    </w:p>
    <w:p xmlns:wp14="http://schemas.microsoft.com/office/word/2010/wordml" w:rsidP="1D02C4D3" w14:paraId="1299C43A" wp14:textId="77777777">
      <w:pPr>
        <w:pStyle w:val="Normal"/>
        <w:spacing w:line="276" w:lineRule="auto"/>
        <w:jc w:val="center"/>
        <w:rPr>
          <w:rFonts w:cs="Arial"/>
          <w:b w:val="1"/>
          <w:bCs w:val="1"/>
          <w:noProof/>
          <w:lang w:val="bs-Latn-BA"/>
        </w:rPr>
      </w:pPr>
    </w:p>
    <w:p xmlns:wp14="http://schemas.microsoft.com/office/word/2010/wordml" w:rsidP="1D02C4D3" w14:paraId="4DDBEF00" wp14:textId="77777777">
      <w:pPr>
        <w:pStyle w:val="Normal"/>
        <w:spacing w:line="276" w:lineRule="auto"/>
        <w:jc w:val="center"/>
        <w:rPr>
          <w:rFonts w:cs="Arial"/>
          <w:b w:val="1"/>
          <w:bCs w:val="1"/>
          <w:noProof/>
          <w:lang w:val="bs-Latn-BA"/>
        </w:rPr>
      </w:pPr>
    </w:p>
    <w:p xmlns:wp14="http://schemas.microsoft.com/office/word/2010/wordml" w:rsidP="1D02C4D3" w14:paraId="3461D779" wp14:textId="77777777">
      <w:pPr>
        <w:pStyle w:val="Normal"/>
        <w:spacing w:line="276" w:lineRule="auto"/>
        <w:jc w:val="center"/>
        <w:rPr>
          <w:rFonts w:cs="Arial"/>
          <w:b w:val="1"/>
          <w:bCs w:val="1"/>
          <w:noProof/>
          <w:lang w:val="bs-Latn-BA"/>
        </w:rPr>
      </w:pPr>
    </w:p>
    <w:p xmlns:wp14="http://schemas.microsoft.com/office/word/2010/wordml" w:rsidP="1D02C4D3" w14:paraId="3CF2D8B6" wp14:textId="77777777">
      <w:pPr>
        <w:pStyle w:val="Normal"/>
        <w:spacing w:line="276" w:lineRule="auto"/>
        <w:jc w:val="center"/>
        <w:rPr>
          <w:rFonts w:cs="Arial"/>
          <w:b w:val="1"/>
          <w:bCs w:val="1"/>
          <w:noProof/>
          <w:lang w:val="bs-Latn-BA"/>
        </w:rPr>
      </w:pPr>
    </w:p>
    <w:p xmlns:wp14="http://schemas.microsoft.com/office/word/2010/wordml" w:rsidP="1D02C4D3" w14:paraId="0FB78278" wp14:textId="77777777">
      <w:pPr>
        <w:pStyle w:val="Normal"/>
        <w:spacing w:line="276" w:lineRule="auto"/>
        <w:jc w:val="center"/>
        <w:rPr>
          <w:rFonts w:cs="Arial"/>
          <w:b w:val="1"/>
          <w:bCs w:val="1"/>
          <w:noProof/>
          <w:lang w:val="bs-Latn-BA"/>
        </w:rPr>
      </w:pPr>
    </w:p>
    <w:p xmlns:wp14="http://schemas.microsoft.com/office/word/2010/wordml" w:rsidP="1D02C4D3" w14:paraId="1FC39945" wp14:textId="77777777">
      <w:pPr>
        <w:pStyle w:val="Normal"/>
        <w:spacing w:line="276" w:lineRule="auto"/>
        <w:jc w:val="center"/>
        <w:rPr>
          <w:rFonts w:cs="Arial"/>
          <w:b w:val="1"/>
          <w:bCs w:val="1"/>
          <w:noProof/>
          <w:lang w:val="bs-Latn-BA"/>
        </w:rPr>
      </w:pPr>
    </w:p>
    <w:p xmlns:wp14="http://schemas.microsoft.com/office/word/2010/wordml" w:rsidP="1D02C4D3" w14:paraId="3A09D808" wp14:textId="77777777">
      <w:pPr>
        <w:pStyle w:val="Normal"/>
        <w:spacing w:line="276" w:lineRule="auto"/>
        <w:jc w:val="center"/>
        <w:rPr>
          <w:rFonts w:cs="Arial"/>
          <w:b w:val="1"/>
          <w:bCs w:val="1"/>
          <w:noProof/>
          <w:lang w:val="bs-Latn-BA"/>
        </w:rPr>
      </w:pPr>
      <w:r w:rsidRPr="1D02C4D3" w:rsidR="1D02C4D3">
        <w:rPr>
          <w:rFonts w:cs="Arial"/>
          <w:b w:val="1"/>
          <w:bCs w:val="1"/>
          <w:noProof/>
          <w:lang w:val="bs-Latn-BA"/>
        </w:rPr>
        <w:t xml:space="preserve">Sarajevo, august 2026. godine</w:t>
      </w:r>
      <w:r w:rsidRPr="1D02C4D3">
        <w:rPr>
          <w:noProof/>
          <w:lang w:val="bs-Latn-BA"/>
        </w:rPr>
        <w:br w:type="page"/>
      </w:r>
    </w:p>
    <w:p xmlns:wp14="http://schemas.microsoft.com/office/word/2010/wordml" w:rsidP="1D02C4D3" w14:paraId="4BC615DF" wp14:textId="77777777">
      <w:pPr>
        <w:pStyle w:val="Normal"/>
        <w:spacing w:before="0" w:after="240" w:line="276" w:lineRule="auto"/>
        <w:rPr>
          <w:rFonts w:cs="Arial"/>
          <w:b w:val="1"/>
          <w:bCs w:val="1"/>
          <w:noProof/>
          <w:lang w:val="bs-Latn-BA"/>
        </w:rPr>
      </w:pPr>
      <w:r w:rsidRPr="1D02C4D3" w:rsidR="1D02C4D3">
        <w:rPr>
          <w:rFonts w:cs="Arial"/>
          <w:b w:val="1"/>
          <w:bCs w:val="1"/>
          <w:noProof/>
          <w:lang w:val="bs-Latn-BA"/>
        </w:rPr>
        <w:t xml:space="preserve">OPIS/USLOVI/DOKAZI ZA KONKRETNU NABAVKU</w:t>
      </w:r>
    </w:p>
    <w:p xmlns:wp14="http://schemas.microsoft.com/office/word/2010/wordml" w:rsidP="1D02C4D3" w14:paraId="1C67D19E" wp14:textId="77777777">
      <w:pPr>
        <w:pStyle w:val="Normal"/>
        <w:numPr>
          <w:ilvl w:val="0"/>
          <w:numId w:val="2"/>
        </w:numPr>
        <w:spacing w:line="276" w:lineRule="auto"/>
        <w:rPr>
          <w:rFonts w:cs="Arial"/>
          <w:b w:val="1"/>
          <w:bCs w:val="1"/>
          <w:noProof/>
          <w:lang w:val="bs-Latn-BA"/>
        </w:rPr>
      </w:pPr>
      <w:r w:rsidRPr="1D02C4D3" w:rsidR="1D02C4D3">
        <w:rPr>
          <w:rFonts w:cs="Arial"/>
          <w:b w:val="1"/>
          <w:bCs w:val="1"/>
          <w:noProof/>
          <w:lang w:val="bs-Latn-BA"/>
        </w:rPr>
        <w:t xml:space="preserve">Predmet nabavke</w:t>
      </w:r>
    </w:p>
    <w:p xmlns:wp14="http://schemas.microsoft.com/office/word/2010/wordml" w:rsidP="1D02C4D3" w14:paraId="3715B726" wp14:textId="77777777">
      <w:pPr>
        <w:pStyle w:val="ListParagraph"/>
        <w:numPr>
          <w:ilvl w:val="1"/>
          <w:numId w:val="2"/>
        </w:numPr>
        <w:spacing w:line="276" w:lineRule="auto"/>
        <w:ind w:start="426" w:hanging="390"/>
        <w:jc w:val="both"/>
        <w:rPr>
          <w:noProof/>
          <w:lang w:val="bs-Latn-BA"/>
        </w:rPr>
      </w:pPr>
      <w:r w:rsidRPr="1D02C4D3" w:rsidR="1D02C4D3">
        <w:rPr>
          <w:rFonts w:cs="Arial"/>
          <w:noProof/>
          <w:lang w:val="bs-Latn-BA"/>
        </w:rPr>
        <w:t xml:space="preserve">Predmet nabavke je izgradnja infrastrukture </w:t>
      </w:r>
      <w:r w:rsidRPr="1D02C4D3" w:rsidR="1D02C4D3">
        <w:rPr>
          <w:rFonts w:cs="Arial"/>
          <w:noProof/>
          <w:lang w:val="bs-Latn-BA"/>
        </w:rPr>
        <w:t xml:space="preserve">i</w:t>
      </w:r>
      <w:r w:rsidRPr="1D02C4D3" w:rsidR="1D02C4D3">
        <w:rPr>
          <w:rFonts w:cs="Arial"/>
          <w:noProof/>
          <w:lang w:val="bs-Latn-BA"/>
        </w:rPr>
        <w:t xml:space="preserve"> instalacij</w:t>
      </w:r>
      <w:r w:rsidRPr="1D02C4D3" w:rsidR="1D02C4D3">
        <w:rPr>
          <w:rFonts w:cs="Arial"/>
          <w:noProof/>
          <w:lang w:val="bs-Latn-BA"/>
        </w:rPr>
        <w:t xml:space="preserve">a</w:t>
      </w:r>
      <w:r w:rsidRPr="1D02C4D3" w:rsidR="1D02C4D3">
        <w:rPr>
          <w:rFonts w:cs="Arial"/>
          <w:noProof/>
          <w:lang w:val="bs-Latn-BA"/>
        </w:rPr>
        <w:t xml:space="preserve"> </w:t>
      </w:r>
      <w:r w:rsidRPr="1D02C4D3" w:rsidR="1D02C4D3">
        <w:rPr>
          <w:rFonts w:cs="Arial"/>
          <w:noProof/>
          <w:lang w:val="bs-Latn-BA"/>
        </w:rPr>
        <w:t xml:space="preserve">opreme na lokalitetima Sjednica, Bileća i Hamzići, Čitluk za potrebe rada autonomnog hibridnog sistema</w:t>
      </w:r>
      <w:r w:rsidRPr="1D02C4D3" w:rsidR="1D02C4D3">
        <w:rPr>
          <w:rFonts w:cs="Arial"/>
          <w:noProof/>
          <w:lang w:val="bs-Latn-BA"/>
        </w:rPr>
        <w:t xml:space="preserve"> za napajanje objekta u vlasništvu BH Telecom d.d. Sarajevo (u daljnjem tekstu: Kupac). Objekat nema </w:t>
      </w:r>
      <w:r w:rsidRPr="1D02C4D3" w:rsidR="1D02C4D3">
        <w:rPr>
          <w:rFonts w:cs="Arial"/>
          <w:noProof/>
          <w:lang w:val="bs-Latn-BA"/>
        </w:rPr>
        <w:t xml:space="preserve">elektroenergetski priključak.</w:t>
      </w:r>
    </w:p>
    <w:p xmlns:wp14="http://schemas.microsoft.com/office/word/2010/wordml" w:rsidP="1D02C4D3" w14:paraId="018C0EC2" wp14:textId="5C9E6C21">
      <w:pPr>
        <w:pStyle w:val="ListParagraph"/>
        <w:numPr>
          <w:ilvl w:val="1"/>
          <w:numId w:val="2"/>
        </w:numPr>
        <w:spacing w:before="240" w:after="240" w:line="276" w:lineRule="auto"/>
        <w:contextualSpacing w:val="1"/>
        <w:rPr>
          <w:noProof/>
          <w:lang w:val="bs-Latn-BA"/>
        </w:rPr>
      </w:pPr>
      <w:r w:rsidRPr="1D02C4D3" w:rsidR="1D02C4D3">
        <w:rPr>
          <w:noProof/>
          <w:lang w:val="bs-Latn-BA"/>
        </w:rPr>
        <w:t xml:space="preserve">Predmet</w:t>
      </w:r>
      <w:r w:rsidRPr="1D02C4D3" w:rsidR="1D02C4D3">
        <w:rPr>
          <w:noProof/>
          <w:lang w:val="bs-Latn-BA"/>
        </w:rPr>
        <w:t xml:space="preserve"> </w:t>
      </w:r>
      <w:r w:rsidRPr="1D02C4D3" w:rsidR="1D02C4D3">
        <w:rPr>
          <w:noProof/>
          <w:lang w:val="bs-Latn-BA"/>
        </w:rPr>
        <w:t xml:space="preserve">nabavke</w:t>
      </w:r>
      <w:r w:rsidRPr="1D02C4D3" w:rsidR="1D02C4D3">
        <w:rPr>
          <w:noProof/>
          <w:lang w:val="bs-Latn-BA"/>
        </w:rPr>
        <w:t xml:space="preserve"> </w:t>
      </w:r>
      <w:r w:rsidRPr="1D02C4D3" w:rsidR="1D02C4D3">
        <w:rPr>
          <w:b w:val="1"/>
          <w:bCs w:val="1"/>
          <w:noProof/>
          <w:lang w:val="bs-Latn-BA"/>
        </w:rPr>
        <w:t xml:space="preserve">ne </w:t>
      </w:r>
      <w:r w:rsidRPr="1D02C4D3" w:rsidR="1D02C4D3">
        <w:rPr>
          <w:b w:val="1"/>
          <w:bCs w:val="1"/>
          <w:noProof/>
          <w:lang w:val="bs-Latn-BA"/>
        </w:rPr>
        <w:t xml:space="preserve">obuhvata</w:t>
      </w:r>
      <w:r w:rsidRPr="1D02C4D3" w:rsidR="1D02C4D3">
        <w:rPr>
          <w:noProof/>
          <w:lang w:val="bs-Latn-BA"/>
        </w:rPr>
        <w:t xml:space="preserve"> </w:t>
      </w:r>
      <w:r w:rsidRPr="1D02C4D3" w:rsidR="1D02C4D3">
        <w:rPr>
          <w:noProof/>
          <w:lang w:val="bs-Latn-BA"/>
        </w:rPr>
        <w:t xml:space="preserve">isporuku</w:t>
      </w:r>
      <w:r w:rsidRPr="1D02C4D3" w:rsidR="1D02C4D3">
        <w:rPr>
          <w:noProof/>
          <w:lang w:val="bs-Latn-BA"/>
        </w:rPr>
        <w:t xml:space="preserve"> </w:t>
      </w:r>
      <w:r w:rsidRPr="1D02C4D3" w:rsidR="1D02C4D3">
        <w:rPr>
          <w:b w:val="1"/>
          <w:bCs w:val="1"/>
          <w:noProof/>
          <w:lang w:val="bs-Latn-BA"/>
        </w:rPr>
        <w:t xml:space="preserve">fotonaponskih (PV) panela, </w:t>
      </w:r>
      <w:r w:rsidRPr="1D02C4D3" w:rsidR="1D02C4D3">
        <w:rPr>
          <w:b w:val="1"/>
          <w:bCs w:val="1"/>
          <w:noProof/>
          <w:lang w:val="bs-Latn-BA"/>
        </w:rPr>
        <w:t xml:space="preserve">baterijskog</w:t>
      </w:r>
      <w:r w:rsidRPr="1D02C4D3" w:rsidR="1D02C4D3">
        <w:rPr>
          <w:b w:val="1"/>
          <w:bCs w:val="1"/>
          <w:noProof/>
          <w:lang w:val="bs-Latn-BA"/>
        </w:rPr>
        <w:t xml:space="preserve"> </w:t>
      </w:r>
      <w:r w:rsidRPr="1D02C4D3" w:rsidR="1D02C4D3">
        <w:rPr>
          <w:b w:val="1"/>
          <w:bCs w:val="1"/>
          <w:noProof/>
          <w:lang w:val="bs-Latn-BA"/>
        </w:rPr>
        <w:t xml:space="preserve">sistema</w:t>
      </w:r>
      <w:r w:rsidRPr="1D02C4D3" w:rsidR="1D02C4D3">
        <w:rPr>
          <w:noProof/>
          <w:lang w:val="bs-Latn-BA"/>
        </w:rPr>
        <w:t xml:space="preserve"> </w:t>
      </w:r>
      <w:r w:rsidRPr="1D02C4D3" w:rsidR="1D02C4D3">
        <w:rPr>
          <w:noProof/>
          <w:lang w:val="bs-Latn-BA"/>
        </w:rPr>
        <w:t xml:space="preserve">niti</w:t>
      </w:r>
      <w:r w:rsidRPr="1D02C4D3" w:rsidR="1D02C4D3">
        <w:rPr>
          <w:noProof/>
          <w:lang w:val="bs-Latn-BA"/>
        </w:rPr>
        <w:t xml:space="preserve"> </w:t>
      </w:r>
      <w:r w:rsidRPr="1D02C4D3" w:rsidR="1D02C4D3">
        <w:rPr>
          <w:noProof/>
          <w:lang w:val="bs-Latn-BA"/>
        </w:rPr>
        <w:t xml:space="preserve">kontrolno-upravljačkog</w:t>
      </w:r>
      <w:r w:rsidRPr="1D02C4D3" w:rsidR="1D02C4D3">
        <w:rPr>
          <w:noProof/>
          <w:lang w:val="bs-Latn-BA"/>
        </w:rPr>
        <w:t xml:space="preserve"> </w:t>
      </w:r>
      <w:r w:rsidRPr="1D02C4D3" w:rsidR="1D02C4D3">
        <w:rPr>
          <w:noProof/>
          <w:lang w:val="bs-Latn-BA"/>
        </w:rPr>
        <w:t xml:space="preserve">sistema</w:t>
      </w:r>
      <w:r w:rsidRPr="1D02C4D3" w:rsidR="1D02C4D3">
        <w:rPr>
          <w:noProof/>
          <w:lang w:val="bs-Latn-BA"/>
        </w:rPr>
        <w:t xml:space="preserve"> </w:t>
      </w:r>
      <w:r w:rsidRPr="1D02C4D3" w:rsidR="1D02C4D3">
        <w:rPr>
          <w:noProof/>
          <w:lang w:val="bs-Latn-BA"/>
        </w:rPr>
        <w:t xml:space="preserve">hibridnog</w:t>
      </w:r>
      <w:r w:rsidRPr="1D02C4D3" w:rsidR="1D02C4D3">
        <w:rPr>
          <w:noProof/>
          <w:lang w:val="bs-Latn-BA"/>
        </w:rPr>
        <w:t xml:space="preserve"> </w:t>
      </w:r>
      <w:r w:rsidRPr="1D02C4D3" w:rsidR="1D02C4D3">
        <w:rPr>
          <w:noProof/>
          <w:lang w:val="bs-Latn-BA"/>
        </w:rPr>
        <w:t xml:space="preserve">napajanja</w:t>
      </w:r>
      <w:r w:rsidRPr="1D02C4D3" w:rsidR="1D02C4D3">
        <w:rPr>
          <w:noProof/>
          <w:lang w:val="bs-Latn-BA"/>
        </w:rPr>
        <w:t xml:space="preserve">, koji </w:t>
      </w:r>
      <w:r w:rsidRPr="1D02C4D3" w:rsidR="1D02C4D3">
        <w:rPr>
          <w:noProof/>
          <w:lang w:val="bs-Latn-BA"/>
        </w:rPr>
        <w:t xml:space="preserve">su</w:t>
      </w:r>
      <w:r w:rsidRPr="1D02C4D3" w:rsidR="1D02C4D3">
        <w:rPr>
          <w:noProof/>
          <w:lang w:val="bs-Latn-BA"/>
        </w:rPr>
        <w:t xml:space="preserve"> </w:t>
      </w:r>
      <w:r w:rsidRPr="1D02C4D3" w:rsidR="1D02C4D3">
        <w:rPr>
          <w:noProof/>
          <w:lang w:val="bs-Latn-BA"/>
        </w:rPr>
        <w:t xml:space="preserve">predmet</w:t>
      </w:r>
      <w:r w:rsidRPr="1D02C4D3" w:rsidR="1D02C4D3">
        <w:rPr>
          <w:noProof/>
          <w:lang w:val="bs-Latn-BA"/>
        </w:rPr>
        <w:t xml:space="preserve"> </w:t>
      </w:r>
      <w:r w:rsidRPr="1D02C4D3" w:rsidR="1D02C4D3">
        <w:rPr>
          <w:noProof/>
          <w:lang w:val="bs-Latn-BA"/>
        </w:rPr>
        <w:t xml:space="preserve">posebne</w:t>
      </w:r>
      <w:r w:rsidRPr="1D02C4D3" w:rsidR="1D02C4D3">
        <w:rPr>
          <w:noProof/>
          <w:lang w:val="bs-Latn-BA"/>
        </w:rPr>
        <w:t xml:space="preserve"> </w:t>
      </w:r>
      <w:r w:rsidRPr="1D02C4D3" w:rsidR="1D02C4D3">
        <w:rPr>
          <w:noProof/>
          <w:lang w:val="bs-Latn-BA"/>
        </w:rPr>
        <w:t xml:space="preserve">nabavke</w:t>
      </w:r>
      <w:r w:rsidRPr="1D02C4D3" w:rsidR="1D02C4D3">
        <w:rPr>
          <w:noProof/>
          <w:lang w:val="bs-Latn-BA"/>
        </w:rPr>
        <w:t xml:space="preserve">. </w:t>
      </w:r>
      <w:r w:rsidRPr="1D02C4D3" w:rsidR="1D02C4D3">
        <w:rPr>
          <w:noProof/>
          <w:lang w:val="bs-Latn-BA"/>
        </w:rPr>
        <w:t xml:space="preserve">Ponuđač</w:t>
      </w:r>
      <w:r w:rsidRPr="1D02C4D3" w:rsidR="1D02C4D3">
        <w:rPr>
          <w:noProof/>
          <w:lang w:val="bs-Latn-BA"/>
        </w:rPr>
        <w:t xml:space="preserve"> je </w:t>
      </w:r>
      <w:r w:rsidRPr="1D02C4D3" w:rsidR="1D02C4D3">
        <w:rPr>
          <w:noProof/>
          <w:lang w:val="bs-Latn-BA"/>
        </w:rPr>
        <w:t xml:space="preserve">dužan</w:t>
      </w:r>
      <w:r w:rsidRPr="1D02C4D3" w:rsidR="1D02C4D3">
        <w:rPr>
          <w:noProof/>
          <w:lang w:val="bs-Latn-BA"/>
        </w:rPr>
        <w:t xml:space="preserve"> </w:t>
      </w:r>
      <w:r w:rsidRPr="1D02C4D3" w:rsidR="1D02C4D3">
        <w:rPr>
          <w:noProof/>
          <w:lang w:val="bs-Latn-BA"/>
        </w:rPr>
        <w:t xml:space="preserve">obezbijediti</w:t>
      </w:r>
      <w:r w:rsidRPr="1D02C4D3" w:rsidR="1D02C4D3">
        <w:rPr>
          <w:noProof/>
          <w:lang w:val="bs-Latn-BA"/>
        </w:rPr>
        <w:t xml:space="preserve"> </w:t>
      </w:r>
      <w:r w:rsidRPr="1D02C4D3" w:rsidR="1D02C4D3">
        <w:rPr>
          <w:noProof/>
          <w:lang w:val="bs-Latn-BA"/>
        </w:rPr>
        <w:t xml:space="preserve">mehaničku</w:t>
      </w:r>
      <w:r w:rsidRPr="1D02C4D3" w:rsidR="1D02C4D3">
        <w:rPr>
          <w:noProof/>
          <w:lang w:val="bs-Latn-BA"/>
        </w:rPr>
        <w:t xml:space="preserve"> </w:t>
      </w:r>
      <w:r w:rsidRPr="1D02C4D3" w:rsidR="1D02C4D3">
        <w:rPr>
          <w:noProof/>
          <w:lang w:val="bs-Latn-BA"/>
        </w:rPr>
        <w:t xml:space="preserve">i</w:t>
      </w:r>
      <w:r w:rsidRPr="1D02C4D3" w:rsidR="1D02C4D3">
        <w:rPr>
          <w:noProof/>
          <w:lang w:val="bs-Latn-BA"/>
        </w:rPr>
        <w:t xml:space="preserve"> </w:t>
      </w:r>
      <w:r w:rsidRPr="1D02C4D3" w:rsidR="1D02C4D3">
        <w:rPr>
          <w:noProof/>
          <w:lang w:val="bs-Latn-BA"/>
        </w:rPr>
        <w:t xml:space="preserve">električnu</w:t>
      </w:r>
      <w:r w:rsidRPr="1D02C4D3" w:rsidR="1D02C4D3">
        <w:rPr>
          <w:noProof/>
          <w:lang w:val="bs-Latn-BA"/>
        </w:rPr>
        <w:t xml:space="preserve"> </w:t>
      </w:r>
      <w:r w:rsidRPr="1D02C4D3" w:rsidR="1D02C4D3">
        <w:rPr>
          <w:noProof/>
          <w:lang w:val="bs-Latn-BA"/>
        </w:rPr>
        <w:t xml:space="preserve">kompatibilnost</w:t>
      </w:r>
      <w:r w:rsidRPr="1D02C4D3" w:rsidR="1D02C4D3">
        <w:rPr>
          <w:noProof/>
          <w:lang w:val="bs-Latn-BA"/>
        </w:rPr>
        <w:t xml:space="preserve"> </w:t>
      </w:r>
      <w:r w:rsidRPr="1D02C4D3" w:rsidR="1D02C4D3">
        <w:rPr>
          <w:noProof/>
          <w:lang w:val="bs-Latn-BA"/>
        </w:rPr>
        <w:t xml:space="preserve">isporučene</w:t>
      </w:r>
      <w:r w:rsidRPr="1D02C4D3" w:rsidR="1D02C4D3">
        <w:rPr>
          <w:noProof/>
          <w:lang w:val="bs-Latn-BA"/>
        </w:rPr>
        <w:t xml:space="preserve"> </w:t>
      </w:r>
      <w:r w:rsidRPr="1D02C4D3" w:rsidR="1D02C4D3">
        <w:rPr>
          <w:noProof/>
          <w:lang w:val="bs-Latn-BA"/>
        </w:rPr>
        <w:t xml:space="preserve">opreme</w:t>
      </w:r>
      <w:r w:rsidRPr="1D02C4D3" w:rsidR="1D02C4D3">
        <w:rPr>
          <w:noProof/>
          <w:lang w:val="bs-Latn-BA"/>
        </w:rPr>
        <w:t xml:space="preserve"> </w:t>
      </w:r>
      <w:r w:rsidRPr="1D02C4D3" w:rsidR="1D02C4D3">
        <w:rPr>
          <w:noProof/>
          <w:lang w:val="bs-Latn-BA"/>
        </w:rPr>
        <w:t xml:space="preserve">sa</w:t>
      </w:r>
      <w:r w:rsidRPr="1D02C4D3" w:rsidR="1D02C4D3">
        <w:rPr>
          <w:noProof/>
          <w:lang w:val="bs-Latn-BA"/>
        </w:rPr>
        <w:t xml:space="preserve"> </w:t>
      </w:r>
      <w:r w:rsidRPr="1D02C4D3" w:rsidR="1D02C4D3">
        <w:rPr>
          <w:noProof/>
          <w:lang w:val="bs-Latn-BA"/>
        </w:rPr>
        <w:t xml:space="preserve">navedenim</w:t>
      </w:r>
      <w:r w:rsidRPr="1D02C4D3" w:rsidR="1D02C4D3">
        <w:rPr>
          <w:noProof/>
          <w:lang w:val="bs-Latn-BA"/>
        </w:rPr>
        <w:t xml:space="preserve"> </w:t>
      </w:r>
      <w:r w:rsidRPr="1D02C4D3" w:rsidR="1D02C4D3">
        <w:rPr>
          <w:noProof/>
          <w:lang w:val="bs-Latn-BA"/>
        </w:rPr>
        <w:t xml:space="preserve">sistemima</w:t>
      </w:r>
      <w:r w:rsidRPr="1D02C4D3" w:rsidR="1D02C4D3">
        <w:rPr>
          <w:noProof/>
          <w:lang w:val="bs-Latn-BA"/>
        </w:rPr>
        <w:t xml:space="preserve">. </w:t>
      </w:r>
      <w:r w:rsidRPr="1D02C4D3" w:rsidR="1D02C4D3">
        <w:rPr>
          <w:rFonts w:cs="Arial"/>
          <w:noProof/>
          <w:lang w:val="bs-Latn-BA"/>
        </w:rPr>
        <w:t xml:space="preserve">Originalni PV instalacioni materijal će obezbijediti Kupac. Preuzimanje opreme Kupca u skladištu BH Telecom-a (Azići, Bojnička bb, Sarajevo), prevoz do lokacije i istovar su obaveza Ponuđača i dio LOT 2 (Prilog I, Tačka 4.9; Prilog II, stavka 5.19).</w:t>
      </w:r>
      <w:r w:rsidRPr="1D02C4D3" w:rsidR="1D02C4D3">
        <w:rPr>
          <w:rFonts w:cs="Arial"/>
          <w:noProof/>
          <w:lang w:val="bs-Latn-BA"/>
        </w:rPr>
        <w:t xml:space="preserve"/>
      </w:r>
      <w:r w:rsidRPr="1D02C4D3" w:rsidR="1D02C4D3">
        <w:rPr>
          <w:rFonts w:cs="Arial"/>
          <w:i w:val="1"/>
          <w:iCs w:val="1"/>
          <w:noProof/>
          <w:lang w:val="bs-Latn-BA"/>
        </w:rPr>
        <w:t xml:space="preserve"/>
      </w:r>
      <w:r w:rsidRPr="1D02C4D3" w:rsidR="1D02C4D3">
        <w:rPr>
          <w:rFonts w:cs="Arial"/>
          <w:i w:val="1"/>
          <w:iCs w:val="1"/>
          <w:noProof/>
          <w:lang w:val="bs-Latn-BA"/>
        </w:rPr>
        <w:t xml:space="preserve"/>
      </w:r>
      <w:r w:rsidRPr="1D02C4D3" w:rsidR="1D02C4D3">
        <w:rPr>
          <w:rFonts w:cs="Arial"/>
          <w:i w:val="1"/>
          <w:iCs w:val="1"/>
          <w:noProof/>
          <w:lang w:val="bs-Latn-BA"/>
        </w:rPr>
        <w:t xml:space="preserve"/>
      </w:r>
      <w:r w:rsidRPr="1D02C4D3" w:rsidR="1D02C4D3">
        <w:rPr>
          <w:rFonts w:cs="Arial"/>
          <w:i w:val="1"/>
          <w:iCs w:val="1"/>
          <w:noProof/>
          <w:lang w:val="bs-Latn-BA"/>
        </w:rPr>
        <w:t xml:space="preserve"/>
      </w:r>
      <w:r w:rsidRPr="1D02C4D3" w:rsidR="1D02C4D3">
        <w:rPr>
          <w:rFonts w:cs="Arial"/>
          <w:i w:val="1"/>
          <w:iCs w:val="1"/>
          <w:noProof/>
          <w:lang w:val="bs-Latn-BA"/>
        </w:rPr>
        <w:t xml:space="preserve"/>
      </w:r>
      <w:r w:rsidRPr="1D02C4D3" w:rsidR="1D02C4D3">
        <w:rPr>
          <w:rFonts w:cs="Arial"/>
          <w:i w:val="0"/>
          <w:iCs w:val="0"/>
          <w:noProof/>
          <w:lang w:val="bs-Latn-BA"/>
        </w:rPr>
        <w:t xml:space="preserve"/>
      </w:r>
      <w:r w:rsidRPr="1D02C4D3" w:rsidR="1D02C4D3">
        <w:rPr>
          <w:rFonts w:cs="Arial"/>
          <w:i w:val="0"/>
          <w:iCs w:val="0"/>
          <w:noProof/>
          <w:lang w:val="bs-Latn-BA"/>
        </w:rPr>
        <w:t xml:space="preserve"/>
      </w:r>
      <w:r w:rsidRPr="1D02C4D3" w:rsidR="1D02C4D3">
        <w:rPr>
          <w:rFonts w:cs="Arial"/>
          <w:i w:val="0"/>
          <w:iCs w:val="0"/>
          <w:noProof/>
          <w:lang w:val="bs-Latn-BA"/>
        </w:rPr>
        <w:t xml:space="preserve"/>
      </w:r>
      <w:r w:rsidRPr="1D02C4D3" w:rsidR="1D02C4D3">
        <w:rPr>
          <w:rFonts w:cs="Arial"/>
          <w:i w:val="0"/>
          <w:iCs w:val="0"/>
          <w:noProof/>
          <w:lang w:val="bs-Latn-BA"/>
        </w:rPr>
        <w:t xml:space="preserve"/>
      </w:r>
      <w:r w:rsidRPr="1D02C4D3" w:rsidR="1D02C4D3">
        <w:rPr>
          <w:rFonts w:cs="Arial"/>
          <w:i w:val="0"/>
          <w:iCs w:val="0"/>
          <w:noProof/>
          <w:lang w:val="bs-Latn-BA"/>
        </w:rPr>
        <w:t xml:space="preserve"/>
      </w:r>
      <w:r w:rsidRPr="1D02C4D3" w:rsidR="1D02C4D3">
        <w:rPr>
          <w:rFonts w:cs="Arial"/>
          <w:i w:val="0"/>
          <w:iCs w:val="0"/>
          <w:noProof/>
          <w:lang w:val="bs-Latn-BA"/>
        </w:rPr>
        <w:t xml:space="preserve"/>
      </w:r>
    </w:p>
    <w:p xmlns:wp14="http://schemas.microsoft.com/office/word/2010/wordml" w:rsidP="1D02C4D3" w14:paraId="1A4EEE79" wp14:textId="77777777">
      <w:pPr>
        <w:pStyle w:val="Normal"/>
        <w:numPr>
          <w:ilvl w:val="0"/>
          <w:numId w:val="2"/>
        </w:numPr>
        <w:spacing w:line="276" w:lineRule="auto"/>
        <w:jc w:val="both"/>
        <w:rPr>
          <w:b w:val="1"/>
          <w:bCs w:val="1"/>
          <w:noProof/>
          <w:lang w:val="bs-Latn-BA"/>
        </w:rPr>
      </w:pPr>
      <w:r w:rsidRPr="1D02C4D3" w:rsidR="1D02C4D3">
        <w:rPr>
          <w:b w:val="1"/>
          <w:bCs w:val="1"/>
          <w:noProof/>
          <w:lang w:val="bs-Latn-BA"/>
        </w:rPr>
        <w:t xml:space="preserve">Podjela na LOT-ove</w:t>
      </w:r>
    </w:p>
    <w:p xmlns:wp14="http://schemas.microsoft.com/office/word/2010/wordml" w:rsidP="1D02C4D3" w14:paraId="1C639300" wp14:textId="77777777">
      <w:pPr>
        <w:pStyle w:val="ListParagraph"/>
        <w:numPr>
          <w:ilvl w:val="1"/>
          <w:numId w:val="2"/>
        </w:numPr>
        <w:spacing w:before="0" w:after="160" w:line="276" w:lineRule="auto"/>
        <w:contextualSpacing w:val="1"/>
        <w:jc w:val="both"/>
        <w:rPr>
          <w:rFonts w:cs="Arial"/>
          <w:noProof/>
          <w:lang w:val="bs-Latn-BA"/>
        </w:rPr>
      </w:pPr>
      <w:r w:rsidRPr="1D02C4D3" w:rsidR="1D02C4D3">
        <w:rPr>
          <w:rFonts w:cs="Arial"/>
          <w:noProof/>
          <w:lang w:val="bs-Latn-BA"/>
        </w:rPr>
        <w:t xml:space="preserve">Nabavka je podijeljena na dva LOT-a.</w:t>
      </w:r>
    </w:p>
    <w:p xmlns:wp14="http://schemas.microsoft.com/office/word/2010/wordml" w:rsidP="1D02C4D3" w14:paraId="50162AA2" wp14:textId="77777777">
      <w:pPr>
        <w:pStyle w:val="ListParagraph"/>
        <w:numPr>
          <w:ilvl w:val="1"/>
          <w:numId w:val="2"/>
        </w:numPr>
        <w:spacing w:before="0" w:after="160" w:line="276" w:lineRule="auto"/>
        <w:contextualSpacing w:val="1"/>
        <w:jc w:val="both"/>
        <w:rPr>
          <w:rFonts w:cs="Arial"/>
          <w:noProof/>
          <w:lang w:val="bs-Latn-BA"/>
        </w:rPr>
      </w:pPr>
      <w:r w:rsidRPr="1D02C4D3" w:rsidR="1D02C4D3">
        <w:rPr>
          <w:rFonts w:cs="Arial"/>
          <w:noProof/>
          <w:lang w:val="bs-Latn-BA"/>
        </w:rPr>
        <w:t xml:space="preserve">Ponuđač može dostaviti ponudu za jedan ili oba LOT-a.</w:t>
      </w:r>
    </w:p>
    <w:p xmlns:wp14="http://schemas.microsoft.com/office/word/2010/wordml" w:rsidP="1D02C4D3" w14:paraId="4480DEEB" wp14:textId="77777777">
      <w:pPr>
        <w:pStyle w:val="ListParagraph"/>
        <w:numPr>
          <w:ilvl w:val="1"/>
          <w:numId w:val="2"/>
        </w:numPr>
        <w:spacing w:before="0" w:after="160" w:line="276" w:lineRule="auto"/>
        <w:contextualSpacing w:val="1"/>
        <w:jc w:val="both"/>
        <w:rPr>
          <w:noProof/>
          <w:lang w:val="bs-Latn-BA"/>
        </w:rPr>
      </w:pPr>
      <w:r w:rsidRPr="1D02C4D3" w:rsidR="1D02C4D3">
        <w:rPr>
          <w:b w:val="1"/>
          <w:bCs w:val="1"/>
          <w:noProof/>
          <w:lang w:val="bs-Latn-BA"/>
        </w:rPr>
        <w:t xml:space="preserve">LOT 1:</w:t>
      </w:r>
      <w:r w:rsidRPr="1D02C4D3" w:rsidR="1D02C4D3">
        <w:rPr>
          <w:b w:val="0"/>
          <w:bCs w:val="0"/>
          <w:noProof/>
          <w:lang w:val="bs-Latn-BA"/>
        </w:rPr>
        <w:t xml:space="preserve"> Izgradnja </w:t>
      </w:r>
      <w:r w:rsidRPr="1D02C4D3" w:rsidR="1D02C4D3">
        <w:rPr>
          <w:rFonts w:cs="Arial"/>
          <w:b w:val="0"/>
          <w:bCs w:val="0"/>
          <w:noProof/>
          <w:lang w:val="bs-Latn-BA"/>
        </w:rPr>
        <w:t xml:space="preserve">konstrukcije </w:t>
      </w:r>
      <w:r w:rsidRPr="1D02C4D3" w:rsidR="1D02C4D3">
        <w:rPr>
          <w:rFonts w:cs="Arial"/>
          <w:b w:val="0"/>
          <w:bCs w:val="0"/>
          <w:noProof/>
          <w:lang w:val="bs-Latn-BA"/>
        </w:rPr>
        <w:t xml:space="preserve">nosača</w:t>
      </w:r>
      <w:r w:rsidRPr="1D02C4D3" w:rsidR="1D02C4D3">
        <w:rPr>
          <w:rFonts w:cs="Arial"/>
          <w:b w:val="0"/>
          <w:bCs w:val="0"/>
          <w:noProof/>
          <w:lang w:val="bs-Latn-BA"/>
        </w:rPr>
        <w:t xml:space="preserve"> </w:t>
      </w:r>
      <w:r w:rsidRPr="1D02C4D3" w:rsidR="1D02C4D3">
        <w:rPr>
          <w:rFonts w:cs="Arial"/>
          <w:b w:val="0"/>
          <w:bCs w:val="0"/>
          <w:noProof/>
          <w:lang w:val="bs-Latn-BA"/>
        </w:rPr>
        <w:t xml:space="preserve">PV panela</w:t>
      </w:r>
      <w:r w:rsidRPr="1D02C4D3" w:rsidR="1D02C4D3">
        <w:rPr>
          <w:b w:val="0"/>
          <w:bCs w:val="0"/>
          <w:noProof/>
          <w:lang w:val="bs-Latn-BA"/>
        </w:rPr>
        <w:t xml:space="preserve"> hibridnog sistema</w:t>
      </w:r>
    </w:p>
    <w:p xmlns:wp14="http://schemas.microsoft.com/office/word/2010/wordml" w:rsidP="1D02C4D3" w14:paraId="12A4F337" wp14:textId="77777777">
      <w:pPr>
        <w:pStyle w:val="ListParagraph"/>
        <w:numPr>
          <w:ilvl w:val="2"/>
          <w:numId w:val="2"/>
        </w:numPr>
        <w:ind w:left="360"/>
        <w:rPr>
          <w:noProof/>
          <w:lang w:val="bs-Latn-BA"/>
        </w:rPr>
      </w:pPr>
      <w:r w:rsidRPr="1D02C4D3" w:rsidR="1D02C4D3">
        <w:rPr>
          <w:rFonts w:cs="Arial"/>
          <w:noProof/>
          <w:lang w:val="bs-Latn-BA"/>
        </w:rPr>
        <w:t xml:space="preserve">P</w:t>
      </w:r>
      <w:r w:rsidRPr="1D02C4D3" w:rsidR="1D02C4D3">
        <w:rPr>
          <w:rFonts w:cs="Arial"/>
          <w:noProof/>
          <w:lang w:val="bs-Latn-BA"/>
        </w:rPr>
        <w:t xml:space="preserve">ripremn</w:t>
      </w:r>
      <w:r w:rsidRPr="1D02C4D3" w:rsidR="1D02C4D3">
        <w:rPr>
          <w:rFonts w:cs="Arial"/>
          <w:noProof/>
          <w:lang w:val="bs-Latn-BA"/>
        </w:rPr>
        <w:t xml:space="preserve">i</w:t>
      </w:r>
      <w:r w:rsidRPr="1D02C4D3" w:rsidR="1D02C4D3">
        <w:rPr>
          <w:rFonts w:cs="Arial"/>
          <w:noProof/>
          <w:lang w:val="bs-Latn-BA"/>
        </w:rPr>
        <w:t xml:space="preserve"> i zemljan</w:t>
      </w:r>
      <w:r w:rsidRPr="1D02C4D3" w:rsidR="1D02C4D3">
        <w:rPr>
          <w:rFonts w:cs="Arial"/>
          <w:noProof/>
          <w:lang w:val="bs-Latn-BA"/>
        </w:rPr>
        <w:t xml:space="preserve">i</w:t>
      </w:r>
      <w:r w:rsidRPr="1D02C4D3" w:rsidR="1D02C4D3">
        <w:rPr>
          <w:rFonts w:cs="Arial"/>
          <w:noProof/>
          <w:lang w:val="bs-Latn-BA"/>
        </w:rPr>
        <w:t xml:space="preserve"> radov</w:t>
      </w:r>
      <w:r w:rsidRPr="1D02C4D3" w:rsidR="1D02C4D3">
        <w:rPr>
          <w:rFonts w:cs="Arial"/>
          <w:noProof/>
          <w:lang w:val="bs-Latn-BA"/>
        </w:rPr>
        <w:t xml:space="preserve">i.</w:t>
      </w:r>
    </w:p>
    <w:p xmlns:wp14="http://schemas.microsoft.com/office/word/2010/wordml" w:rsidP="1D02C4D3" w14:paraId="490CE905" wp14:textId="7DB3854B">
      <w:pPr>
        <w:pStyle w:val="ListParagraph"/>
        <w:numPr>
          <w:ilvl w:val="2"/>
          <w:numId w:val="2"/>
        </w:numPr>
        <w:ind w:left="360"/>
        <w:rPr>
          <w:noProof/>
          <w:lang w:val="bs-Latn-BA"/>
        </w:rPr>
      </w:pPr>
      <w:r w:rsidRPr="1D02C4D3" w:rsidR="1D02C4D3">
        <w:rPr>
          <w:rFonts w:cs="Arial"/>
          <w:noProof/>
          <w:lang w:val="bs-Latn-BA"/>
        </w:rPr>
        <w:t xml:space="preserve">I</w:t>
      </w:r>
      <w:r w:rsidRPr="1D02C4D3" w:rsidR="1D02C4D3">
        <w:rPr>
          <w:rFonts w:cs="Arial"/>
          <w:noProof/>
          <w:lang w:val="bs-Latn-BA"/>
        </w:rPr>
        <w:t xml:space="preserve">zrad</w:t>
      </w:r>
      <w:r w:rsidRPr="1D02C4D3" w:rsidR="1D02C4D3">
        <w:rPr>
          <w:rFonts w:cs="Arial"/>
          <w:noProof/>
          <w:lang w:val="bs-Latn-BA"/>
        </w:rPr>
        <w:t xml:space="preserve">a</w:t>
      </w:r>
      <w:r w:rsidRPr="1D02C4D3" w:rsidR="1D02C4D3">
        <w:rPr>
          <w:rFonts w:cs="Arial"/>
          <w:noProof/>
          <w:lang w:val="bs-Latn-BA"/>
        </w:rPr>
        <w:t xml:space="preserve"> i betoniranje t</w:t>
      </w:r>
      <w:r w:rsidRPr="1D02C4D3" w:rsidR="1D02C4D3">
        <w:rPr>
          <w:rFonts w:cs="Arial"/>
          <w:noProof/>
          <w:lang w:val="bs-Latn-BA"/>
        </w:rPr>
        <w:t xml:space="preserve">emelja</w:t>
      </w:r>
      <w:r w:rsidRPr="1D02C4D3" w:rsidR="1D02C4D3">
        <w:rPr>
          <w:rFonts w:cs="Arial"/>
          <w:noProof/>
          <w:lang w:val="bs-Latn-BA"/>
        </w:rPr>
        <w:t xml:space="preserve"> </w:t>
      </w:r>
      <w:r w:rsidRPr="1D02C4D3" w:rsidR="1D02C4D3">
        <w:rPr>
          <w:rFonts w:cs="Arial"/>
          <w:noProof/>
          <w:lang w:val="bs-Latn-BA"/>
        </w:rPr>
        <w:t xml:space="preserve">konstrukcije</w:t>
      </w:r>
      <w:r w:rsidRPr="1D02C4D3" w:rsidR="1D02C4D3">
        <w:rPr>
          <w:rFonts w:cs="Arial"/>
          <w:noProof/>
          <w:lang w:val="bs-Latn-BA"/>
        </w:rPr>
        <w:t xml:space="preserve"> </w:t>
      </w:r>
      <w:r w:rsidRPr="1D02C4D3" w:rsidR="1D02C4D3">
        <w:rPr>
          <w:rFonts w:cs="Arial"/>
          <w:noProof/>
          <w:lang w:val="bs-Latn-BA"/>
        </w:rPr>
        <w:t xml:space="preserve">nosača</w:t>
      </w:r>
      <w:r w:rsidRPr="1D02C4D3" w:rsidR="1D02C4D3">
        <w:rPr>
          <w:rFonts w:cs="Arial"/>
          <w:noProof/>
          <w:lang w:val="bs-Latn-BA"/>
        </w:rPr>
        <w:t xml:space="preserve"> PV panela. </w:t>
      </w:r>
      <w:r w:rsidRPr="1D02C4D3" w:rsidR="1D02C4D3">
        <w:rPr>
          <w:rFonts w:cs="Arial"/>
          <w:noProof/>
          <w:lang w:val="bs-Latn-BA"/>
        </w:rPr>
        <w:t xml:space="preserve">Izrada i montaža konstrukcije nosača PV panela.</w:t>
      </w:r>
    </w:p>
    <w:p xmlns:wp14="http://schemas.microsoft.com/office/word/2010/wordml" w:rsidP="1D02C4D3" w14:paraId="23A6A244" wp14:textId="77777777">
      <w:pPr>
        <w:pStyle w:val="ListParagraph"/>
        <w:widowControl w:val="1"/>
        <w:numPr>
          <w:ilvl w:val="2"/>
          <w:numId w:val="2"/>
        </w:numPr>
        <w:tabs>
          <w:tab w:val="clear" w:pos="708"/>
          <w:tab w:val="left" w:leader="none" w:pos="167"/>
        </w:tabs>
        <w:bidi w:val="0"/>
        <w:spacing w:before="0" w:after="0" w:line="276" w:lineRule="auto"/>
        <w:ind w:left="360" w:start="680" w:end="0" w:hanging="680"/>
        <w:contextualSpacing w:val="1"/>
        <w:jc w:val="both"/>
        <w:rPr>
          <w:noProof/>
          <w:lang w:val="bs-Latn-BA"/>
        </w:rPr>
      </w:pPr>
      <w:r w:rsidRPr="1D02C4D3" w:rsidR="1D02C4D3">
        <w:rPr>
          <w:rFonts w:cs="Arial"/>
          <w:noProof/>
          <w:lang w:val="bs-Latn-BA"/>
        </w:rPr>
        <w:t xml:space="preserve">Izrad</w:t>
      </w:r>
      <w:r w:rsidRPr="1D02C4D3" w:rsidR="1D02C4D3">
        <w:rPr>
          <w:rFonts w:cs="Arial"/>
          <w:noProof/>
          <w:lang w:val="bs-Latn-BA"/>
        </w:rPr>
        <w:t xml:space="preserve">a </w:t>
      </w:r>
      <w:r w:rsidRPr="1D02C4D3" w:rsidR="1D02C4D3">
        <w:rPr>
          <w:rFonts w:cs="Arial"/>
          <w:noProof/>
          <w:lang w:val="bs-Latn-BA"/>
        </w:rPr>
        <w:t xml:space="preserve">projektne</w:t>
      </w:r>
      <w:r w:rsidRPr="1D02C4D3" w:rsidR="1D02C4D3">
        <w:rPr>
          <w:rFonts w:cs="Arial"/>
          <w:noProof/>
          <w:lang w:val="bs-Latn-BA"/>
        </w:rPr>
        <w:t xml:space="preserve"> </w:t>
      </w:r>
      <w:r w:rsidRPr="1D02C4D3" w:rsidR="1D02C4D3">
        <w:rPr>
          <w:rFonts w:cs="Arial"/>
          <w:noProof/>
          <w:lang w:val="bs-Latn-BA"/>
        </w:rPr>
        <w:t xml:space="preserve">dokumentacije</w:t>
      </w:r>
      <w:r w:rsidRPr="1D02C4D3" w:rsidR="1D02C4D3">
        <w:rPr>
          <w:rFonts w:cs="Arial"/>
          <w:noProof/>
          <w:lang w:val="bs-Latn-BA"/>
        </w:rPr>
        <w:t xml:space="preserve"> </w:t>
      </w:r>
      <w:r w:rsidRPr="1D02C4D3" w:rsidR="1D02C4D3">
        <w:rPr>
          <w:rFonts w:cs="Arial"/>
          <w:noProof/>
          <w:lang w:val="bs-Latn-BA"/>
        </w:rPr>
        <w:t xml:space="preserve">sa </w:t>
      </w:r>
      <w:r w:rsidRPr="1D02C4D3" w:rsidR="1D02C4D3">
        <w:rPr>
          <w:rFonts w:cs="Arial"/>
          <w:noProof/>
          <w:lang w:val="bs-Latn-BA"/>
        </w:rPr>
        <w:t xml:space="preserve">elaborat</w:t>
      </w:r>
      <w:r w:rsidRPr="1D02C4D3" w:rsidR="1D02C4D3">
        <w:rPr>
          <w:rFonts w:cs="Arial"/>
          <w:noProof/>
          <w:lang w:val="bs-Latn-BA"/>
        </w:rPr>
        <w:t xml:space="preserve">om</w:t>
      </w:r>
      <w:r w:rsidRPr="1D02C4D3" w:rsidR="1D02C4D3">
        <w:rPr>
          <w:rFonts w:cs="Arial"/>
          <w:noProof/>
          <w:lang w:val="bs-Latn-BA"/>
        </w:rPr>
        <w:t xml:space="preserve"> montaže konstrukcije nosača sa rasporedom opreme u skladu sa zahtjevima proizvođača panela i proračunima statičkog i dinamičkog opterećenja na konkretnom lokalitetu.</w:t>
      </w:r>
    </w:p>
    <w:p xmlns:wp14="http://schemas.microsoft.com/office/word/2010/wordml" w:rsidP="1D02C4D3" w14:paraId="5D92309D" wp14:textId="77777777">
      <w:pPr>
        <w:pStyle w:val="ListParagraph"/>
        <w:widowControl w:val="1"/>
        <w:numPr>
          <w:ilvl w:val="1"/>
          <w:numId w:val="2"/>
        </w:numPr>
        <w:bidi w:val="0"/>
        <w:spacing w:before="0" w:after="240" w:line="276" w:lineRule="auto"/>
        <w:ind w:start="454" w:end="0" w:hanging="454"/>
        <w:contextualSpacing w:val="1"/>
        <w:jc w:val="both"/>
        <w:rPr>
          <w:noProof/>
          <w:lang w:val="bs-Latn-BA"/>
        </w:rPr>
      </w:pPr>
      <w:r w:rsidRPr="1D02C4D3" w:rsidR="1D02C4D3">
        <w:rPr>
          <w:rFonts w:cs="Arial"/>
          <w:b w:val="1"/>
          <w:bCs w:val="1"/>
          <w:noProof/>
          <w:lang w:val="bs-Latn-BA"/>
        </w:rPr>
        <w:t xml:space="preserve">LOT 2:</w:t>
      </w:r>
      <w:r w:rsidRPr="1D02C4D3" w:rsidR="1D02C4D3">
        <w:rPr>
          <w:rFonts w:cs="Arial"/>
          <w:b w:val="0"/>
          <w:bCs w:val="0"/>
          <w:noProof/>
          <w:lang w:val="bs-Latn-BA"/>
        </w:rPr>
        <w:t xml:space="preserve"> </w:t>
      </w:r>
      <w:r w:rsidRPr="1D02C4D3" w:rsidR="1D02C4D3">
        <w:rPr>
          <w:rFonts w:cs="Arial"/>
          <w:b w:val="0"/>
          <w:bCs w:val="0"/>
          <w:noProof/>
          <w:lang w:val="bs-Latn-BA"/>
        </w:rPr>
        <w:t xml:space="preserve">Isporuka </w:t>
      </w:r>
      <w:r w:rsidRPr="1D02C4D3" w:rsidR="1D02C4D3">
        <w:rPr>
          <w:rFonts w:cs="Arial"/>
          <w:b w:val="0"/>
          <w:bCs w:val="0"/>
          <w:noProof/>
          <w:lang w:val="bs-Latn-BA"/>
        </w:rPr>
        <w:t xml:space="preserve">i instalacija agregatskog postrojenja sa uslugama puštanja</w:t>
      </w:r>
      <w:r w:rsidRPr="1D02C4D3" w:rsidR="1D02C4D3">
        <w:rPr>
          <w:rFonts w:cs="Arial"/>
          <w:b w:val="0"/>
          <w:bCs w:val="0"/>
          <w:noProof/>
          <w:lang w:val="bs-Latn-BA"/>
        </w:rPr>
        <w:t xml:space="preserve"> u rad</w:t>
      </w:r>
      <w:r w:rsidRPr="1D02C4D3" w:rsidR="1D02C4D3">
        <w:rPr>
          <w:rFonts w:cs="Arial"/>
          <w:b w:val="0"/>
          <w:bCs w:val="0"/>
          <w:noProof/>
          <w:lang w:val="bs-Latn-BA"/>
        </w:rPr>
        <w:t xml:space="preserve"> hibridn</w:t>
      </w:r>
      <w:r w:rsidRPr="1D02C4D3" w:rsidR="1D02C4D3">
        <w:rPr>
          <w:rFonts w:cs="Arial"/>
          <w:b w:val="0"/>
          <w:bCs w:val="0"/>
          <w:noProof/>
          <w:lang w:val="bs-Latn-BA"/>
        </w:rPr>
        <w:t xml:space="preserve">og</w:t>
      </w:r>
      <w:r w:rsidRPr="1D02C4D3" w:rsidR="1D02C4D3">
        <w:rPr>
          <w:rFonts w:cs="Arial"/>
          <w:b w:val="0"/>
          <w:bCs w:val="0"/>
          <w:noProof/>
          <w:lang w:val="bs-Latn-BA"/>
        </w:rPr>
        <w:t xml:space="preserve"> sistem</w:t>
      </w:r>
      <w:r w:rsidRPr="1D02C4D3" w:rsidR="1D02C4D3">
        <w:rPr>
          <w:rFonts w:cs="Arial"/>
          <w:b w:val="0"/>
          <w:bCs w:val="0"/>
          <w:noProof/>
          <w:lang w:val="bs-Latn-BA"/>
        </w:rPr>
        <w:t xml:space="preserve">a</w:t>
      </w:r>
    </w:p>
    <w:p xmlns:wp14="http://schemas.microsoft.com/office/word/2010/wordml" w:rsidP="1D02C4D3" w14:paraId="4305E7D5"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rFonts w:cs="Arial"/>
          <w:noProof/>
          <w:lang w:val="bs-Latn-BA"/>
        </w:rPr>
        <w:t xml:space="preserve">I</w:t>
      </w:r>
      <w:r w:rsidRPr="1D02C4D3" w:rsidR="1D02C4D3">
        <w:rPr>
          <w:rFonts w:cs="Arial"/>
          <w:noProof/>
          <w:lang w:val="bs-Latn-BA"/>
        </w:rPr>
        <w:t xml:space="preserve">sporuk</w:t>
      </w:r>
      <w:r w:rsidRPr="1D02C4D3" w:rsidR="1D02C4D3">
        <w:rPr>
          <w:rFonts w:cs="Arial"/>
          <w:noProof/>
          <w:lang w:val="bs-Latn-BA"/>
        </w:rPr>
        <w:t xml:space="preserve">a i instalacija</w:t>
      </w:r>
      <w:r w:rsidRPr="1D02C4D3" w:rsidR="1D02C4D3">
        <w:rPr>
          <w:rFonts w:cs="Arial"/>
          <w:noProof/>
          <w:lang w:val="bs-Latn-BA"/>
        </w:rPr>
        <w:t xml:space="preserve"> agregatskog postrojenja snage cca 18 kVA</w:t>
      </w:r>
      <w:r>
        <w:rPr>
          <w:rFonts w:cs="Arial"/>
          <w:szCs w:val="22"/>
          <w:lang w:val="bs-BA"/>
        </w:rPr>
      </w:r>
      <w:r>
        <w:rPr>
          <w:rFonts w:cs="Arial"/>
          <w:szCs w:val="22"/>
          <w:lang w:val="bs-BA"/>
        </w:rPr>
      </w:r>
      <w:r>
        <w:rPr>
          <w:rFonts w:cs="Arial"/>
          <w:szCs w:val="22"/>
          <w:lang w:val="bs-BA"/>
        </w:rPr>
      </w:r>
      <w:r w:rsidRPr="1D02C4D3" w:rsidR="1D02C4D3">
        <w:rPr>
          <w:rFonts w:cs="Arial"/>
          <w:noProof/>
          <w:lang w:val="bs-Latn-BA"/>
        </w:rPr>
        <w:t xml:space="preserve"> sa automatskim dizel-električnim agregatom (DEA) </w:t>
      </w:r>
      <w:r w:rsidRPr="1D02C4D3" w:rsidR="1D02C4D3">
        <w:rPr>
          <w:rFonts w:cs="Arial"/>
          <w:noProof/>
          <w:lang w:val="bs-Latn-BA"/>
        </w:rPr>
        <w:t xml:space="preserve">za smještaj u kontejner,</w:t>
      </w:r>
      <w:r w:rsidRPr="1D02C4D3" w:rsidR="1D02C4D3">
        <w:rPr>
          <w:rFonts w:cs="Arial"/>
          <w:noProof/>
          <w:lang w:val="bs-Latn-BA"/>
        </w:rPr>
        <w:t xml:space="preserve"> </w:t>
      </w:r>
      <w:r w:rsidRPr="1D02C4D3" w:rsidR="1D02C4D3">
        <w:rPr>
          <w:rFonts w:cs="Arial"/>
          <w:noProof/>
          <w:lang w:val="bs-Latn-BA"/>
        </w:rPr>
        <w:t xml:space="preserve">uključen</w:t>
      </w:r>
      <w:r w:rsidRPr="1D02C4D3" w:rsidR="1D02C4D3">
        <w:rPr>
          <w:rFonts w:cs="Arial"/>
          <w:noProof/>
          <w:lang w:val="bs-Latn-BA"/>
        </w:rPr>
        <w:t xml:space="preserve">im uslugama i</w:t>
      </w:r>
      <w:r w:rsidRPr="1D02C4D3" w:rsidR="1D02C4D3">
        <w:rPr>
          <w:rFonts w:cs="Arial"/>
          <w:noProof/>
          <w:lang w:val="bs-Latn-BA"/>
        </w:rPr>
        <w:t xml:space="preserve"> </w:t>
      </w:r>
      <w:r w:rsidRPr="1D02C4D3" w:rsidR="1D02C4D3">
        <w:rPr>
          <w:rFonts w:cs="Arial"/>
          <w:i w:val="1"/>
          <w:iCs w:val="1"/>
          <w:noProof/>
          <w:lang w:val="bs-Latn-BA"/>
        </w:rPr>
        <w:t xml:space="preserve">prateć</w:t>
      </w:r>
      <w:r w:rsidRPr="1D02C4D3" w:rsidR="1D02C4D3">
        <w:rPr>
          <w:rFonts w:cs="Arial"/>
          <w:i w:val="1"/>
          <w:iCs w:val="1"/>
          <w:noProof/>
          <w:lang w:val="bs-Latn-BA"/>
        </w:rPr>
        <w:t xml:space="preserve">om </w:t>
      </w:r>
      <w:r w:rsidRPr="1D02C4D3" w:rsidR="1D02C4D3">
        <w:rPr>
          <w:rFonts w:cs="Arial"/>
          <w:i w:val="1"/>
          <w:iCs w:val="1"/>
          <w:noProof/>
          <w:lang w:val="bs-Latn-BA"/>
        </w:rPr>
        <w:t xml:space="preserve">opremom </w:t>
      </w:r>
      <w:r w:rsidRPr="1D02C4D3" w:rsidR="1D02C4D3">
        <w:rPr>
          <w:rFonts w:cs="Arial"/>
          <w:i w:val="1"/>
          <w:iCs w:val="1"/>
          <w:noProof/>
          <w:lang w:val="bs-Latn-BA"/>
        </w:rPr>
        <w:t xml:space="preserve">DEA</w:t>
      </w:r>
      <w:r w:rsidRPr="1D02C4D3" w:rsidR="1D02C4D3">
        <w:rPr>
          <w:rFonts w:cs="Arial"/>
          <w:noProof/>
          <w:lang w:val="bs-Latn-BA"/>
        </w:rPr>
        <w:t xml:space="preserve"> neophodnom za siguran start i rad </w:t>
      </w:r>
      <w:r w:rsidRPr="1D02C4D3" w:rsidR="1D02C4D3">
        <w:rPr>
          <w:rFonts w:cs="Arial"/>
          <w:noProof/>
          <w:lang w:val="bs-Latn-BA"/>
        </w:rPr>
        <w:t xml:space="preserve">u režimu</w:t>
      </w:r>
      <w:r w:rsidRPr="1D02C4D3" w:rsidR="1D02C4D3">
        <w:rPr>
          <w:rFonts w:cs="Arial"/>
          <w:noProof/>
          <w:lang w:val="bs-Latn-BA"/>
        </w:rPr>
        <w:t xml:space="preserve"> podršk</w:t>
      </w:r>
      <w:r w:rsidRPr="1D02C4D3" w:rsidR="1D02C4D3">
        <w:rPr>
          <w:rFonts w:cs="Arial"/>
          <w:noProof/>
          <w:lang w:val="bs-Latn-BA"/>
        </w:rPr>
        <w:t xml:space="preserve">e PV sistemu</w:t>
      </w:r>
      <w:r w:rsidRPr="1D02C4D3" w:rsidR="1D02C4D3">
        <w:rPr>
          <w:rFonts w:cs="Arial"/>
          <w:noProof/>
          <w:lang w:val="bs-Latn-BA"/>
        </w:rPr>
        <w:t xml:space="preserve">.</w:t>
      </w:r>
    </w:p>
    <w:p xmlns:wp14="http://schemas.microsoft.com/office/word/2010/wordml" w:rsidP="1D02C4D3" w14:paraId="38592A52"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rFonts w:cs="Arial"/>
          <w:noProof/>
          <w:lang w:val="bs-Latn-BA"/>
        </w:rPr>
        <w:t xml:space="preserve">Prateća oprema</w:t>
      </w:r>
      <w:r w:rsidRPr="1D02C4D3" w:rsidR="1D02C4D3">
        <w:rPr>
          <w:rFonts w:cs="Arial"/>
          <w:noProof/>
          <w:lang w:val="bs-Latn-BA"/>
        </w:rPr>
        <w:t xml:space="preserve"> DEA </w:t>
      </w:r>
      <w:r w:rsidRPr="1D02C4D3" w:rsidR="1D02C4D3">
        <w:rPr>
          <w:rFonts w:cs="Arial"/>
          <w:noProof/>
          <w:lang w:val="bs-Latn-BA"/>
        </w:rPr>
        <w:t xml:space="preserve">uključuje minimalno</w:t>
      </w:r>
      <w:r w:rsidRPr="1D02C4D3" w:rsidR="1D02C4D3">
        <w:rPr>
          <w:rFonts w:cs="Arial"/>
          <w:noProof/>
          <w:lang w:val="bs-Latn-BA"/>
        </w:rPr>
        <w:t xml:space="preserve">: </w:t>
      </w:r>
      <w:r w:rsidRPr="1D02C4D3" w:rsidR="1D02C4D3">
        <w:rPr>
          <w:rFonts w:cs="Arial"/>
          <w:noProof/>
          <w:lang w:val="bs-Latn-BA"/>
        </w:rPr>
        <w:t xml:space="preserve">cjevovodi, </w:t>
      </w:r>
      <w:r w:rsidRPr="1D02C4D3" w:rsidR="1D02C4D3">
        <w:rPr>
          <w:rFonts w:cs="Arial"/>
          <w:noProof/>
          <w:lang w:val="bs-Latn-BA"/>
        </w:rPr>
        <w:t xml:space="preserve">ventili,</w:t>
      </w:r>
      <w:r w:rsidRPr="1D02C4D3" w:rsidR="1D02C4D3">
        <w:rPr>
          <w:rFonts w:cs="Arial"/>
          <w:noProof/>
          <w:lang w:val="bs-Latn-BA"/>
        </w:rPr>
        <w:t xml:space="preserve"> </w:t>
      </w:r>
      <w:r w:rsidRPr="1D02C4D3" w:rsidR="1D02C4D3">
        <w:rPr>
          <w:rFonts w:cs="Arial"/>
          <w:noProof/>
          <w:lang w:val="bs-Latn-BA"/>
        </w:rPr>
        <w:t xml:space="preserve">sistem z</w:t>
      </w:r>
      <w:r w:rsidRPr="1D02C4D3" w:rsidR="1D02C4D3">
        <w:rPr>
          <w:rFonts w:cs="Arial"/>
          <w:noProof/>
          <w:lang w:val="bs-Latn-BA"/>
        </w:rPr>
        <w:t xml:space="preserve">a odvod dimnih gasova, </w:t>
      </w:r>
      <w:r w:rsidRPr="1D02C4D3" w:rsidR="1D02C4D3">
        <w:rPr>
          <w:rFonts w:cs="Arial"/>
          <w:noProof/>
          <w:lang w:val="bs-Latn-BA"/>
        </w:rPr>
        <w:t xml:space="preserve">u</w:t>
      </w:r>
      <w:r w:rsidRPr="1D02C4D3" w:rsidR="1D02C4D3">
        <w:rPr>
          <w:rFonts w:cs="Arial"/>
          <w:noProof/>
          <w:lang w:val="bs-Latn-BA"/>
        </w:rPr>
        <w:t xml:space="preserve">sisna žaluzina,</w:t>
      </w:r>
      <w:r w:rsidRPr="1D02C4D3" w:rsidR="1D02C4D3">
        <w:rPr>
          <w:rFonts w:cs="Arial"/>
          <w:noProof/>
          <w:lang w:val="bs-Latn-BA"/>
        </w:rPr>
        <w:t xml:space="preserve"> ventilacij</w:t>
      </w:r>
      <w:r w:rsidRPr="1D02C4D3" w:rsidR="1D02C4D3">
        <w:rPr>
          <w:rFonts w:cs="Arial"/>
          <w:noProof/>
          <w:lang w:val="bs-Latn-BA"/>
        </w:rPr>
        <w:t xml:space="preserve">a, </w:t>
      </w:r>
      <w:r w:rsidRPr="1D02C4D3" w:rsidR="1D02C4D3">
        <w:rPr>
          <w:rFonts w:cs="Arial"/>
          <w:noProof/>
          <w:lang w:val="bs-Latn-BA"/>
        </w:rPr>
        <w:t xml:space="preserve">kanal hladnjaka, izlazn</w:t>
      </w:r>
      <w:r w:rsidRPr="1D02C4D3" w:rsidR="1D02C4D3">
        <w:rPr>
          <w:rFonts w:cs="Arial"/>
          <w:noProof/>
          <w:lang w:val="bs-Latn-BA"/>
        </w:rPr>
        <w:t xml:space="preserve">a</w:t>
      </w:r>
      <w:r w:rsidRPr="1D02C4D3" w:rsidR="1D02C4D3">
        <w:rPr>
          <w:rFonts w:cs="Arial"/>
          <w:noProof/>
          <w:lang w:val="bs-Latn-BA"/>
        </w:rPr>
        <w:t xml:space="preserve"> žaluzin</w:t>
      </w:r>
      <w:r w:rsidRPr="1D02C4D3" w:rsidR="1D02C4D3">
        <w:rPr>
          <w:rFonts w:cs="Arial"/>
          <w:noProof/>
          <w:lang w:val="bs-Latn-BA"/>
        </w:rPr>
        <w:t xml:space="preserve">a</w:t>
      </w:r>
      <w:r w:rsidRPr="1D02C4D3" w:rsidR="1D02C4D3">
        <w:rPr>
          <w:rFonts w:cs="Arial"/>
          <w:noProof/>
          <w:lang w:val="bs-Latn-BA"/>
        </w:rPr>
        <w:t xml:space="preserve">, izduvni sistem sa hvatačem iskri, odušna cijev spremnika, </w:t>
      </w:r>
      <w:r w:rsidRPr="1D02C4D3" w:rsidR="1D02C4D3">
        <w:rPr>
          <w:rFonts w:cs="Arial"/>
          <w:noProof/>
          <w:lang w:val="bs-Latn-BA"/>
        </w:rPr>
        <w:t xml:space="preserve">antivibracione stope, profil</w:t>
      </w:r>
      <w:r w:rsidRPr="1D02C4D3" w:rsidR="1D02C4D3">
        <w:rPr>
          <w:rFonts w:cs="Arial"/>
          <w:noProof/>
          <w:lang w:val="bs-Latn-BA"/>
        </w:rPr>
        <w:t xml:space="preserve">i, ploče,</w:t>
      </w:r>
      <w:r w:rsidRPr="1D02C4D3" w:rsidR="1D02C4D3">
        <w:rPr>
          <w:rFonts w:cs="Arial"/>
          <w:noProof/>
          <w:lang w:val="bs-Latn-BA"/>
        </w:rPr>
        <w:t xml:space="preserve"> ramov</w:t>
      </w:r>
      <w:r w:rsidRPr="1D02C4D3" w:rsidR="1D02C4D3">
        <w:rPr>
          <w:rFonts w:cs="Arial"/>
          <w:noProof/>
          <w:lang w:val="bs-Latn-BA"/>
        </w:rPr>
        <w:t xml:space="preserve">i</w:t>
      </w:r>
      <w:r w:rsidRPr="1D02C4D3" w:rsidR="1D02C4D3">
        <w:rPr>
          <w:rFonts w:cs="Arial"/>
          <w:noProof/>
          <w:lang w:val="bs-Latn-BA"/>
        </w:rPr>
        <w:t xml:space="preserve"> za sigurnu montažu DEA.</w:t>
      </w:r>
    </w:p>
    <w:p xmlns:wp14="http://schemas.microsoft.com/office/word/2010/wordml" w:rsidP="1D02C4D3" w14:paraId="36525240"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 xml:space="preserve">Isporuka i instalacija </w:t>
      </w:r>
      <w:r w:rsidRPr="1D02C4D3" w:rsidR="1D02C4D3">
        <w:rPr>
          <w:noProof/>
          <w:lang w:val="bs-Latn-BA"/>
        </w:rPr>
        <w:t xml:space="preserve">s</w:t>
      </w:r>
      <w:r w:rsidRPr="1D02C4D3" w:rsidR="1D02C4D3">
        <w:rPr>
          <w:noProof/>
          <w:lang w:val="bs-Latn-BA"/>
        </w:rPr>
        <w:t xml:space="preserve">premnik</w:t>
      </w:r>
      <w:r w:rsidRPr="1D02C4D3" w:rsidR="1D02C4D3">
        <w:rPr>
          <w:noProof/>
          <w:lang w:val="bs-Latn-BA"/>
        </w:rPr>
        <w:t xml:space="preserve">a </w:t>
      </w:r>
      <w:r w:rsidRPr="1D02C4D3" w:rsidR="1D02C4D3">
        <w:rPr>
          <w:noProof/>
          <w:lang w:val="bs-Latn-BA"/>
        </w:rPr>
        <w:t xml:space="preserve">goriva</w:t>
      </w:r>
      <w:r w:rsidRPr="1D02C4D3" w:rsidR="1D02C4D3">
        <w:rPr>
          <w:noProof/>
          <w:lang w:val="bs-Latn-BA"/>
        </w:rPr>
        <w:t xml:space="preserve"> zapremine </w:t>
      </w:r>
      <w:r w:rsidRPr="1D02C4D3" w:rsidR="1D02C4D3">
        <w:rPr>
          <w:noProof/>
          <w:lang w:val="bs-Latn-BA"/>
        </w:rPr>
        <w:t xml:space="preserve">min.</w:t>
      </w:r>
      <w:r w:rsidRPr="1D02C4D3" w:rsidR="1D02C4D3">
        <w:rPr>
          <w:noProof/>
          <w:lang w:val="bs-Latn-BA"/>
        </w:rPr>
        <w:t xml:space="preserve"> 500 l, </w:t>
      </w:r>
      <w:r w:rsidRPr="1D02C4D3" w:rsidR="1D02C4D3">
        <w:rPr>
          <w:noProof/>
          <w:lang w:val="bs-Latn-BA"/>
        </w:rPr>
        <w:t xml:space="preserve">za smještaj u kontejner, </w:t>
      </w:r>
      <w:r w:rsidRPr="1D02C4D3" w:rsidR="1D02C4D3">
        <w:rPr>
          <w:noProof/>
          <w:lang w:val="bs-Latn-BA"/>
        </w:rPr>
        <w:t xml:space="preserve">metalni,</w:t>
      </w:r>
      <w:r w:rsidRPr="1D02C4D3" w:rsidR="1D02C4D3">
        <w:rPr>
          <w:noProof/>
          <w:lang w:val="bs-Latn-BA"/>
        </w:rPr>
        <w:t xml:space="preserve"> dvoplašni sa pripadajućim cjevovodima, </w:t>
      </w:r>
      <w:r w:rsidRPr="1D02C4D3" w:rsidR="1D02C4D3">
        <w:rPr>
          <w:noProof/>
          <w:lang w:val="bs-Latn-BA"/>
        </w:rPr>
        <w:t xml:space="preserve">ventil</w:t>
      </w:r>
      <w:r w:rsidRPr="1D02C4D3" w:rsidR="1D02C4D3">
        <w:rPr>
          <w:noProof/>
          <w:lang w:val="bs-Latn-BA"/>
        </w:rPr>
        <w:t xml:space="preserve">om</w:t>
      </w:r>
      <w:r w:rsidRPr="1D02C4D3" w:rsidR="1D02C4D3">
        <w:rPr>
          <w:noProof/>
          <w:lang w:val="bs-Latn-BA"/>
        </w:rPr>
        <w:t xml:space="preserve">,</w:t>
      </w:r>
      <w:r w:rsidRPr="1D02C4D3" w:rsidR="1D02C4D3">
        <w:rPr>
          <w:noProof/>
          <w:lang w:val="bs-Latn-BA"/>
        </w:rPr>
        <w:t xml:space="preserve"> vezama i nivo sond</w:t>
      </w:r>
      <w:r w:rsidRPr="1D02C4D3" w:rsidR="1D02C4D3">
        <w:rPr>
          <w:noProof/>
          <w:lang w:val="bs-Latn-BA"/>
        </w:rPr>
        <w:t xml:space="preserve">om.</w:t>
      </w:r>
    </w:p>
    <w:p xmlns:wp14="http://schemas.microsoft.com/office/word/2010/wordml" w:rsidP="1D02C4D3" w14:paraId="5F43FAB1"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 xml:space="preserve">Isporuka</w:t>
      </w:r>
      <w:r w:rsidRPr="1D02C4D3" w:rsidR="1D02C4D3">
        <w:rPr>
          <w:noProof/>
          <w:lang w:val="bs-Latn-BA"/>
        </w:rPr>
        <w:t xml:space="preserve"> </w:t>
      </w:r>
      <w:r w:rsidRPr="1D02C4D3" w:rsidR="1D02C4D3">
        <w:rPr>
          <w:noProof/>
          <w:lang w:val="bs-Latn-BA"/>
        </w:rPr>
        <w:t xml:space="preserve">i montaža</w:t>
      </w:r>
      <w:r w:rsidRPr="1D02C4D3" w:rsidR="1D02C4D3">
        <w:rPr>
          <w:noProof/>
          <w:lang w:val="bs-Latn-BA"/>
        </w:rPr>
        <w:t xml:space="preserve"> razvodnog ormara GRO A/S, </w:t>
      </w:r>
      <w:r w:rsidRPr="1D02C4D3" w:rsidR="1D02C4D3">
        <w:rPr>
          <w:noProof/>
          <w:lang w:val="bs-Latn-BA"/>
        </w:rPr>
        <w:t xml:space="preserve">sa</w:t>
      </w:r>
      <w:r w:rsidRPr="1D02C4D3" w:rsidR="1D02C4D3">
        <w:rPr>
          <w:noProof/>
          <w:lang w:val="bs-Latn-BA"/>
        </w:rPr>
        <w:t xml:space="preserve"> </w:t>
      </w:r>
      <w:r w:rsidRPr="1D02C4D3" w:rsidR="1D02C4D3">
        <w:rPr>
          <w:noProof/>
          <w:lang w:val="bs-Latn-BA"/>
        </w:rPr>
        <w:t xml:space="preserve">sekcijama GRO AGREGAT i GRO SOLAR,</w:t>
      </w:r>
      <w:r w:rsidRPr="1D02C4D3" w:rsidR="1D02C4D3">
        <w:rPr>
          <w:noProof/>
          <w:lang w:val="bs-Latn-BA"/>
        </w:rPr>
        <w:t xml:space="preserve"> </w:t>
      </w:r>
      <w:r w:rsidRPr="1D02C4D3" w:rsidR="1D02C4D3">
        <w:rPr>
          <w:noProof/>
          <w:lang w:val="bs-Latn-BA"/>
        </w:rPr>
        <w:t xml:space="preserve">komplet ožičen sa mjernim, sklopnim i zaštitnim elementima i rezervnim pozicijama, do potpune funkcionalnosti</w:t>
      </w:r>
    </w:p>
    <w:p xmlns:wp14="http://schemas.microsoft.com/office/word/2010/wordml" w:rsidP="1D02C4D3" w14:paraId="66AE086D"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 xml:space="preserve">Ostale usluge za DEA</w:t>
      </w:r>
    </w:p>
    <w:p xmlns:wp14="http://schemas.microsoft.com/office/word/2010/wordml" w:rsidP="1D02C4D3" w14:paraId="63726367" wp14:textId="77777777">
      <w:pPr>
        <w:pStyle w:val="ListParagraph"/>
        <w:numPr>
          <w:ilvl w:val="1"/>
          <w:numId w:val="7"/>
        </w:numPr>
        <w:spacing w:line="276" w:lineRule="auto"/>
        <w:ind w:left="720"/>
        <w:rPr>
          <w:rFonts w:cs="Arial"/>
          <w:noProof/>
          <w:lang w:val="bs-Latn-BA"/>
        </w:rPr>
      </w:pPr>
      <w:r w:rsidRPr="1D02C4D3" w:rsidR="1D02C4D3">
        <w:rPr>
          <w:rFonts w:cs="Arial"/>
          <w:noProof/>
          <w:lang w:val="bs-Latn-BA"/>
        </w:rPr>
        <w:t xml:space="preserve">uzemljenje, povezivanje i ožičenje DEA do funkcionalnog stanja,</w:t>
      </w:r>
    </w:p>
    <w:p xmlns:wp14="http://schemas.microsoft.com/office/word/2010/wordml" w:rsidP="1D02C4D3" w14:paraId="62D606F2" wp14:textId="77777777">
      <w:pPr>
        <w:pStyle w:val="ListParagraph"/>
        <w:numPr>
          <w:ilvl w:val="1"/>
          <w:numId w:val="7"/>
        </w:numPr>
        <w:spacing w:line="276" w:lineRule="auto"/>
        <w:ind w:left="720"/>
        <w:rPr>
          <w:noProof/>
          <w:lang w:val="bs-Latn-BA"/>
        </w:rPr>
      </w:pPr>
      <w:r w:rsidRPr="1D02C4D3" w:rsidR="1D02C4D3">
        <w:rPr>
          <w:rFonts w:cs="Arial"/>
          <w:noProof/>
          <w:lang w:val="bs-Latn-BA"/>
        </w:rPr>
        <w:t xml:space="preserve">spajanje na sistem daljinskog nadzora, </w:t>
      </w:r>
      <w:r w:rsidRPr="1D02C4D3" w:rsidR="1D02C4D3">
        <w:rPr>
          <w:rFonts w:cs="Arial"/>
          <w:noProof/>
          <w:lang w:val="bs-Latn-BA"/>
        </w:rPr>
        <w:t xml:space="preserve">uvezivanje,</w:t>
      </w:r>
    </w:p>
    <w:p xmlns:wp14="http://schemas.microsoft.com/office/word/2010/wordml" w:rsidP="1D02C4D3" w14:paraId="2B5E7C73" wp14:textId="77777777">
      <w:pPr>
        <w:pStyle w:val="ListParagraph"/>
        <w:numPr>
          <w:ilvl w:val="1"/>
          <w:numId w:val="7"/>
        </w:numPr>
        <w:spacing w:line="276" w:lineRule="auto"/>
        <w:ind w:left="720"/>
        <w:rPr>
          <w:noProof/>
          <w:lang w:val="bs-Latn-BA"/>
        </w:rPr>
      </w:pPr>
      <w:r w:rsidRPr="1D02C4D3" w:rsidR="1D02C4D3">
        <w:rPr>
          <w:rFonts w:cs="Arial"/>
          <w:noProof/>
          <w:lang w:val="bs-Latn-BA"/>
        </w:rPr>
        <w:t xml:space="preserve">tankanje </w:t>
      </w:r>
      <w:r w:rsidRPr="1D02C4D3" w:rsidR="1D02C4D3">
        <w:rPr>
          <w:rFonts w:cs="Arial"/>
          <w:noProof/>
          <w:lang w:val="bs-Latn-BA"/>
        </w:rPr>
        <w:t xml:space="preserve">25</w:t>
      </w:r>
      <w:r w:rsidRPr="1D02C4D3" w:rsidR="1D02C4D3">
        <w:rPr>
          <w:rFonts w:cs="Arial"/>
          <w:noProof/>
          <w:lang w:val="bs-Latn-BA"/>
        </w:rPr>
        <w:t xml:space="preserve">0 l dizel goriva EURO 5 EN 590, testiranje i puštanje u rad sistema uz dokazivanje projektovanih parametara,</w:t>
      </w:r>
    </w:p>
    <w:p xmlns:wp14="http://schemas.microsoft.com/office/word/2010/wordml" w:rsidP="1D02C4D3" w14:paraId="26FDE6EE" wp14:textId="77777777">
      <w:pPr>
        <w:pStyle w:val="ListParagraph"/>
        <w:numPr>
          <w:ilvl w:val="1"/>
          <w:numId w:val="7"/>
        </w:numPr>
        <w:spacing w:line="276" w:lineRule="auto"/>
        <w:ind w:left="720"/>
        <w:rPr>
          <w:rFonts w:cs="Arial"/>
          <w:noProof/>
          <w:lang w:val="bs-Latn-BA"/>
        </w:rPr>
      </w:pPr>
      <w:r w:rsidRPr="1D02C4D3" w:rsidR="1D02C4D3">
        <w:rPr>
          <w:rFonts w:cs="Arial"/>
          <w:noProof/>
          <w:lang w:val="bs-Latn-BA"/>
        </w:rPr>
        <w:t xml:space="preserve">terensku (on-site) obuku zaposlenika Kupca,</w:t>
      </w:r>
    </w:p>
    <w:p xmlns:wp14="http://schemas.microsoft.com/office/word/2010/wordml" w:rsidP="1D02C4D3" w14:paraId="42CB41A7" wp14:textId="37B60452">
      <w:pPr>
        <w:pStyle w:val="ListParagraph"/>
        <w:numPr>
          <w:ilvl w:val="1"/>
          <w:numId w:val="7"/>
        </w:numPr>
        <w:spacing w:line="276" w:lineRule="auto"/>
        <w:ind w:left="720"/>
        <w:rPr>
          <w:rFonts w:cs="Arial"/>
          <w:noProof/>
          <w:lang w:val="bs-Latn-BA"/>
        </w:rPr>
      </w:pPr>
      <w:r w:rsidRPr="1D02C4D3" w:rsidR="2384B38B">
        <w:rPr>
          <w:rFonts w:cs="Arial"/>
          <w:noProof/>
          <w:lang w:val="bs-Latn-BA"/>
        </w:rPr>
        <w:t xml:space="preserve">izradu</w:t>
      </w:r>
      <w:r w:rsidRPr="1D02C4D3" w:rsidR="1D02C4D3">
        <w:rPr>
          <w:rFonts w:cs="Arial"/>
          <w:noProof/>
          <w:lang w:val="bs-Latn-BA"/>
        </w:rPr>
        <w:t xml:space="preserve"> </w:t>
      </w:r>
      <w:r w:rsidRPr="1D02C4D3" w:rsidR="1D02C4D3">
        <w:rPr>
          <w:rFonts w:cs="Arial"/>
          <w:noProof/>
          <w:lang w:val="bs-Latn-BA"/>
        </w:rPr>
        <w:t xml:space="preserve">tehnič</w:t>
      </w:r>
      <w:r w:rsidRPr="1D02C4D3" w:rsidR="1D02C4D3">
        <w:rPr>
          <w:rFonts w:cs="Arial"/>
          <w:noProof/>
          <w:lang w:val="bs-Latn-BA"/>
        </w:rPr>
        <w:t xml:space="preserve">ke</w:t>
      </w:r>
      <w:r w:rsidRPr="1D02C4D3" w:rsidR="1D02C4D3">
        <w:rPr>
          <w:rFonts w:cs="Arial"/>
          <w:noProof/>
          <w:lang w:val="bs-Latn-BA"/>
        </w:rPr>
        <w:t xml:space="preserve"> </w:t>
      </w:r>
      <w:r w:rsidRPr="1D02C4D3" w:rsidR="1D02C4D3">
        <w:rPr>
          <w:rFonts w:cs="Arial"/>
          <w:noProof/>
          <w:lang w:val="bs-Latn-BA"/>
        </w:rPr>
        <w:t xml:space="preserve">i</w:t>
      </w:r>
      <w:r w:rsidRPr="1D02C4D3" w:rsidR="1D02C4D3">
        <w:rPr>
          <w:rFonts w:cs="Arial"/>
          <w:noProof/>
          <w:lang w:val="bs-Latn-BA"/>
        </w:rPr>
        <w:t xml:space="preserve">  </w:t>
      </w:r>
      <w:r w:rsidRPr="1D02C4D3" w:rsidR="1D02C4D3">
        <w:rPr>
          <w:rFonts w:cs="Arial"/>
          <w:noProof/>
          <w:lang w:val="bs-Latn-BA"/>
        </w:rPr>
        <w:t xml:space="preserve">izvedbe</w:t>
      </w:r>
      <w:r w:rsidRPr="1D02C4D3" w:rsidR="1D02C4D3">
        <w:rPr>
          <w:rFonts w:cs="Arial"/>
          <w:noProof/>
          <w:lang w:val="bs-Latn-BA"/>
        </w:rPr>
        <w:t xml:space="preserve">n</w:t>
      </w:r>
      <w:r w:rsidRPr="1D02C4D3" w:rsidR="1D02C4D3">
        <w:rPr>
          <w:rFonts w:cs="Arial"/>
          <w:noProof/>
          <w:lang w:val="bs-Latn-BA"/>
        </w:rPr>
        <w:t xml:space="preserve">e</w:t>
      </w:r>
      <w:r w:rsidRPr="1D02C4D3" w:rsidR="1D02C4D3">
        <w:rPr>
          <w:rFonts w:cs="Arial"/>
          <w:noProof/>
          <w:lang w:val="bs-Latn-BA"/>
        </w:rPr>
        <w:t xml:space="preserve"> </w:t>
      </w:r>
      <w:r w:rsidRPr="1D02C4D3" w:rsidR="1D02C4D3">
        <w:rPr>
          <w:rFonts w:cs="Arial"/>
          <w:noProof/>
          <w:lang w:val="bs-Latn-BA"/>
        </w:rPr>
        <w:t xml:space="preserve">dokumentaci</w:t>
      </w:r>
      <w:r w:rsidRPr="1D02C4D3" w:rsidR="1D02C4D3">
        <w:rPr>
          <w:rFonts w:cs="Arial"/>
          <w:noProof/>
          <w:lang w:val="bs-Latn-BA"/>
        </w:rPr>
        <w:t xml:space="preserve">je</w:t>
      </w:r>
      <w:r w:rsidRPr="1D02C4D3" w:rsidR="1D02C4D3">
        <w:rPr>
          <w:rFonts w:cs="Arial"/>
          <w:noProof/>
          <w:lang w:val="bs-Latn-BA"/>
        </w:rPr>
        <w:t xml:space="preserve">.</w:t>
      </w:r>
    </w:p>
    <w:p xmlns:wp14="http://schemas.microsoft.com/office/word/2010/wordml" w:rsidP="1D02C4D3" w14:paraId="251BCDC6" wp14:textId="77777777">
      <w:pPr>
        <w:pStyle w:val="ListParagraph"/>
        <w:numPr>
          <w:ilvl w:val="2"/>
          <w:numId w:val="2"/>
        </w:numPr>
        <w:spacing w:line="276" w:lineRule="auto"/>
        <w:ind w:left="180" w:start="680" w:hanging="680"/>
        <w:rPr>
          <w:noProof/>
          <w:lang w:val="bs-Latn-BA"/>
        </w:rPr>
      </w:pPr>
      <w:r w:rsidRPr="1D02C4D3" w:rsidR="1D02C4D3">
        <w:rPr>
          <w:noProof/>
          <w:lang w:val="bs-Latn-BA"/>
        </w:rPr>
        <w:t xml:space="preserve">Ostale usluge za montažu i puštanje u rad hibridnog sistema:</w:t>
      </w:r>
    </w:p>
    <w:p xmlns:wp14="http://schemas.microsoft.com/office/word/2010/wordml" w:rsidP="1D02C4D3" w14:paraId="6B86E577" wp14:textId="77777777">
      <w:pPr>
        <w:pStyle w:val="ListParagraph"/>
        <w:numPr>
          <w:ilvl w:val="1"/>
          <w:numId w:val="8"/>
        </w:numPr>
        <w:spacing w:line="276" w:lineRule="auto"/>
        <w:ind w:left="630"/>
        <w:jc w:val="both"/>
        <w:rPr>
          <w:noProof/>
          <w:lang w:val="bs-Latn-BA"/>
        </w:rPr>
      </w:pPr>
      <w:r w:rsidRPr="1D02C4D3" w:rsidR="1D02C4D3">
        <w:rPr>
          <w:rFonts w:cs="Arial"/>
          <w:noProof/>
          <w:lang w:val="bs-Latn-BA"/>
        </w:rPr>
        <w:t xml:space="preserve">montaž</w:t>
      </w:r>
      <w:r w:rsidRPr="1D02C4D3" w:rsidR="1D02C4D3">
        <w:rPr>
          <w:rFonts w:cs="Arial"/>
          <w:noProof/>
          <w:lang w:val="bs-Latn-BA"/>
        </w:rPr>
        <w:t xml:space="preserve">a PV panela </w:t>
      </w:r>
      <w:r w:rsidRPr="1D02C4D3" w:rsidR="1D02C4D3">
        <w:rPr>
          <w:rFonts w:cs="Arial"/>
          <w:noProof/>
          <w:lang w:val="bs-Latn-BA"/>
        </w:rPr>
        <w:t xml:space="preserve">na konstrukciju</w:t>
      </w:r>
      <w:r w:rsidRPr="1D02C4D3" w:rsidR="1D02C4D3">
        <w:rPr>
          <w:rFonts w:cs="Arial"/>
          <w:noProof/>
          <w:lang w:val="bs-Latn-BA"/>
        </w:rPr>
        <w:t xml:space="preserve"> sa instalacijom hibridnog</w:t>
      </w:r>
      <w:r w:rsidRPr="1D02C4D3" w:rsidR="1D02C4D3">
        <w:rPr>
          <w:rFonts w:cs="Arial"/>
          <w:noProof/>
          <w:lang w:val="bs-Latn-BA"/>
        </w:rPr>
        <w:t xml:space="preserve"> sistema</w:t>
      </w:r>
    </w:p>
    <w:p xmlns:wp14="http://schemas.microsoft.com/office/word/2010/wordml" w:rsidP="1D02C4D3" w14:paraId="16E884D0" wp14:textId="1FD68BB8">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DC </w:t>
      </w:r>
      <w:r w:rsidRPr="1D02C4D3" w:rsidR="1D02C4D3">
        <w:rPr>
          <w:rFonts w:cs="Arial"/>
          <w:noProof/>
          <w:lang w:val="bs-Latn-BA"/>
        </w:rPr>
        <w:t xml:space="preserve">vez</w:t>
      </w:r>
      <w:r w:rsidRPr="1D02C4D3" w:rsidR="1D02C4D3">
        <w:rPr>
          <w:rFonts w:cs="Arial"/>
          <w:noProof/>
          <w:lang w:val="bs-Latn-BA"/>
        </w:rPr>
        <w:t xml:space="preserve">e</w:t>
      </w:r>
      <w:r w:rsidRPr="1D02C4D3" w:rsidR="1D02C4D3">
        <w:rPr>
          <w:rFonts w:cs="Arial"/>
          <w:noProof/>
          <w:lang w:val="bs-Latn-BA"/>
        </w:rPr>
        <w:t xml:space="preserve">: PV string 1 </w:t>
      </w:r>
      <w:r w:rsidRPr="1D02C4D3" w:rsidR="1D02C4D3">
        <w:rPr>
          <w:rFonts w:cs="Arial"/>
          <w:noProof/>
          <w:lang w:val="bs-Latn-BA"/>
        </w:rPr>
        <w:t xml:space="preserve">i</w:t>
      </w:r>
      <w:r w:rsidRPr="1D02C4D3" w:rsidR="1D02C4D3">
        <w:rPr>
          <w:rFonts w:cs="Arial"/>
          <w:noProof/>
          <w:lang w:val="bs-Latn-BA"/>
        </w:rPr>
        <w:t xml:space="preserve"> </w:t>
      </w:r>
      <w:r w:rsidRPr="1D02C4D3" w:rsidR="1D02C4D3">
        <w:rPr>
          <w:rFonts w:cs="Arial"/>
          <w:noProof/>
          <w:lang w:val="bs-Latn-BA"/>
        </w:rPr>
        <w:t xml:space="preserve">2</w:t>
      </w:r>
      <w:r w:rsidRPr="1D02C4D3" w:rsidR="1D02C4D3">
        <w:rPr>
          <w:rFonts w:cs="Arial"/>
          <w:noProof/>
          <w:lang w:val="bs-Latn-BA"/>
        </w:rPr>
        <w:t xml:space="preserve">&lt;–--&gt;PVDBU&lt;-</w:t>
      </w:r>
      <w:r w:rsidRPr="1D02C4D3" w:rsidR="16A80D7A">
        <w:rPr>
          <w:rFonts w:cs="Arial"/>
          <w:noProof/>
          <w:lang w:val="bs-Latn-BA"/>
        </w:rPr>
        <w:t xml:space="preserve">---</w:t>
      </w:r>
      <w:r w:rsidRPr="1D02C4D3" w:rsidR="1D02C4D3">
        <w:rPr>
          <w:rFonts w:cs="Arial"/>
          <w:noProof/>
          <w:lang w:val="bs-Latn-BA"/>
        </w:rPr>
        <w:t xml:space="preserve">&gt;   </w:t>
      </w:r>
      <w:r w:rsidRPr="1D02C4D3" w:rsidR="3FBB1D87">
        <w:rPr>
          <w:rFonts w:cs="Arial"/>
          <w:noProof/>
          <w:lang w:val="bs-Latn-BA"/>
        </w:rPr>
        <w:t xml:space="preserve">Huawei </w:t>
      </w:r>
      <w:r w:rsidRPr="1D02C4D3" w:rsidR="3FBB1D87">
        <w:rPr>
          <w:rFonts w:cs="Arial"/>
          <w:noProof/>
          <w:lang w:val="bs-Latn-BA"/>
        </w:rPr>
        <w:t xml:space="preserve">PowerCube</w:t>
      </w:r>
      <w:r w:rsidRPr="1D02C4D3" w:rsidR="3FBB1D87">
        <w:rPr>
          <w:rFonts w:cs="Arial"/>
          <w:noProof/>
          <w:lang w:val="bs-Latn-BA"/>
        </w:rPr>
        <w:t xml:space="preserve"> SSU</w:t>
      </w:r>
    </w:p>
    <w:p xmlns:wp14="http://schemas.microsoft.com/office/word/2010/wordml" w:rsidP="1D02C4D3" w14:paraId="0E15C732"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AC veze </w:t>
      </w:r>
      <w:r w:rsidRPr="1D02C4D3" w:rsidR="1D02C4D3">
        <w:rPr>
          <w:rFonts w:cs="Arial"/>
          <w:noProof/>
          <w:lang w:val="bs-Latn-BA"/>
        </w:rPr>
        <w:t xml:space="preserve">GRO-sekcija SOLAR   &lt;---&gt; iSSu</w:t>
      </w:r>
      <w:r w:rsidRPr="1D02C4D3" w:rsidR="1D02C4D3">
        <w:rPr>
          <w:rFonts w:cs="Arial"/>
          <w:noProof/>
          <w:lang w:val="bs-Latn-BA"/>
        </w:rPr>
        <w:t xml:space="preserve">1, 2</w:t>
      </w:r>
    </w:p>
    <w:p xmlns:wp14="http://schemas.microsoft.com/office/word/2010/wordml" w:rsidP="1D02C4D3" w14:paraId="10F542C2"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uključujući sve radove, materijal i usluge neophodne za predaju sistema u ispravnom i funkcionalnom stanju, bez obzira da li su izričito navedeni u pojedinačnim stavkama predmjera.</w:t>
      </w:r>
    </w:p>
    <w:p xmlns:wp14="http://schemas.microsoft.com/office/word/2010/wordml" w:rsidP="1D02C4D3" w14:paraId="327B73AF"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provjeru i mjerenje uzemljenja sa izdavanjem stručnog nalaza ovlaštene kuće.</w:t>
      </w:r>
    </w:p>
    <w:p xmlns:wp14="http://schemas.microsoft.com/office/word/2010/wordml" w:rsidP="1D02C4D3" w14:paraId="6702DD0B" wp14:textId="77777777">
      <w:pPr>
        <w:pStyle w:val="ListParagraph"/>
        <w:numPr>
          <w:ilvl w:val="1"/>
          <w:numId w:val="2"/>
        </w:numPr>
        <w:spacing w:before="0" w:after="240" w:line="276" w:lineRule="auto"/>
        <w:contextualSpacing w:val="1"/>
        <w:rPr>
          <w:noProof/>
          <w:lang w:val="bs-Latn-BA"/>
        </w:rPr>
      </w:pPr>
      <w:r w:rsidRPr="1D02C4D3" w:rsidR="1D02C4D3">
        <w:rPr>
          <w:rFonts w:cs="Arial"/>
          <w:noProof/>
          <w:lang w:val="bs-Latn-BA"/>
        </w:rPr>
        <w:t xml:space="preserve">Detaljne t</w:t>
      </w:r>
      <w:r w:rsidRPr="1D02C4D3" w:rsidR="1D02C4D3">
        <w:rPr>
          <w:rFonts w:cs="Arial"/>
          <w:noProof/>
          <w:lang w:val="bs-Latn-BA"/>
        </w:rPr>
        <w:t xml:space="preserve">ehničke karakteristike sa količinama tražene opreme </w:t>
      </w:r>
      <w:r w:rsidRPr="1D02C4D3" w:rsidR="1D02C4D3">
        <w:rPr>
          <w:rFonts w:cs="Arial"/>
          <w:noProof/>
          <w:lang w:val="bs-Latn-BA"/>
        </w:rPr>
        <w:t xml:space="preserve">radova i usluga</w:t>
      </w:r>
      <w:r w:rsidRPr="1D02C4D3" w:rsidR="1D02C4D3">
        <w:rPr>
          <w:rFonts w:cs="Arial"/>
          <w:noProof/>
          <w:lang w:val="bs-Latn-BA"/>
        </w:rPr>
        <w:t xml:space="preserve"> su detaljno opisan</w:t>
      </w:r>
      <w:r w:rsidRPr="1D02C4D3" w:rsidR="1D02C4D3">
        <w:rPr>
          <w:rFonts w:cs="Arial"/>
          <w:noProof/>
          <w:lang w:val="bs-Latn-BA"/>
        </w:rPr>
        <w:t xml:space="preserve">e</w:t>
      </w:r>
      <w:r w:rsidRPr="1D02C4D3" w:rsidR="1D02C4D3">
        <w:rPr>
          <w:rFonts w:cs="Arial"/>
          <w:noProof/>
          <w:lang w:val="bs-Latn-BA"/>
        </w:rPr>
        <w:t xml:space="preserve"> u </w:t>
      </w:r>
      <w:r w:rsidRPr="1D02C4D3" w:rsidR="1D02C4D3">
        <w:rPr>
          <w:rFonts w:cs="Arial"/>
          <w:noProof/>
          <w:lang w:val="bs-Latn-BA"/>
        </w:rPr>
        <w:t xml:space="preserve">priloženim dokumentima:</w:t>
      </w:r>
    </w:p>
    <w:p xmlns:wp14="http://schemas.microsoft.com/office/word/2010/wordml" w:rsidP="1D02C4D3" w14:paraId="69B4FE91"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 </w:t>
      </w:r>
      <w:r w:rsidRPr="1D02C4D3" w:rsidR="1D02C4D3">
        <w:rPr>
          <w:rFonts w:cs="Arial"/>
          <w:i w:val="1"/>
          <w:iCs w:val="1"/>
          <w:noProof/>
          <w:lang w:val="bs-Latn-BA"/>
        </w:rPr>
        <w:t xml:space="preserve">Specifikacija zahtjeva (LOT 1 i LOT 2)</w:t>
      </w:r>
    </w:p>
    <w:p xmlns:wp14="http://schemas.microsoft.com/office/word/2010/wordml" w:rsidP="1D02C4D3" w14:paraId="3E632416"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II: Obrazac za cijenu ponude, zaseban za LOT 1 i za LOT 2</w:t>
      </w:r>
      <w:r w:rsidRPr="1D02C4D3" w:rsidR="1D02C4D3">
        <w:rPr>
          <w:rFonts w:cs="Arial"/>
          <w:i w:val="1"/>
          <w:iCs w:val="1"/>
          <w:noProof/>
          <w:lang w:val="bs-Latn-BA"/>
        </w:rPr>
        <w:t xml:space="preserve"/>
      </w:r>
    </w:p>
    <w:p xmlns:wp14="http://schemas.microsoft.com/office/word/2010/wordml" w:rsidP="1D02C4D3" w14:paraId="6547745A"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III: </w:t>
      </w:r>
      <w:r w:rsidRPr="1D02C4D3" w:rsidR="1D02C4D3">
        <w:rPr>
          <w:rFonts w:cs="Arial"/>
          <w:i w:val="1"/>
          <w:iCs w:val="1"/>
          <w:noProof/>
          <w:lang w:val="bs-Latn-BA"/>
        </w:rPr>
        <w:t xml:space="preserve">Situacije i nacrti</w:t>
      </w:r>
    </w:p>
    <w:p xmlns:wp14="http://schemas.microsoft.com/office/word/2010/wordml" w:rsidP="1D02C4D3" w14:paraId="11DF6ACB" wp14:textId="77777777">
      <w:pPr>
        <w:pStyle w:val="Normal"/>
        <w:numPr>
          <w:ilvl w:val="0"/>
          <w:numId w:val="2"/>
        </w:numPr>
        <w:spacing w:line="276" w:lineRule="auto"/>
        <w:rPr>
          <w:rFonts w:cs="Arial"/>
          <w:b w:val="1"/>
          <w:bCs w:val="1"/>
          <w:noProof/>
          <w:lang w:val="bs-Latn-BA"/>
        </w:rPr>
      </w:pPr>
      <w:r w:rsidRPr="1D02C4D3" w:rsidR="1D02C4D3">
        <w:rPr>
          <w:rFonts w:cs="Arial"/>
          <w:b w:val="1"/>
          <w:bCs w:val="1"/>
          <w:noProof/>
          <w:lang w:val="bs-Latn-BA"/>
        </w:rPr>
        <w:t xml:space="preserve">Mjesto isporuke</w:t>
      </w:r>
    </w:p>
    <w:p xmlns:wp14="http://schemas.microsoft.com/office/word/2010/wordml" w:rsidP="1D02C4D3" w14:paraId="6741F870" wp14:textId="77777777">
      <w:pPr>
        <w:pStyle w:val="ListParagraph"/>
        <w:numPr>
          <w:ilvl w:val="1"/>
          <w:numId w:val="2"/>
        </w:numPr>
        <w:spacing w:before="0" w:after="240" w:line="276" w:lineRule="auto"/>
        <w:contextualSpacing w:val="1"/>
        <w:rPr>
          <w:noProof/>
          <w:lang w:val="bs-Latn-BA"/>
        </w:rPr>
      </w:pPr>
      <w:r w:rsidRPr="1D02C4D3" w:rsidR="1D02C4D3">
        <w:rPr>
          <w:rFonts w:cs="Arial"/>
          <w:noProof/>
          <w:lang w:val="bs-Latn-BA"/>
        </w:rPr>
        <w:t xml:space="preserve">Mjesto isporuke, montaže, instalacije, izvođenja radova i pružanja usluga je objekat </w:t>
      </w:r>
      <w:r w:rsidRPr="1D02C4D3" w:rsidR="1D02C4D3">
        <w:rPr>
          <w:rFonts w:cs="Arial"/>
          <w:noProof/>
          <w:lang w:val="bs-Latn-BA"/>
        </w:rPr>
        <w:t xml:space="preserve">Kupca</w:t>
      </w:r>
      <w:r w:rsidRPr="1D02C4D3" w:rsidR="1D02C4D3">
        <w:rPr>
          <w:rFonts w:cs="Arial"/>
          <w:noProof/>
          <w:lang w:val="bs-Latn-BA"/>
        </w:rPr>
        <w:t xml:space="preserve"> sa koordinatama navedenim u Tabeli 1.</w:t>
      </w:r>
    </w:p>
    <w:tbl>
      <w:tblPr>
        <w:tblW w:w="9261" w:type="dxa"/>
        <w:jc w:val="start"/>
        <w:tblInd w:w="0" w:type="dxa"/>
        <w:tblLayout w:type="fixed"/>
        <w:tblCellMar>
          <w:top w:w="0" w:type="dxa"/>
          <w:start w:w="5" w:type="dxa"/>
          <w:bottom w:w="0" w:type="dxa"/>
          <w:end w:w="5" w:type="dxa"/>
        </w:tblCellMar>
      </w:tblPr>
      <w:tblGrid>
        <w:gridCol w:w="384"/>
        <w:gridCol w:w="604"/>
        <w:gridCol w:w="1220"/>
        <w:gridCol w:w="1250"/>
        <w:gridCol w:w="1534"/>
        <w:gridCol w:w="2232"/>
        <w:gridCol w:w="2037"/>
      </w:tblGrid>
      <w:tr xmlns:wp14="http://schemas.microsoft.com/office/word/2010/wordml" w:rsidTr="1D02C4D3" w14:paraId="125E13F7" wp14:textId="77777777">
        <w:trPr>
          <w:tblHeader w:val="true"/>
          <w:trHeight w:val="299" w:hRule="atLeast"/>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6B417996" wp14:textId="77777777">
            <w:pPr>
              <w:pStyle w:val="TableParagraph"/>
              <w:spacing w:before="0" w:after="85" w:line="276" w:lineRule="auto"/>
              <w:ind w:start="4"/>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r.br.</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7DD28425" wp14:textId="77777777">
            <w:pPr>
              <w:pStyle w:val="TableParagraph"/>
              <w:spacing w:before="0" w:after="85" w:line="276" w:lineRule="auto"/>
              <w:ind w:start="-3"/>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Entitet</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4908754A" wp14:textId="77777777">
            <w:pPr>
              <w:pStyle w:val="TableParagraph"/>
              <w:spacing w:before="0" w:after="85" w:line="276" w:lineRule="auto"/>
              <w:ind w:start="-1"/>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Općina/Grad</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5098AE2B" wp14:textId="77777777">
            <w:pPr>
              <w:pStyle w:val="TableParagraph"/>
              <w:spacing w:before="0" w:after="85" w:line="276" w:lineRule="auto"/>
              <w:ind w:start="-3"/>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Objekat</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0F8CB2F9" wp14:textId="77777777">
            <w:pPr>
              <w:pStyle w:val="TableParagraph"/>
              <w:spacing w:before="0" w:after="85" w:line="276" w:lineRule="auto"/>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Regija</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4224C47F" wp14:textId="77777777">
            <w:pPr>
              <w:pStyle w:val="TableParagraph"/>
              <w:spacing w:before="0" w:after="85" w:line="276" w:lineRule="auto"/>
              <w:ind w:start="0"/>
              <w:rPr>
                <w:noProof/>
                <w:lang w:val="bs-Latn-BA"/>
              </w:rPr>
            </w:pPr>
            <w:r w:rsidRPr="1D02C4D3" w:rsidR="1D02C4D3">
              <w:rPr>
                <w:rFonts w:ascii="Arial" w:hAnsi="Arial" w:cs="Arial"/>
                <w:b w:val="1"/>
                <w:bCs w:val="1"/>
                <w:noProof/>
                <w:color w:val="FFFFFF" w:themeColor="light1"/>
                <w:sz w:val="17"/>
                <w:szCs w:val="17"/>
                <w:lang w:val="bs-Latn-BA"/>
              </w:rPr>
              <w:t xml:space="preserve">Izvedba_snaga</w:t>
            </w:r>
            <w:r w:rsidRPr="1D02C4D3" w:rsidR="1D02C4D3">
              <w:rPr>
                <w:rFonts w:ascii="Arial" w:hAnsi="Arial" w:cs="Arial"/>
                <w:b w:val="1"/>
                <w:bCs w:val="1"/>
                <w:noProof/>
                <w:color w:val="FFFFFF" w:themeColor="light1"/>
                <w:spacing w:val="-11"/>
                <w:sz w:val="17"/>
                <w:szCs w:val="17"/>
                <w:lang w:val="bs-Latn-BA"/>
              </w:rPr>
              <w:t xml:space="preserve"> </w:t>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501BCB18" wp14:textId="77777777">
            <w:pPr>
              <w:pStyle w:val="TableParagraph"/>
              <w:spacing w:before="0" w:after="85" w:line="276" w:lineRule="auto"/>
              <w:ind w:start="0"/>
              <w:rPr>
                <w:rFonts w:ascii="Arial" w:hAnsi="Arial" w:cs="Arial"/>
                <w:b w:val="1"/>
                <w:bCs w:val="1"/>
                <w:noProof/>
                <w:color w:val="FFFFFF" w:themeColor="light1"/>
                <w:sz w:val="17"/>
                <w:szCs w:val="17"/>
                <w:lang w:val="bs-Latn-BA"/>
              </w:rPr>
            </w:pPr>
            <w:r w:rsidRPr="1D02C4D3" w:rsidR="1D02C4D3">
              <w:rPr>
                <w:rFonts w:ascii="Arial" w:hAnsi="Arial" w:cs="Arial"/>
                <w:b w:val="1"/>
                <w:bCs w:val="1"/>
                <w:noProof/>
                <w:color w:val="FFFFFF" w:themeColor="background1" w:themeTint="FF" w:themeShade="FF"/>
                <w:sz w:val="17"/>
                <w:szCs w:val="17"/>
                <w:lang w:val="bs-Latn-BA"/>
              </w:rPr>
              <w:t xml:space="preserve">Latitude, longitude</w:t>
            </w:r>
          </w:p>
        </w:tc>
      </w:tr>
      <w:tr xmlns:wp14="http://schemas.microsoft.com/office/word/2010/wordml" w:rsidTr="1D02C4D3" w14:paraId="1B75D0E3" wp14:textId="77777777">
        <w:trPr>
          <w:trHeight w:val="300"/>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0135CBF0" wp14:textId="77777777">
            <w:pPr>
              <w:pStyle w:val="TableParagraph"/>
              <w:spacing w:before="0" w:after="85" w:line="276" w:lineRule="auto"/>
              <w:ind w:start="4"/>
              <w:rPr>
                <w:rFonts w:ascii="Arial" w:hAnsi="Arial" w:cs="Arial"/>
                <w:noProof/>
                <w:spacing w:val="-5"/>
                <w:sz w:val="17"/>
                <w:szCs w:val="17"/>
                <w:lang w:val="bs-Latn-BA"/>
              </w:rPr>
            </w:pPr>
            <w:r w:rsidRPr="1D02C4D3" w:rsidR="1D02C4D3">
              <w:rPr>
                <w:rFonts w:ascii="Arial" w:hAnsi="Arial" w:cs="Arial"/>
                <w:noProof/>
                <w:spacing w:val="-5"/>
                <w:sz w:val="17"/>
                <w:szCs w:val="17"/>
                <w:lang w:val="bs-Latn-BA"/>
              </w:rPr>
              <w:t xml:space="preserve">1.</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12A29E6"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RS</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7CC5F2E8" wp14:textId="77777777">
            <w:pPr>
              <w:pStyle w:val="TableParagraph"/>
              <w:spacing w:before="0" w:after="85" w:line="276" w:lineRule="auto"/>
              <w:ind w:start="-1"/>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BILEĆA</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5A9CC81"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SJEDNICA</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4CC59E48" wp14:textId="77777777">
            <w:pPr>
              <w:pStyle w:val="TableParagraph"/>
              <w:spacing w:before="0" w:after="85" w:line="276" w:lineRule="auto"/>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MOSTAR</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752152A" wp14:textId="77777777">
            <w:pPr>
              <w:pStyle w:val="TableParagraph"/>
              <w:spacing w:before="0" w:after="85" w:line="276" w:lineRule="auto"/>
              <w:ind w:start="0"/>
              <w:rPr>
                <w:noProof/>
                <w:lang w:val="bs-Latn-BA"/>
              </w:rPr>
            </w:pPr>
            <w:r w:rsidRPr="1D02C4D3" w:rsidR="1D02C4D3">
              <w:rPr>
                <w:rFonts w:ascii="Arial" w:hAnsi="Arial" w:cs="Arial"/>
                <w:noProof/>
                <w:spacing w:val="-2"/>
                <w:sz w:val="17"/>
                <w:szCs w:val="17"/>
                <w:lang w:val="bs-Latn-BA"/>
              </w:rPr>
              <w:t xml:space="preserve">Kontejner_18 kVA</w:t>
            </w:r>
            <w:r>
              <w:rPr>
                <w:rFonts w:ascii="Arial" w:hAnsi="Arial" w:cs="Arial"/>
                <w:spacing w:val="-2"/>
                <w:sz w:val="17"/>
                <w:szCs w:val="17"/>
                <w:lang w:val="bs-BA"/>
              </w:rPr>
            </w:r>
            <w:r>
              <w:rPr>
                <w:rFonts w:ascii="Arial" w:hAnsi="Arial" w:cs="Arial"/>
                <w:spacing w:val="-2"/>
                <w:sz w:val="17"/>
                <w:szCs w:val="17"/>
                <w:lang w:val="bs-BA"/>
              </w:rPr>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2188086B" wp14:textId="77777777">
            <w:pPr>
              <w:pStyle w:val="TableParagraph"/>
              <w:spacing w:before="0" w:after="85" w:line="276" w:lineRule="auto"/>
              <w:ind w:start="0"/>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42.944810, 18.323640</w:t>
            </w:r>
          </w:p>
        </w:tc>
      </w:tr>
      <w:tr xmlns:wp14="http://schemas.microsoft.com/office/word/2010/wordml" w:rsidTr="1D02C4D3" w14:paraId="1B75D0E3" wp14:textId="77777777">
        <w:trPr>
          <w:trHeight w:val="300"/>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0135CBF0" wp14:textId="77777777">
            <w:pPr>
              <w:pStyle w:val="TableParagraph"/>
              <w:spacing w:before="0" w:after="85" w:line="276" w:lineRule="auto"/>
              <w:ind w:start="4"/>
              <w:rPr>
                <w:rFonts w:ascii="Arial" w:hAnsi="Arial" w:cs="Arial"/>
                <w:noProof/>
                <w:spacing w:val="-5"/>
                <w:sz w:val="17"/>
                <w:szCs w:val="17"/>
                <w:lang w:val="bs-Latn-BA"/>
              </w:rPr>
            </w:pPr>
            <w:r w:rsidRPr="1D02C4D3" w:rsidR="1D02C4D3">
              <w:rPr>
                <w:rFonts w:ascii="Arial" w:hAnsi="Arial" w:cs="Arial"/>
                <w:noProof/>
                <w:spacing w:val="-5"/>
                <w:sz w:val="17"/>
                <w:szCs w:val="17"/>
                <w:lang w:val="bs-Latn-BA"/>
              </w:rPr>
              <w:t xml:space="preserve">2.</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12A29E6"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FBiH</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7CC5F2E8" wp14:textId="77777777">
            <w:pPr>
              <w:pStyle w:val="TableParagraph"/>
              <w:spacing w:before="0" w:after="85" w:line="276" w:lineRule="auto"/>
              <w:ind w:start="-1"/>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ČITLUK</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5A9CC81"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HAMZIĆI</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4CC59E48" wp14:textId="77777777">
            <w:pPr>
              <w:pStyle w:val="TableParagraph"/>
              <w:spacing w:before="0" w:after="85" w:line="276" w:lineRule="auto"/>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MOSTAR</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752152A" wp14:textId="77777777">
            <w:pPr>
              <w:pStyle w:val="TableParagraph"/>
              <w:spacing w:before="0" w:after="85" w:line="276" w:lineRule="auto"/>
              <w:ind w:start="0"/>
              <w:rPr>
                <w:noProof/>
                <w:lang w:val="bs-Latn-BA"/>
              </w:rPr>
            </w:pPr>
            <w:r w:rsidRPr="1D02C4D3" w:rsidR="1D02C4D3">
              <w:rPr>
                <w:rFonts w:ascii="Arial" w:hAnsi="Arial" w:cs="Arial"/>
                <w:noProof/>
                <w:spacing w:val="-2"/>
                <w:sz w:val="17"/>
                <w:szCs w:val="17"/>
                <w:lang w:val="bs-Latn-BA"/>
              </w:rPr>
              <w:t xml:space="preserve">Kontejner_18 kVA</w:t>
            </w:r>
            <w:r>
              <w:rPr>
                <w:rFonts w:ascii="Arial" w:hAnsi="Arial" w:cs="Arial"/>
                <w:spacing w:val="-2"/>
                <w:sz w:val="17"/>
                <w:szCs w:val="17"/>
                <w:lang w:val="bs-BA"/>
              </w:rPr>
            </w:r>
            <w:r>
              <w:rPr>
                <w:rFonts w:ascii="Arial" w:hAnsi="Arial" w:cs="Arial"/>
                <w:spacing w:val="-2"/>
                <w:sz w:val="17"/>
                <w:szCs w:val="17"/>
                <w:lang w:val="bs-BA"/>
              </w:rPr>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2188086B" wp14:textId="77777777">
            <w:pPr>
              <w:pStyle w:val="TableParagraph"/>
              <w:spacing w:before="0" w:after="85" w:line="276" w:lineRule="auto"/>
              <w:ind w:start="0"/>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43.288012, 17.624794</w:t>
            </w:r>
          </w:p>
        </w:tc>
      </w:tr>
    </w:tbl>
    <w:p xmlns:wp14="http://schemas.microsoft.com/office/word/2010/wordml" w:rsidP="1D02C4D3" w14:paraId="6D15354D" wp14:textId="77777777">
      <w:pPr>
        <w:pStyle w:val="Caption"/>
        <w:spacing w:line="276" w:lineRule="auto"/>
        <w:rPr>
          <w:noProof/>
          <w:lang w:val="bs-Latn-BA"/>
        </w:rPr>
      </w:pPr>
      <w:r w:rsidRPr="1D02C4D3" w:rsidR="1D02C4D3">
        <w:rPr>
          <w:noProof/>
          <w:lang w:val="bs-Latn-BA"/>
        </w:rPr>
        <w:t xml:space="preserve">Tabela 1 Geografski položaj objekata sa koordinatama</w:t>
      </w:r>
    </w:p>
    <w:p xmlns:wp14="http://schemas.microsoft.com/office/word/2010/wordml" w:rsidP="1D02C4D3" w14:paraId="368F783F" wp14:textId="77777777">
      <w:pPr>
        <w:pStyle w:val="ListParagraph"/>
        <w:numPr>
          <w:ilvl w:val="1"/>
          <w:numId w:val="5"/>
        </w:numPr>
        <w:spacing w:before="240" w:after="0" w:line="276" w:lineRule="auto"/>
        <w:contextualSpacing w:val="1"/>
        <w:rPr>
          <w:rFonts w:cs="Arial"/>
          <w:b w:val="1"/>
          <w:bCs w:val="1"/>
          <w:noProof/>
          <w:lang w:val="bs-Latn-BA"/>
        </w:rPr>
      </w:pPr>
      <w:r w:rsidRPr="1D02C4D3" w:rsidR="1D02C4D3">
        <w:rPr>
          <w:rFonts w:cs="Arial"/>
          <w:b w:val="1"/>
          <w:bCs w:val="1"/>
          <w:noProof/>
          <w:lang w:val="bs-Latn-BA"/>
        </w:rPr>
        <w:t xml:space="preserve">Postojeće stanje </w:t>
      </w:r>
    </w:p>
    <w:p xmlns:wp14="http://schemas.microsoft.com/office/word/2010/wordml" w:rsidP="1D02C4D3" w14:paraId="5A2EC4D8" wp14:textId="77777777">
      <w:pPr>
        <w:pStyle w:val="ListParagraph"/>
        <w:numPr>
          <w:ilvl w:val="2"/>
          <w:numId w:val="5"/>
        </w:numPr>
        <w:spacing w:before="240" w:after="0" w:line="276" w:lineRule="auto"/>
        <w:ind w:left="180"/>
        <w:contextualSpacing w:val="1"/>
        <w:rPr>
          <w:noProof/>
          <w:lang w:val="bs-Latn-BA"/>
        </w:rPr>
      </w:pPr>
      <w:r w:rsidRPr="1D02C4D3" w:rsidR="1D02C4D3">
        <w:rPr>
          <w:rFonts w:cs="Arial"/>
          <w:noProof/>
          <w:lang w:val="bs-Latn-BA"/>
        </w:rPr>
        <w:t xml:space="preserve">Objekat </w:t>
      </w:r>
      <w:r w:rsidRPr="1D02C4D3" w:rsidR="1D02C4D3">
        <w:rPr>
          <w:rFonts w:cs="Arial"/>
          <w:noProof/>
          <w:lang w:val="bs-Latn-BA"/>
        </w:rPr>
        <w:t xml:space="preserve">Sjednica, Bileća</w:t>
      </w:r>
      <w:r w:rsidRPr="1D02C4D3" w:rsidR="1D02C4D3">
        <w:rPr>
          <w:rFonts w:cs="Arial"/>
          <w:noProof/>
          <w:lang w:val="bs-Latn-BA"/>
        </w:rPr>
        <w:t xml:space="preserve"> (1076 m</w:t>
      </w:r>
      <w:r w:rsidRPr="1D02C4D3" w:rsidR="1D02C4D3">
        <w:rPr>
          <w:rFonts w:cs="Arial"/>
          <w:noProof/>
          <w:lang w:val="bs-Latn-BA"/>
        </w:rPr>
        <w:t xml:space="preserve">nv</w:t>
      </w:r>
      <w:r w:rsidRPr="1D02C4D3" w:rsidR="1D02C4D3">
        <w:rPr>
          <w:rFonts w:cs="Arial"/>
          <w:noProof/>
          <w:lang w:val="bs-Latn-BA"/>
        </w:rPr>
        <w:t xml:space="preserve">) </w:t>
      </w:r>
      <w:r w:rsidRPr="1D02C4D3" w:rsidR="1D02C4D3">
        <w:rPr>
          <w:rFonts w:cs="Arial"/>
          <w:noProof/>
          <w:lang w:val="bs-Latn-BA"/>
        </w:rPr>
        <w:t xml:space="preserve">je</w:t>
      </w:r>
      <w:r w:rsidRPr="1D02C4D3" w:rsidR="1D02C4D3">
        <w:rPr>
          <w:rFonts w:cs="Arial"/>
          <w:noProof/>
          <w:lang w:val="bs-Latn-BA"/>
        </w:rPr>
        <w:t xml:space="preserve"> građevinska cjelina sa prisutnim strukturama:</w:t>
      </w:r>
    </w:p>
    <w:p xmlns:wp14="http://schemas.microsoft.com/office/word/2010/wordml" w:rsidP="1D02C4D3" w14:paraId="616C8BDF" wp14:textId="77777777">
      <w:pPr>
        <w:pStyle w:val="ListParagraph"/>
        <w:numPr>
          <w:ilvl w:val="0"/>
          <w:numId w:val="13"/>
        </w:numPr>
        <w:spacing w:line="276" w:lineRule="auto"/>
        <w:ind w:left="450"/>
        <w:rPr>
          <w:noProof/>
          <w:lang w:val="bs-Latn-BA"/>
        </w:rPr>
      </w:pPr>
      <w:r w:rsidRPr="1D02C4D3" w:rsidR="1D02C4D3">
        <w:rPr>
          <w:rFonts w:cs="Arial"/>
          <w:noProof/>
          <w:lang w:val="bs-Latn-BA"/>
        </w:rPr>
        <w:t xml:space="preserve">t</w:t>
      </w:r>
      <w:r w:rsidRPr="1D02C4D3" w:rsidR="1D02C4D3">
        <w:rPr>
          <w:rFonts w:cs="Arial"/>
          <w:noProof/>
          <w:lang w:val="bs-Latn-BA"/>
        </w:rPr>
        <w:t xml:space="preserve">emelj: </w:t>
      </w:r>
      <w:r w:rsidRPr="1D02C4D3" w:rsidR="1D02C4D3">
        <w:rPr>
          <w:rFonts w:cs="Arial"/>
          <w:noProof/>
          <w:lang w:val="bs-Latn-BA"/>
        </w:rPr>
        <w:t xml:space="preserve">AB</w:t>
      </w:r>
      <w:r w:rsidRPr="1D02C4D3" w:rsidR="1D02C4D3">
        <w:rPr>
          <w:rFonts w:cs="Arial"/>
          <w:noProof/>
          <w:lang w:val="bs-Latn-BA"/>
        </w:rPr>
        <w:t xml:space="preserve"> temeljna ploča dim. 5,40 x 5,40 m</w:t>
      </w:r>
      <w:r>
        <w:tab/>
      </w:r>
    </w:p>
    <w:p xmlns:wp14="http://schemas.microsoft.com/office/word/2010/wordml" w:rsidP="1D02C4D3" w14:paraId="0719E26C"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antenski sistem: rešetkasti stub visine h = 38 m</w:t>
      </w:r>
    </w:p>
    <w:p xmlns:wp14="http://schemas.microsoft.com/office/word/2010/wordml" w:rsidP="1D02C4D3" w14:paraId="5414F2D5"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objekat: kontejner vanjskih dimenzija 3,0</w:t>
      </w:r>
      <w:r w:rsidRPr="1D02C4D3" w:rsidR="1D02C4D3">
        <w:rPr>
          <w:rFonts w:cs="Arial"/>
          <w:noProof/>
          <w:lang w:val="bs-Latn-BA"/>
        </w:rPr>
        <w:t xml:space="preserve">0</w:t>
      </w:r>
      <w:r w:rsidRPr="1D02C4D3" w:rsidR="1D02C4D3">
        <w:rPr>
          <w:rFonts w:cs="Arial"/>
          <w:noProof/>
          <w:lang w:val="bs-Latn-BA"/>
        </w:rPr>
        <w:t xml:space="preserve"> x 2,30 m</w:t>
      </w:r>
    </w:p>
    <w:p xmlns:wp14="http://schemas.microsoft.com/office/word/2010/wordml" w:rsidP="1D02C4D3" w14:paraId="4F08FD10"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vanjski</w:t>
      </w:r>
      <w:r w:rsidRPr="1D02C4D3" w:rsidR="1D02C4D3">
        <w:rPr>
          <w:rFonts w:cs="Arial"/>
          <w:noProof/>
          <w:lang w:val="bs-Latn-BA"/>
        </w:rPr>
        <w:t xml:space="preserve"> </w:t>
      </w:r>
      <w:r w:rsidRPr="1D02C4D3" w:rsidR="1D02C4D3">
        <w:rPr>
          <w:rFonts w:cs="Arial"/>
          <w:noProof/>
          <w:lang w:val="bs-Latn-BA"/>
        </w:rPr>
        <w:t xml:space="preserve">ormari za TK opremu</w:t>
      </w:r>
      <w:r w:rsidRPr="1D02C4D3" w:rsidR="1D02C4D3">
        <w:rPr>
          <w:rFonts w:cs="Arial"/>
          <w:noProof/>
          <w:lang w:val="bs-Latn-BA"/>
        </w:rPr>
        <w:t xml:space="preserve">: Huawei ICC360-HA1-C1 (PowerCube 1000) (vanjski ormar sa aktivnim hlađenjem)</w:t>
      </w:r>
      <w:r w:rsidRPr="1D02C4D3" w:rsidR="1D02C4D3">
        <w:rPr>
          <w:rFonts w:cs="Arial"/>
          <w:noProof/>
          <w:lang w:val="bs-Latn-BA"/>
        </w:rPr>
        <w:t xml:space="preserve"> sa ispravljačima, LFP baterijama i kontrolerom.</w:t>
      </w:r>
    </w:p>
    <w:p xmlns:wp14="http://schemas.microsoft.com/office/word/2010/wordml" w:rsidP="1D02C4D3" w14:paraId="18B3F2C7" wp14:textId="77777777">
      <w:pPr>
        <w:pStyle w:val="ListParagraph"/>
        <w:numPr>
          <w:ilvl w:val="0"/>
          <w:numId w:val="13"/>
        </w:numPr>
        <w:spacing w:line="276" w:lineRule="auto"/>
        <w:ind w:left="450"/>
        <w:rPr>
          <w:noProof/>
          <w:lang w:val="bs-Latn-BA"/>
        </w:rPr>
      </w:pPr>
      <w:r w:rsidRPr="1D02C4D3" w:rsidR="1D02C4D3">
        <w:rPr>
          <w:rFonts w:cs="Arial"/>
          <w:noProof/>
          <w:lang w:val="bs-Latn-BA"/>
        </w:rPr>
        <w:t xml:space="preserve">okolina: metalna ograda visine </w:t>
      </w:r>
      <w:r w:rsidRPr="1D02C4D3" w:rsidR="1D02C4D3">
        <w:rPr>
          <w:rFonts w:cs="Arial"/>
          <w:noProof/>
          <w:lang w:val="bs-Latn-BA"/>
        </w:rPr>
        <w:t xml:space="preserve">2</w:t>
      </w:r>
      <w:r w:rsidRPr="1D02C4D3" w:rsidR="1D02C4D3">
        <w:rPr>
          <w:rFonts w:cs="Arial"/>
          <w:noProof/>
          <w:lang w:val="bs-Latn-BA"/>
        </w:rPr>
        <w:t xml:space="preserve">,</w:t>
      </w:r>
      <w:r w:rsidRPr="1D02C4D3" w:rsidR="1D02C4D3">
        <w:rPr>
          <w:rFonts w:cs="Arial"/>
          <w:noProof/>
          <w:lang w:val="bs-Latn-BA"/>
        </w:rPr>
        <w:t xml:space="preserve">1</w:t>
      </w:r>
      <w:r w:rsidRPr="1D02C4D3" w:rsidR="1D02C4D3">
        <w:rPr>
          <w:rFonts w:cs="Arial"/>
          <w:noProof/>
          <w:lang w:val="bs-Latn-BA"/>
        </w:rPr>
        <w:t xml:space="preserve">0 m oko temelja 5,40 x 5,40 m;</w:t>
      </w:r>
    </w:p>
    <w:p xmlns:wp14="http://schemas.microsoft.com/office/word/2010/wordml" w:rsidP="1D02C4D3" w14:paraId="49F8A1BA" wp14:textId="7949048D">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dostupna</w:t>
      </w:r>
      <w:r w:rsidRPr="1D02C4D3" w:rsidR="1D02C4D3">
        <w:rPr>
          <w:rFonts w:cs="Arial"/>
          <w:noProof/>
          <w:lang w:val="bs-Latn-BA"/>
        </w:rPr>
        <w:t xml:space="preserve"> </w:t>
      </w:r>
      <w:r w:rsidRPr="1D02C4D3" w:rsidR="1D02C4D3">
        <w:rPr>
          <w:rFonts w:cs="Arial"/>
          <w:noProof/>
          <w:lang w:val="bs-Latn-BA"/>
        </w:rPr>
        <w:t xml:space="preserve">površina</w:t>
      </w:r>
      <w:r w:rsidRPr="1D02C4D3" w:rsidR="1D02C4D3">
        <w:rPr>
          <w:rFonts w:cs="Arial"/>
          <w:noProof/>
          <w:lang w:val="bs-Latn-BA"/>
        </w:rPr>
        <w:t xml:space="preserve"> </w:t>
      </w:r>
      <w:r w:rsidRPr="1D02C4D3" w:rsidR="1D02C4D3">
        <w:rPr>
          <w:rFonts w:cs="Arial"/>
          <w:noProof/>
          <w:lang w:val="bs-Latn-BA"/>
        </w:rPr>
        <w:t xml:space="preserve">parcele</w:t>
      </w:r>
      <w:r w:rsidRPr="1D02C4D3" w:rsidR="1D02C4D3">
        <w:rPr>
          <w:rFonts w:cs="Arial"/>
          <w:noProof/>
          <w:lang w:val="bs-Latn-BA"/>
        </w:rPr>
        <w:t xml:space="preserve"> </w:t>
      </w:r>
      <w:r w:rsidRPr="1D02C4D3" w:rsidR="1D02C4D3">
        <w:rPr>
          <w:rFonts w:cs="Arial"/>
          <w:noProof/>
          <w:lang w:val="bs-Latn-BA"/>
        </w:rPr>
        <w:t xml:space="preserve">cca</w:t>
      </w:r>
      <w:r w:rsidRPr="1D02C4D3" w:rsidR="1D02C4D3">
        <w:rPr>
          <w:rFonts w:cs="Arial"/>
          <w:noProof/>
          <w:lang w:val="bs-Latn-BA"/>
        </w:rPr>
        <w:t xml:space="preserve"> ~</w:t>
      </w:r>
      <w:r w:rsidRPr="1D02C4D3" w:rsidR="1D02C4D3">
        <w:rPr>
          <w:rFonts w:cs="Arial"/>
          <w:noProof/>
          <w:lang w:val="bs-Latn-BA"/>
        </w:rPr>
        <w:t xml:space="preserve">150 m</w:t>
      </w:r>
      <w:r w:rsidRPr="1D02C4D3" w:rsidR="1D02C4D3">
        <w:rPr>
          <w:rFonts w:cs="Arial"/>
          <w:noProof/>
          <w:lang w:val="bs-Latn-BA"/>
        </w:rPr>
        <w:t xml:space="preserve">² (16,00 x 9,40 </w:t>
      </w:r>
      <w:r w:rsidRPr="1D02C4D3" w:rsidR="1D02C4D3">
        <w:rPr>
          <w:rFonts w:cs="Arial"/>
          <w:noProof/>
          <w:lang w:val="bs-Latn-BA"/>
        </w:rPr>
        <w:t xml:space="preserve">m)</w:t>
      </w:r>
      <w:r>
        <w:tab/>
      </w:r>
    </w:p>
    <w:p xmlns:wp14="http://schemas.microsoft.com/office/word/2010/wordml" w:rsidP="1D02C4D3" w14:paraId="55C81DD5" wp14:textId="77777777">
      <w:pPr>
        <w:pStyle w:val="ListParagraph"/>
        <w:numPr>
          <w:ilvl w:val="2"/>
          <w:numId w:val="5"/>
        </w:numPr>
        <w:spacing w:before="240" w:after="0" w:line="276" w:lineRule="auto"/>
        <w:ind w:left="180" w:hanging="720"/>
        <w:contextualSpacing w:val="1"/>
        <w:rPr>
          <w:rFonts w:cs="Arial"/>
          <w:noProof/>
          <w:lang w:val="bs-Latn-BA"/>
        </w:rPr>
      </w:pPr>
      <w:r w:rsidRPr="1D02C4D3" w:rsidR="1D02C4D3">
        <w:rPr>
          <w:rFonts w:cs="Arial"/>
          <w:noProof/>
          <w:lang w:val="bs-Latn-BA"/>
        </w:rPr>
        <w:t xml:space="preserve">Lokacija nije priključena na </w:t>
      </w:r>
      <w:r w:rsidRPr="1D02C4D3" w:rsidR="1D02C4D3">
        <w:rPr>
          <w:rFonts w:cs="Arial"/>
          <w:noProof/>
          <w:lang w:val="bs-Latn-BA"/>
        </w:rPr>
        <w:t xml:space="preserve">EES i </w:t>
      </w:r>
      <w:r w:rsidRPr="1D02C4D3" w:rsidR="1D02C4D3">
        <w:rPr>
          <w:rFonts w:cs="Arial"/>
          <w:noProof/>
          <w:lang w:val="bs-Latn-BA"/>
        </w:rPr>
        <w:t xml:space="preserve">DEA predstavlja rezervni izvor napajanja u </w:t>
      </w:r>
      <w:r w:rsidRPr="1D02C4D3" w:rsidR="1D02C4D3">
        <w:rPr>
          <w:rFonts w:cs="Arial"/>
          <w:noProof/>
          <w:lang w:val="bs-Latn-BA"/>
        </w:rPr>
        <w:t xml:space="preserve">okviru</w:t>
      </w:r>
      <w:r w:rsidRPr="1D02C4D3" w:rsidR="1D02C4D3">
        <w:rPr>
          <w:rFonts w:cs="Arial"/>
          <w:noProof/>
          <w:lang w:val="bs-Latn-BA"/>
        </w:rPr>
        <w:t xml:space="preserve"> hibridnog sistema.</w:t>
      </w:r>
    </w:p>
    <w:p xmlns:wp14="http://schemas.microsoft.com/office/word/2010/wordml" w:rsidP="1D02C4D3" w14:paraId="5A2EC4D8" wp14:textId="77777777">
      <w:pPr>
        <w:pStyle w:val="ListParagraph"/>
        <w:numPr>
          <w:ilvl w:val="2"/>
          <w:numId w:val="5"/>
        </w:numPr>
        <w:spacing w:before="240" w:after="0" w:line="276" w:lineRule="auto"/>
        <w:ind w:left="180"/>
        <w:contextualSpacing w:val="1"/>
        <w:rPr>
          <w:noProof/>
          <w:lang w:val="bs-Latn-BA"/>
        </w:rPr>
      </w:pPr>
      <w:r>
        <w:rPr>
          <w:rFonts w:cs="Arial"/>
          <w:noProof/>
          <w:lang w:val="bs-Latn-BA"/>
        </w:rPr>
        <w:t xml:space="preserve">Objekat Hamzići, Čitluk (493 mnv) je građevinska cjelina sa prisutnim strukturama:</w:t>
      </w:r>
    </w:p>
    <w:p xmlns:wp14="http://schemas.microsoft.com/office/word/2010/wordml" w:rsidP="1D02C4D3" w14:paraId="616C8BDF" wp14:textId="77777777">
      <w:pPr>
        <w:pStyle w:val="ListParagraph"/>
        <w:numPr>
          <w:ilvl w:val="0"/>
          <w:numId w:val="13"/>
        </w:numPr>
        <w:spacing w:line="276" w:lineRule="auto"/>
        <w:ind w:left="450"/>
        <w:rPr>
          <w:noProof/>
          <w:lang w:val="bs-Latn-BA"/>
        </w:rPr>
      </w:pPr>
      <w:r>
        <w:rPr>
          <w:rFonts w:cs="Arial"/>
          <w:noProof/>
          <w:lang w:val="bs-Latn-BA"/>
        </w:rPr>
        <w:t xml:space="preserve">temelj: AB temeljna ploča dim. 5,40 x 5,40 m, na kojoj stoje antenski stub i kontejner</w:t>
      </w:r>
    </w:p>
    <w:p xmlns:wp14="http://schemas.microsoft.com/office/word/2010/wordml" w:rsidP="1D02C4D3" w14:paraId="0719E26C" wp14:textId="77777777">
      <w:pPr>
        <w:pStyle w:val="ListParagraph"/>
        <w:numPr>
          <w:ilvl w:val="0"/>
          <w:numId w:val="13"/>
        </w:numPr>
        <w:spacing w:line="276" w:lineRule="auto"/>
        <w:ind w:left="450"/>
        <w:rPr>
          <w:rFonts w:cs="Arial"/>
          <w:noProof/>
          <w:lang w:val="bs-Latn-BA"/>
        </w:rPr>
      </w:pPr>
      <w:r>
        <w:rPr>
          <w:rFonts w:cs="Arial"/>
          <w:noProof/>
          <w:lang w:val="bs-Latn-BA"/>
        </w:rPr>
        <w:t xml:space="preserve">antenski sistem: rešetkasti stub visine h = 32 m, sa platformom na +3,0 m iznad krova kontejnera</w:t>
      </w:r>
    </w:p>
    <w:p xmlns:wp14="http://schemas.microsoft.com/office/word/2010/wordml" w:rsidP="1D02C4D3" w14:paraId="5414F2D5" wp14:textId="77777777">
      <w:pPr>
        <w:pStyle w:val="ListParagraph"/>
        <w:numPr>
          <w:ilvl w:val="0"/>
          <w:numId w:val="13"/>
        </w:numPr>
        <w:spacing w:line="276" w:lineRule="auto"/>
        <w:ind w:left="450"/>
        <w:rPr>
          <w:rFonts w:cs="Arial"/>
          <w:noProof/>
          <w:lang w:val="bs-Latn-BA"/>
        </w:rPr>
      </w:pPr>
      <w:r>
        <w:rPr>
          <w:rFonts w:cs="Arial"/>
          <w:noProof/>
          <w:lang w:val="bs-Latn-BA"/>
        </w:rPr>
        <w:t xml:space="preserve">objekat: kontejner K2 vanjskih dimenzija 3,00 x 2,30 m, prazan (bez GRO i instalacija), sa kompaktnim zidnim klima-uređajem Stulz WDE80 na jugoistočnom zidu, koji se demontira i odvozi u skladište BH Telecom-a (Alipašino Polje, Sarajevo)</w:t>
      </w:r>
    </w:p>
    <w:p xmlns:wp14="http://schemas.microsoft.com/office/word/2010/wordml" w:rsidP="1D02C4D3" w14:paraId="4F08FD10" wp14:textId="77777777">
      <w:pPr>
        <w:pStyle w:val="ListParagraph"/>
        <w:numPr>
          <w:ilvl w:val="0"/>
          <w:numId w:val="13"/>
        </w:numPr>
        <w:spacing w:line="276" w:lineRule="auto"/>
        <w:ind w:left="450"/>
        <w:rPr>
          <w:rFonts w:cs="Arial"/>
          <w:noProof/>
          <w:lang w:val="bs-Latn-BA"/>
        </w:rPr>
      </w:pPr>
      <w:r>
        <w:rPr>
          <w:rFonts w:cs="Arial"/>
          <w:noProof/>
          <w:lang w:val="bs-Latn-BA"/>
        </w:rPr>
        <w:t xml:space="preserve">vanjski ormari za TK opremu: Huawei ICC360-HA1-C1 (PowerCube 1000) sa ispravljačima, LFP baterijama i kontrolerom (zasebna nabavka Naručioca)</w:t>
      </w:r>
    </w:p>
    <w:p xmlns:wp14="http://schemas.microsoft.com/office/word/2010/wordml" w:rsidP="1D02C4D3" w14:paraId="18B3F2C7" wp14:textId="77777777">
      <w:pPr>
        <w:pStyle w:val="ListParagraph"/>
        <w:numPr>
          <w:ilvl w:val="0"/>
          <w:numId w:val="13"/>
        </w:numPr>
        <w:spacing w:line="276" w:lineRule="auto"/>
        <w:ind w:left="450"/>
        <w:rPr>
          <w:noProof/>
          <w:lang w:val="bs-Latn-BA"/>
        </w:rPr>
      </w:pPr>
      <w:r>
        <w:rPr>
          <w:rFonts w:cs="Arial"/>
          <w:noProof/>
          <w:lang w:val="bs-Latn-BA"/>
        </w:rPr>
        <w:t xml:space="preserve">okolina: metalna ograda visine 1,80 m oko temelja 5,40 x 5,40 m, sa kapijom na sjeverozapadnoj strani;</w:t>
      </w:r>
    </w:p>
    <w:p xmlns:wp14="http://schemas.microsoft.com/office/word/2010/wordml" w:rsidP="1D02C4D3" w14:paraId="49F8A1BA" wp14:textId="7949048D">
      <w:pPr>
        <w:pStyle w:val="ListParagraph"/>
        <w:numPr>
          <w:ilvl w:val="0"/>
          <w:numId w:val="13"/>
        </w:numPr>
        <w:spacing w:line="276" w:lineRule="auto"/>
        <w:ind w:left="450"/>
        <w:rPr>
          <w:rFonts w:cs="Arial"/>
          <w:noProof/>
          <w:lang w:val="bs-Latn-BA"/>
        </w:rPr>
      </w:pPr>
      <w:r>
        <w:rPr>
          <w:rFonts w:cs="Arial"/>
          <w:noProof/>
          <w:lang w:val="bs-Latn-BA"/>
        </w:rPr>
        <w:t xml:space="preserve">zakupljena površina 150 m² (12,00 x 12,50 m), k.č. 109/1 K.O. Hamzići</w:t>
      </w:r>
    </w:p>
    <w:p xmlns:wp14="http://schemas.microsoft.com/office/word/2010/wordml" w:rsidP="1D02C4D3" w14:paraId="55C81DD5" wp14:textId="77777777">
      <w:pPr>
        <w:pStyle w:val="ListParagraph"/>
        <w:numPr>
          <w:ilvl w:val="2"/>
          <w:numId w:val="5"/>
        </w:numPr>
        <w:spacing w:before="240" w:after="0" w:line="276" w:lineRule="auto"/>
        <w:ind w:left="180" w:hanging="720"/>
        <w:contextualSpacing w:val="1"/>
        <w:rPr>
          <w:rFonts w:cs="Arial"/>
          <w:noProof/>
          <w:lang w:val="bs-Latn-BA"/>
        </w:rPr>
      </w:pPr>
      <w:r>
        <w:rPr>
          <w:rFonts w:cs="Arial"/>
          <w:noProof/>
          <w:lang w:val="bs-Latn-BA"/>
        </w:rPr>
        <w:t xml:space="preserve">Lokacija nije priključena na EES (priključak projektovan 2017. godine nije izveden) i DEA predstavlja rezervni izvor napajanja u okviru hibridnog sistema.</w:t>
      </w:r>
    </w:p>
    <w:p xmlns:wp14="http://schemas.microsoft.com/office/word/2010/wordml" w:rsidP="1D02C4D3" w14:paraId="51D17EF2" wp14:textId="77777777">
      <w:pPr>
        <w:pStyle w:val="ListParagraph"/>
        <w:numPr>
          <w:ilvl w:val="2"/>
          <w:numId w:val="5"/>
        </w:numPr>
        <w:spacing w:before="240" w:after="240" w:afterAutospacing="off" w:line="276" w:lineRule="auto"/>
        <w:ind w:left="90" w:hanging="630"/>
        <w:contextualSpacing w:val="1"/>
        <w:rPr>
          <w:noProof/>
          <w:lang w:val="bs-Latn-BA"/>
        </w:rPr>
      </w:pPr>
      <w:r w:rsidRPr="1D02C4D3" w:rsidR="1D02C4D3">
        <w:rPr>
          <w:rFonts w:cs="Arial"/>
          <w:noProof/>
          <w:lang w:val="bs-Latn-BA"/>
        </w:rPr>
        <w:t xml:space="preserve">Oba objekta imaju otežan putni pristup</w:t>
      </w:r>
      <w:r w:rsidRPr="1D02C4D3" w:rsidR="1D02C4D3">
        <w:rPr>
          <w:rFonts w:cs="Arial"/>
          <w:noProof/>
          <w:lang w:val="bs-Latn-BA"/>
        </w:rPr>
        <w:t xml:space="preserve"/>
      </w:r>
      <w:r w:rsidRPr="1D02C4D3" w:rsidR="1D02C4D3">
        <w:rPr>
          <w:rFonts w:cs="Arial"/>
          <w:noProof/>
          <w:lang w:val="bs-Latn-BA"/>
        </w:rPr>
        <w:t xml:space="preserve"/>
      </w:r>
      <w:r w:rsidRPr="1D02C4D3" w:rsidR="1D02C4D3">
        <w:rPr>
          <w:rFonts w:cs="Arial"/>
          <w:noProof/>
          <w:lang w:val="bs-Latn-BA"/>
        </w:rPr>
        <w:t xml:space="preserve"/>
      </w:r>
      <w:r w:rsidRPr="1D02C4D3" w:rsidR="1D02C4D3">
        <w:rPr>
          <w:rFonts w:cs="Arial"/>
          <w:noProof/>
          <w:lang w:val="bs-Latn-BA"/>
        </w:rPr>
        <w:t xml:space="preserve"> što naročito </w:t>
      </w:r>
      <w:r w:rsidRPr="1D02C4D3" w:rsidR="1D02C4D3">
        <w:rPr>
          <w:rFonts w:cs="Arial"/>
          <w:noProof/>
          <w:lang w:val="bs-Latn-BA"/>
        </w:rPr>
        <w:t xml:space="preserve">može biti</w:t>
      </w:r>
      <w:r w:rsidRPr="1D02C4D3" w:rsidR="1D02C4D3">
        <w:rPr>
          <w:rFonts w:cs="Arial"/>
          <w:noProof/>
          <w:lang w:val="bs-Latn-BA"/>
        </w:rPr>
        <w:t xml:space="preserve"> izraženo nakon padavina ili nevremena </w:t>
      </w:r>
      <w:r w:rsidRPr="1D02C4D3" w:rsidR="1D02C4D3">
        <w:rPr>
          <w:rFonts w:cs="Arial"/>
          <w:noProof/>
          <w:lang w:val="bs-Latn-BA"/>
        </w:rPr>
        <w:t xml:space="preserve">i</w:t>
      </w:r>
      <w:r w:rsidRPr="1D02C4D3" w:rsidR="1D02C4D3">
        <w:rPr>
          <w:rFonts w:cs="Arial"/>
          <w:noProof/>
          <w:lang w:val="bs-Latn-BA"/>
        </w:rPr>
        <w:t xml:space="preserve"> zahtjevati korištenje terenskih vozila ili specijaliziranog transporta.</w:t>
      </w:r>
    </w:p>
    <w:p w:rsidR="1D02C4D3" w:rsidP="1D02C4D3" w:rsidRDefault="1D02C4D3" w14:paraId="0590F440" w14:textId="5A5B85AE">
      <w:pPr>
        <w:pStyle w:val="ListParagraph"/>
        <w:numPr>
          <w:ilvl w:val="1"/>
          <w:numId w:val="5"/>
        </w:numPr>
        <w:spacing w:before="0" w:beforeAutospacing="off" w:after="240" w:afterAutospacing="off" w:line="276" w:lineRule="auto"/>
        <w:ind w:left="0" w:hanging="450"/>
        <w:contextualSpacing w:val="1"/>
        <w:rPr>
          <w:rFonts w:cs="Arial"/>
          <w:b w:val="1"/>
          <w:bCs w:val="1"/>
          <w:noProof/>
          <w:lang w:val="bs-Latn-BA"/>
        </w:rPr>
      </w:pPr>
      <w:r w:rsidRPr="1D02C4D3" w:rsidR="1D02C4D3">
        <w:rPr>
          <w:rFonts w:cs="Arial"/>
          <w:b w:val="1"/>
          <w:bCs w:val="1"/>
          <w:noProof/>
          <w:lang w:val="bs-Latn-BA"/>
        </w:rPr>
        <w:t xml:space="preserve">Obilazak lokacija</w:t>
      </w:r>
    </w:p>
    <w:p xmlns:wp14="http://schemas.microsoft.com/office/word/2010/wordml" w:rsidP="1D02C4D3" w14:paraId="422CA45C" wp14:textId="77777777">
      <w:pPr>
        <w:pStyle w:val="ListParagraph"/>
        <w:numPr>
          <w:ilvl w:val="2"/>
          <w:numId w:val="5"/>
        </w:numPr>
        <w:spacing w:before="0" w:after="0" w:afterAutospacing="off" w:line="276" w:lineRule="auto"/>
        <w:ind w:left="90" w:hanging="630"/>
        <w:contextualSpacing w:val="1"/>
        <w:rPr>
          <w:noProof/>
          <w:lang w:val="bs-Latn-BA"/>
        </w:rPr>
      </w:pPr>
      <w:r w:rsidRPr="1D02C4D3" w:rsidR="1D02C4D3">
        <w:rPr>
          <w:rFonts w:cs="Arial"/>
          <w:noProof/>
          <w:lang w:val="bs-Latn-BA"/>
        </w:rPr>
        <w:t xml:space="preserve">U cilju realnijeg formiranja cijena usluga transporta i građevinskih radova, kao i da bi Ponuđači stekli bolji uvid u stanje pristupnih puteva i okoline objekta, Kupac će organizovati obilazak </w:t>
      </w:r>
      <w:r w:rsidRPr="1D02C4D3" w:rsidR="1D02C4D3">
        <w:rPr>
          <w:rFonts w:cs="Arial"/>
          <w:noProof/>
          <w:lang w:val="bs-Latn-BA"/>
        </w:rPr>
        <w:t xml:space="preserve">objekta</w:t>
      </w:r>
      <w:r w:rsidRPr="1D02C4D3" w:rsidR="1D02C4D3">
        <w:rPr>
          <w:rFonts w:cs="Arial"/>
          <w:noProof/>
          <w:lang w:val="bs-Latn-BA"/>
        </w:rPr>
        <w:t xml:space="preserve"> po zahtjevu Ponuđača na sljedeći način:</w:t>
      </w:r>
    </w:p>
    <w:p xmlns:wp14="http://schemas.microsoft.com/office/word/2010/wordml" w:rsidP="1D02C4D3" w14:paraId="760C37A2" wp14:textId="77777777">
      <w:pPr>
        <w:pStyle w:val="Normal"/>
        <w:spacing w:after="0" w:afterAutospacing="off" w:line="276" w:lineRule="auto"/>
        <w:ind w:firstLine="708"/>
        <w:rPr>
          <w:noProof/>
          <w:lang w:val="bs-Latn-BA"/>
        </w:rPr>
      </w:pPr>
      <w:r w:rsidRPr="1D02C4D3" w:rsidR="1D02C4D3">
        <w:rPr>
          <w:rFonts w:cs="Arial"/>
          <w:noProof/>
          <w:lang w:val="bs-Latn-BA"/>
        </w:rPr>
        <w:t xml:space="preserve">Rok za prijavu obilaska: </w:t>
      </w:r>
      <w:r>
        <w:tab/>
      </w:r>
      <w:r>
        <w:tab/>
      </w:r>
      <w:r w:rsidRPr="1D02C4D3" w:rsidR="1D02C4D3">
        <w:rPr>
          <w:rFonts w:cs="Arial"/>
          <w:i w:val="1"/>
          <w:iCs w:val="1"/>
          <w:noProof/>
          <w:lang w:val="bs-Latn-BA"/>
        </w:rPr>
        <w:t xml:space="preserve">do 15 dana do krajnjeg roka za dostavu Ponuda</w:t>
      </w:r>
    </w:p>
    <w:p xmlns:wp14="http://schemas.microsoft.com/office/word/2010/wordml" w:rsidP="1D02C4D3" w14:paraId="6203BF72" wp14:textId="77777777">
      <w:pPr>
        <w:pStyle w:val="Normal"/>
        <w:spacing w:after="0" w:afterAutospacing="off" w:line="276" w:lineRule="auto"/>
        <w:ind w:firstLine="708"/>
        <w:rPr>
          <w:rStyle w:val="Hyperlink"/>
          <w:rFonts w:cs="Arial"/>
          <w:i w:val="1"/>
          <w:iCs w:val="1"/>
          <w:noProof/>
          <w:u w:val="none"/>
          <w:lang w:val="bs-Latn-BA"/>
        </w:rPr>
      </w:pPr>
      <w:r w:rsidRPr="1D02C4D3" w:rsidR="1D02C4D3">
        <w:rPr>
          <w:rFonts w:cs="Arial"/>
          <w:noProof/>
          <w:lang w:val="bs-Latn-BA"/>
        </w:rPr>
        <w:t xml:space="preserve">Kontakt za prijavu obilaska:</w:t>
      </w:r>
      <w:r>
        <w:tab/>
      </w:r>
      <w:r>
        <w:tab/>
      </w:r>
      <w:hyperlink r:id="R2aeee6f348884647">
        <w:r w:rsidRPr="1D02C4D3" w:rsidR="1D02C4D3">
          <w:rPr>
            <w:rStyle w:val="Hyperlink"/>
            <w:rFonts w:cs="Arial"/>
            <w:i w:val="1"/>
            <w:iCs w:val="1"/>
            <w:noProof/>
            <w:lang w:val="bs-Latn-BA"/>
          </w:rPr>
          <w:t xml:space="preserve">rusmir.skopljak@bhtelecom.ba</w:t>
        </w:r>
      </w:hyperlink>
      <w:r w:rsidRPr="1D02C4D3" w:rsidR="1D02C4D3">
        <w:rPr>
          <w:rStyle w:val="Hyperlink"/>
          <w:rFonts w:cs="Arial"/>
          <w:noProof/>
          <w:u w:val="none"/>
          <w:lang w:val="bs-Latn-BA"/>
        </w:rPr>
        <w:t xml:space="preserve"> </w:t>
      </w:r>
      <w:r w:rsidRPr="1D02C4D3" w:rsidR="1D02C4D3">
        <w:rPr>
          <w:rStyle w:val="Hyperlink"/>
          <w:rFonts w:cs="Arial"/>
          <w:i w:val="1"/>
          <w:iCs w:val="1"/>
          <w:noProof/>
          <w:u w:val="none"/>
          <w:lang w:val="bs-Latn-BA"/>
        </w:rPr>
        <w:t xml:space="preserve">+387 62 555 888</w:t>
      </w:r>
    </w:p>
    <w:p xmlns:wp14="http://schemas.microsoft.com/office/word/2010/wordml" w:rsidP="1D02C4D3" w14:paraId="55A40B5E" wp14:textId="77777777">
      <w:pPr>
        <w:pStyle w:val="Normal"/>
        <w:spacing w:before="0" w:after="240" w:line="276" w:lineRule="auto"/>
        <w:ind w:firstLine="708"/>
        <w:rPr>
          <w:noProof/>
          <w:lang w:val="bs-Latn-BA"/>
        </w:rPr>
      </w:pPr>
      <w:r w:rsidRPr="1D02C4D3" w:rsidR="1D02C4D3">
        <w:rPr>
          <w:rFonts w:cs="Arial"/>
          <w:noProof/>
          <w:lang w:val="bs-Latn-BA"/>
        </w:rPr>
        <w:t xml:space="preserve">Termin obilaska:</w:t>
      </w:r>
      <w:r>
        <w:tab/>
      </w:r>
      <w:r>
        <w:tab/>
      </w:r>
      <w:r>
        <w:tab/>
      </w:r>
      <w:r w:rsidRPr="1D02C4D3" w:rsidR="1D02C4D3">
        <w:rPr>
          <w:rFonts w:cs="Arial"/>
          <w:i w:val="1"/>
          <w:iCs w:val="1"/>
          <w:noProof/>
          <w:lang w:val="bs-Latn-BA"/>
        </w:rPr>
        <w:t xml:space="preserve">do 5 dana do krajnjeg roka za dostavu Ponuda</w:t>
      </w:r>
    </w:p>
    <w:p xmlns:wp14="http://schemas.microsoft.com/office/word/2010/wordml" w:rsidP="1D02C4D3" w14:paraId="347F1218" wp14:textId="77777777">
      <w:pPr>
        <w:pStyle w:val="ListParagraph"/>
        <w:numPr>
          <w:ilvl w:val="2"/>
          <w:numId w:val="5"/>
        </w:numPr>
        <w:spacing w:before="0" w:after="240" w:line="276" w:lineRule="auto"/>
        <w:ind w:left="0"/>
        <w:contextualSpacing w:val="1"/>
        <w:rPr>
          <w:rFonts w:cs="Arial"/>
          <w:noProof/>
          <w:lang w:val="bs-Latn-BA"/>
        </w:rPr>
      </w:pPr>
      <w:r w:rsidRPr="1D02C4D3" w:rsidR="1D02C4D3">
        <w:rPr>
          <w:rFonts w:cs="Arial"/>
          <w:noProof/>
          <w:lang w:val="bs-Latn-BA"/>
        </w:rPr>
        <w:t xml:space="preserve">U prijavi je potrebno obavezno naznačiti imena i prezimena lica koja će prisustvovati obilasku.</w:t>
      </w:r>
    </w:p>
    <w:p xmlns:wp14="http://schemas.microsoft.com/office/word/2010/wordml" w:rsidP="1D02C4D3" w14:paraId="01C1750E"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 xml:space="preserve">Po završetku roka za prijavu, biće realizovan obilazak obje lokacije (po jedan dan za svaku) za sve prijavljene ponuđače, organizovan iz Direkcije Mostar.</w:t>
      </w:r>
    </w:p>
    <w:p xmlns:wp14="http://schemas.microsoft.com/office/word/2010/wordml" w:rsidP="1D02C4D3" w14:paraId="473409A4" wp14:textId="77777777">
      <w:pPr>
        <w:pStyle w:val="ListParagraph"/>
        <w:numPr>
          <w:ilvl w:val="2"/>
          <w:numId w:val="5"/>
        </w:numPr>
        <w:spacing w:before="240" w:after="240" w:line="276" w:lineRule="auto"/>
        <w:ind w:left="0"/>
        <w:contextualSpacing w:val="1"/>
        <w:rPr>
          <w:noProof/>
          <w:lang w:val="bs-Latn-BA"/>
        </w:rPr>
      </w:pPr>
      <w:r w:rsidRPr="1D02C4D3" w:rsidR="1D02C4D3">
        <w:rPr>
          <w:rFonts w:cs="Arial"/>
          <w:noProof/>
          <w:lang w:val="bs-Latn-BA"/>
        </w:rPr>
        <w:t xml:space="preserve">Moguća je </w:t>
      </w:r>
      <w:r w:rsidRPr="1D02C4D3" w:rsidR="1D02C4D3">
        <w:rPr>
          <w:rFonts w:cs="Arial"/>
          <w:noProof/>
          <w:lang w:val="bs-Latn-BA"/>
        </w:rPr>
        <w:t xml:space="preserve">iz</w:t>
      </w:r>
      <w:r w:rsidRPr="1D02C4D3" w:rsidR="1D02C4D3">
        <w:rPr>
          <w:rFonts w:cs="Arial"/>
          <w:noProof/>
          <w:lang w:val="bs-Latn-BA"/>
        </w:rPr>
        <w:t xml:space="preserve">mjena plana u toku samog obilaska u skladu sa dogovorom i potrebama.</w:t>
      </w:r>
    </w:p>
    <w:p xmlns:wp14="http://schemas.microsoft.com/office/word/2010/wordml" w:rsidP="1D02C4D3" w14:paraId="67684B24"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 xml:space="preserve">Troškove obilaska, tj prijevoza lica snose Ponuđači. Neće biti organizovani dodatni obilasci.</w:t>
      </w:r>
    </w:p>
    <w:p xmlns:wp14="http://schemas.microsoft.com/office/word/2010/wordml" w:rsidP="1D02C4D3" w14:paraId="2AE61CF8"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 xml:space="preserve">Činom dostavljanja ponuda, Ponuđač prihvata sve zahtjeve iz ove Tačke TD i smatra se upoznatim sa stanjem pristupa objektu i njegove okoline, bez obzira na izvršeni obilazak.</w:t>
      </w:r>
    </w:p>
    <w:p w:rsidR="1D02C4D3" w:rsidP="1D02C4D3" w:rsidRDefault="1D02C4D3" w14:paraId="0162191C" w14:textId="71229C3B">
      <w:pPr>
        <w:pStyle w:val="ListParagraph"/>
        <w:spacing w:before="240" w:after="240" w:line="276" w:lineRule="auto"/>
        <w:ind w:left="0"/>
        <w:contextualSpacing w:val="1"/>
        <w:rPr>
          <w:rFonts w:cs="Arial"/>
          <w:noProof/>
          <w:lang w:val="bs-Latn-BA"/>
        </w:rPr>
      </w:pPr>
    </w:p>
    <w:p xmlns:wp14="http://schemas.microsoft.com/office/word/2010/wordml" w:rsidP="1D02C4D3" w14:paraId="6ACCD18E" wp14:textId="77777777">
      <w:pPr>
        <w:pStyle w:val="ListParagraph"/>
        <w:numPr>
          <w:ilvl w:val="1"/>
          <w:numId w:val="5"/>
        </w:numPr>
        <w:spacing w:before="240" w:after="240" w:line="276" w:lineRule="auto"/>
        <w:contextualSpacing w:val="1"/>
        <w:rPr>
          <w:rFonts w:cs="Arial"/>
          <w:b w:val="1"/>
          <w:bCs w:val="1"/>
          <w:noProof/>
          <w:lang w:val="bs-Latn-BA"/>
        </w:rPr>
      </w:pPr>
      <w:r w:rsidRPr="1D02C4D3" w:rsidR="1D02C4D3">
        <w:rPr>
          <w:rFonts w:cs="Arial"/>
          <w:b w:val="1"/>
          <w:bCs w:val="1"/>
          <w:noProof/>
          <w:lang w:val="bs-Latn-BA"/>
        </w:rPr>
        <w:t xml:space="preserve">Zamjena lokacija</w:t>
      </w:r>
    </w:p>
    <w:p xmlns:wp14="http://schemas.microsoft.com/office/word/2010/wordml" w:rsidP="1D02C4D3" w14:paraId="242B9D43" wp14:textId="5F84AB64">
      <w:pPr>
        <w:pStyle w:val="ListParagraph"/>
        <w:numPr>
          <w:ilvl w:val="2"/>
          <w:numId w:val="5"/>
        </w:numPr>
        <w:spacing w:before="0" w:after="240" w:line="276" w:lineRule="auto"/>
        <w:ind w:left="0"/>
        <w:contextualSpacing w:val="1"/>
        <w:rPr>
          <w:rFonts w:cs="Arial"/>
          <w:noProof/>
          <w:lang w:val="bs-Latn-BA"/>
        </w:rPr>
      </w:pPr>
      <w:r w:rsidRPr="1D02C4D3" w:rsidR="1D02C4D3">
        <w:rPr>
          <w:rFonts w:cs="Arial"/>
          <w:noProof/>
          <w:lang w:val="bs-Latn-BA"/>
        </w:rPr>
        <w:t xml:space="preserve">Ukoliko nadležni organ/zakupodavac Kupcu odbije </w:t>
      </w:r>
      <w:r w:rsidRPr="1D02C4D3" w:rsidR="1178BD92">
        <w:rPr>
          <w:rFonts w:cs="Arial"/>
          <w:noProof/>
          <w:lang w:val="bs-Latn-BA"/>
        </w:rPr>
        <w:t xml:space="preserve">produži</w:t>
      </w:r>
      <w:r w:rsidRPr="1D02C4D3" w:rsidR="1D02C4D3">
        <w:rPr>
          <w:rFonts w:cs="Arial"/>
          <w:noProof/>
          <w:lang w:val="bs-Latn-BA"/>
        </w:rPr>
        <w:t xml:space="preserve">ti ili opozove dodijeljene lokacijske uslove/saglasnost za </w:t>
      </w:r>
      <w:r w:rsidRPr="1D02C4D3" w:rsidR="1D02C4D3">
        <w:rPr>
          <w:rFonts w:cs="Arial"/>
          <w:noProof/>
          <w:lang w:val="bs-Latn-BA"/>
        </w:rPr>
        <w:t xml:space="preserve">izvođenje</w:t>
      </w:r>
      <w:r w:rsidRPr="1D02C4D3" w:rsidR="1D02C4D3">
        <w:rPr>
          <w:rFonts w:cs="Arial"/>
          <w:noProof/>
          <w:lang w:val="bs-Latn-BA"/>
        </w:rPr>
        <w:t xml:space="preserve"> radova na lokaciji, Kupac </w:t>
      </w:r>
      <w:r w:rsidRPr="1D02C4D3" w:rsidR="1D02C4D3">
        <w:rPr>
          <w:rFonts w:cs="Arial"/>
          <w:noProof/>
          <w:lang w:val="bs-Latn-BA"/>
        </w:rPr>
        <w:t xml:space="preserve">zadržava</w:t>
      </w:r>
      <w:r w:rsidRPr="1D02C4D3" w:rsidR="1D02C4D3">
        <w:rPr>
          <w:rFonts w:cs="Arial"/>
          <w:noProof/>
          <w:lang w:val="bs-Latn-BA"/>
        </w:rPr>
        <w:t xml:space="preserve"> pravo da po jediničnim cijenama i u okviru ukupno ugovorenih sredstava odredi zamjensku lokaciju sličnih karakteristika, ili</w:t>
      </w:r>
      <w:r w:rsidRPr="1D02C4D3" w:rsidR="1D02C4D3">
        <w:rPr>
          <w:rFonts w:cs="Arial"/>
          <w:noProof/>
          <w:lang w:val="bs-Latn-BA"/>
        </w:rPr>
        <w:t xml:space="preserve"/>
      </w:r>
      <w:r w:rsidRPr="1D02C4D3" w:rsidR="1D02C4D3">
        <w:rPr>
          <w:rFonts w:cs="Arial"/>
          <w:noProof/>
          <w:lang w:val="bs-Latn-BA"/>
        </w:rPr>
        <w:t xml:space="preserve"> u krajnjem slučaju odustane od realizacije.</w:t>
      </w:r>
    </w:p>
    <w:p xmlns:wp14="http://schemas.microsoft.com/office/word/2010/wordml" w:rsidP="1D02C4D3" w14:paraId="46D530E5" wp14:textId="77777777">
      <w:pPr>
        <w:pStyle w:val="Normal"/>
        <w:numPr>
          <w:ilvl w:val="0"/>
          <w:numId w:val="5"/>
        </w:numPr>
        <w:spacing w:before="0" w:after="240" w:line="276" w:lineRule="auto"/>
        <w:rPr>
          <w:rFonts w:cs="Arial"/>
          <w:b w:val="1"/>
          <w:bCs w:val="1"/>
          <w:noProof/>
          <w:lang w:val="bs-Latn-BA"/>
        </w:rPr>
      </w:pPr>
      <w:r w:rsidRPr="1D02C4D3" w:rsidR="1D02C4D3">
        <w:rPr>
          <w:rFonts w:cs="Arial"/>
          <w:b w:val="1"/>
          <w:bCs w:val="1"/>
          <w:noProof/>
          <w:lang w:val="bs-Latn-BA"/>
        </w:rPr>
        <w:t xml:space="preserve">Rok/dinamika/period realizacije</w:t>
      </w:r>
    </w:p>
    <w:p xmlns:wp14="http://schemas.microsoft.com/office/word/2010/wordml" w:rsidP="1D02C4D3" w14:paraId="07896F47" wp14:textId="77777777">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Rok za realizaciju </w:t>
      </w:r>
      <w:r w:rsidRPr="1D02C4D3" w:rsidR="1D02C4D3">
        <w:rPr>
          <w:noProof/>
          <w:lang w:val="bs-Latn-BA"/>
        </w:rPr>
        <w:t xml:space="preserve">Ugovora</w:t>
      </w:r>
      <w:r w:rsidRPr="1D02C4D3" w:rsidR="1D02C4D3">
        <w:rPr>
          <w:noProof/>
          <w:lang w:val="bs-Latn-BA"/>
        </w:rPr>
        <w:t xml:space="preserve"> je </w:t>
      </w:r>
      <w:r w:rsidRPr="1D02C4D3" w:rsidR="1D02C4D3">
        <w:rPr>
          <w:noProof/>
          <w:lang w:val="bs-Latn-BA"/>
        </w:rPr>
        <w:t xml:space="preserve">90</w:t>
      </w:r>
      <w:r w:rsidRPr="1D02C4D3" w:rsidR="1D02C4D3">
        <w:rPr>
          <w:noProof/>
          <w:lang w:val="bs-Latn-BA"/>
        </w:rPr>
        <w:t xml:space="preserve"> (</w:t>
      </w:r>
      <w:r w:rsidRPr="1D02C4D3" w:rsidR="1D02C4D3">
        <w:rPr>
          <w:noProof/>
          <w:lang w:val="bs-Latn-BA"/>
        </w:rPr>
        <w:t xml:space="preserve">devedeset</w:t>
      </w:r>
      <w:r w:rsidRPr="1D02C4D3" w:rsidR="1D02C4D3">
        <w:rPr>
          <w:noProof/>
          <w:lang w:val="bs-Latn-BA"/>
        </w:rPr>
        <w:t xml:space="preserve">) dana od dana uvođenja Izvođača u posao za svak</w:t>
      </w:r>
      <w:r w:rsidRPr="1D02C4D3" w:rsidR="1D02C4D3">
        <w:rPr>
          <w:noProof/>
          <w:lang w:val="bs-Latn-BA"/>
        </w:rPr>
        <w:t xml:space="preserve">i LOT</w:t>
      </w:r>
      <w:r w:rsidRPr="1D02C4D3" w:rsidR="1D02C4D3">
        <w:rPr>
          <w:noProof/>
          <w:lang w:val="bs-Latn-BA"/>
        </w:rPr>
        <w:t xml:space="preserve">.</w:t>
      </w:r>
    </w:p>
    <w:p xmlns:wp14="http://schemas.microsoft.com/office/word/2010/wordml" w:rsidP="1D02C4D3" w14:paraId="048AB25B" wp14:textId="4012A0D2">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Kupac će uvesti Izvođača u posao najkasnije 15 (petnaest) dana od </w:t>
      </w:r>
      <w:r w:rsidRPr="1D02C4D3" w:rsidR="15053C62">
        <w:rPr>
          <w:noProof/>
          <w:lang w:val="bs-Latn-BA"/>
        </w:rPr>
        <w:t xml:space="preserve">obostranog potpisa Ugovora </w:t>
      </w:r>
      <w:r w:rsidRPr="1D02C4D3" w:rsidR="1D02C4D3">
        <w:rPr>
          <w:noProof/>
          <w:lang w:val="bs-Latn-BA"/>
        </w:rPr>
        <w:t xml:space="preserve">Izvođaču ili po obezbjeđenju svih preduslova za uvođenje u posao, što podrazumijeva i povoljne vremenske, terenske ili kadrovske uslove za izlazak na pojedinačnu lokaciju.</w:t>
      </w:r>
    </w:p>
    <w:p xmlns:wp14="http://schemas.microsoft.com/office/word/2010/wordml" w:rsidP="1D02C4D3" w14:paraId="454A052C" wp14:textId="6C3FC19D">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Dozvoljeno je fakturisanje </w:t>
      </w:r>
      <w:r w:rsidRPr="1D02C4D3" w:rsidR="1D02C4D3">
        <w:rPr>
          <w:noProof/>
          <w:lang w:val="bs-Latn-BA"/>
        </w:rPr>
        <w:t xml:space="preserve">samo</w:t>
      </w:r>
      <w:r w:rsidRPr="1D02C4D3" w:rsidR="1D02C4D3">
        <w:rPr>
          <w:noProof/>
          <w:lang w:val="bs-Latn-BA"/>
        </w:rPr>
        <w:t xml:space="preserve"> </w:t>
      </w:r>
      <w:r w:rsidRPr="1D02C4D3" w:rsidR="1D02C4D3">
        <w:rPr>
          <w:noProof/>
          <w:lang w:val="bs-Latn-BA"/>
        </w:rPr>
        <w:t xml:space="preserve">po kompletno završenim ugovornim obavezama</w:t>
      </w:r>
      <w:r w:rsidRPr="1D02C4D3" w:rsidR="2ACA9958">
        <w:rPr>
          <w:noProof/>
          <w:lang w:val="bs-Latn-BA"/>
        </w:rPr>
        <w:t xml:space="preserve"> za svaki LOT posebno.</w:t>
      </w:r>
    </w:p>
    <w:p xmlns:wp14="http://schemas.microsoft.com/office/word/2010/wordml" w:rsidP="1D02C4D3" w14:paraId="34CE0A41" wp14:textId="77777777">
      <w:pPr>
        <w:pStyle w:val="ListParagraph"/>
        <w:spacing w:before="0" w:after="240" w:line="276" w:lineRule="auto"/>
        <w:ind w:start="390"/>
        <w:contextualSpacing w:val="1"/>
        <w:rPr>
          <w:noProof/>
          <w:lang w:val="bs-Latn-BA"/>
        </w:rPr>
      </w:pPr>
    </w:p>
    <w:p xmlns:wp14="http://schemas.microsoft.com/office/word/2010/wordml" w:rsidP="1D02C4D3" w14:paraId="545A39F9" wp14:textId="77777777">
      <w:pPr>
        <w:pStyle w:val="ListParagraph"/>
        <w:numPr>
          <w:ilvl w:val="1"/>
          <w:numId w:val="5"/>
        </w:numPr>
        <w:spacing w:before="0" w:after="240" w:line="276" w:lineRule="auto"/>
        <w:contextualSpacing w:val="1"/>
        <w:rPr>
          <w:b w:val="1"/>
          <w:bCs w:val="1"/>
          <w:noProof/>
          <w:lang w:val="bs-Latn-BA"/>
        </w:rPr>
      </w:pPr>
      <w:r w:rsidRPr="1D02C4D3" w:rsidR="1D02C4D3">
        <w:rPr>
          <w:b w:val="1"/>
          <w:bCs w:val="1"/>
          <w:noProof/>
          <w:lang w:val="bs-Latn-BA"/>
        </w:rPr>
        <w:t xml:space="preserve">Dinamika i način realizacije/izvođenja radova</w:t>
      </w:r>
    </w:p>
    <w:p xmlns:wp14="http://schemas.microsoft.com/office/word/2010/wordml" w:rsidP="1D02C4D3" w14:paraId="36CA8409" wp14:textId="4B156E6C">
      <w:pPr>
        <w:pStyle w:val="ListParagraph"/>
        <w:numPr>
          <w:ilvl w:val="2"/>
          <w:numId w:val="5"/>
        </w:numPr>
        <w:spacing w:before="240" w:after="240" w:line="276" w:lineRule="auto"/>
        <w:ind w:start="709" w:hanging="720"/>
        <w:contextualSpacing w:val="1"/>
        <w:rPr>
          <w:noProof/>
          <w:lang w:val="bs-Latn-BA"/>
        </w:rPr>
      </w:pPr>
      <w:r w:rsidRPr="1D02C4D3" w:rsidR="1D02C4D3">
        <w:rPr>
          <w:noProof/>
          <w:lang w:val="bs-Latn-BA"/>
        </w:rPr>
        <w:t xml:space="preserve">BH Telecom će imenovati Voditelja projekta i stručno-tehničku podršku za praćenje realizacije projekta </w:t>
      </w:r>
      <w:r w:rsidRPr="1D02C4D3" w:rsidR="55ACBB6A">
        <w:rPr>
          <w:noProof/>
          <w:lang w:val="bs-Latn-BA"/>
        </w:rPr>
        <w:t xml:space="preserve">i</w:t>
      </w:r>
      <w:r w:rsidRPr="1D02C4D3" w:rsidR="1D02C4D3">
        <w:rPr>
          <w:noProof/>
          <w:lang w:val="bs-Latn-BA"/>
        </w:rPr>
        <w:t xml:space="preserve"> </w:t>
      </w:r>
      <w:r w:rsidRPr="1D02C4D3" w:rsidR="1D02C4D3">
        <w:rPr>
          <w:noProof/>
          <w:lang w:val="bs-Latn-BA"/>
        </w:rPr>
        <w:t xml:space="preserve">nadzorne organe </w:t>
      </w:r>
      <w:r w:rsidRPr="1D02C4D3" w:rsidR="477CCF84">
        <w:rPr>
          <w:noProof/>
          <w:lang w:val="bs-Latn-BA"/>
        </w:rPr>
        <w:t xml:space="preserve">za </w:t>
      </w:r>
      <w:r w:rsidRPr="1D02C4D3" w:rsidR="1D02C4D3">
        <w:rPr>
          <w:noProof/>
          <w:lang w:val="bs-Latn-BA"/>
        </w:rPr>
        <w:t xml:space="preserve">građevinsk</w:t>
      </w:r>
      <w:r w:rsidRPr="1D02C4D3" w:rsidR="6C3A5307">
        <w:rPr>
          <w:noProof/>
          <w:lang w:val="bs-Latn-BA"/>
        </w:rPr>
        <w:t xml:space="preserve">u </w:t>
      </w:r>
      <w:r w:rsidRPr="1D02C4D3" w:rsidR="7E37ED62">
        <w:rPr>
          <w:noProof/>
          <w:lang w:val="bs-Latn-BA"/>
        </w:rPr>
        <w:t xml:space="preserve">f</w:t>
      </w:r>
      <w:r w:rsidRPr="1D02C4D3" w:rsidR="6C3A5307">
        <w:rPr>
          <w:noProof/>
          <w:lang w:val="bs-Latn-BA"/>
        </w:rPr>
        <w:t xml:space="preserve">azu (LOT 1)</w:t>
      </w:r>
      <w:r w:rsidRPr="1D02C4D3" w:rsidR="548CE8FD">
        <w:rPr>
          <w:noProof/>
          <w:lang w:val="bs-Latn-BA"/>
        </w:rPr>
        <w:t xml:space="preserve">, </w:t>
      </w:r>
      <w:r w:rsidRPr="1D02C4D3" w:rsidR="1D02C4D3">
        <w:rPr>
          <w:noProof/>
          <w:lang w:val="bs-Latn-BA"/>
        </w:rPr>
        <w:t xml:space="preserve">mašinsk</w:t>
      </w:r>
      <w:r w:rsidRPr="1D02C4D3" w:rsidR="47AC4739">
        <w:rPr>
          <w:noProof/>
          <w:lang w:val="bs-Latn-BA"/>
        </w:rPr>
        <w:t xml:space="preserve">u i elektro fazu (LOT 2)</w:t>
      </w:r>
      <w:r w:rsidRPr="1D02C4D3" w:rsidR="1D02C4D3">
        <w:rPr>
          <w:noProof/>
          <w:lang w:val="bs-Latn-BA"/>
        </w:rPr>
        <w:t xml:space="preserve">.</w:t>
      </w:r>
    </w:p>
    <w:p xmlns:wp14="http://schemas.microsoft.com/office/word/2010/wordml" w:rsidP="1D02C4D3" w14:paraId="11806618" wp14:textId="77777777">
      <w:pPr>
        <w:pStyle w:val="ListParagraph"/>
        <w:numPr>
          <w:ilvl w:val="2"/>
          <w:numId w:val="5"/>
        </w:numPr>
        <w:spacing w:before="240" w:after="0" w:line="276" w:lineRule="auto"/>
        <w:ind w:start="709" w:hanging="720"/>
        <w:contextualSpacing w:val="1"/>
        <w:rPr>
          <w:noProof/>
          <w:lang w:val="bs-Latn-BA"/>
        </w:rPr>
      </w:pPr>
      <w:r w:rsidRPr="1D02C4D3" w:rsidR="1D02C4D3">
        <w:rPr>
          <w:noProof/>
          <w:lang w:val="bs-Latn-BA"/>
        </w:rPr>
        <w:t xml:space="preserve">Uvođenje Izvođača u posao vrše nadzorni organi</w:t>
      </w:r>
    </w:p>
    <w:p xmlns:wp14="http://schemas.microsoft.com/office/word/2010/wordml" w:rsidP="1D02C4D3" w14:paraId="6B71139C" wp14:textId="77777777">
      <w:pPr>
        <w:pStyle w:val="Normal"/>
        <w:numPr>
          <w:ilvl w:val="1"/>
          <w:numId w:val="6"/>
        </w:numPr>
        <w:spacing w:before="0" w:after="240" w:line="276" w:lineRule="auto"/>
        <w:ind w:left="360" w:start="1134" w:hanging="360"/>
        <w:contextualSpacing w:val="1"/>
        <w:rPr>
          <w:noProof/>
          <w:lang w:val="bs-Latn-BA"/>
        </w:rPr>
      </w:pPr>
      <w:r w:rsidRPr="1D02C4D3" w:rsidR="1D02C4D3">
        <w:rPr>
          <w:noProof/>
          <w:u w:val="single"/>
          <w:lang w:val="bs-Latn-BA"/>
        </w:rPr>
        <w:t xml:space="preserve">predajom gradilišta</w:t>
      </w:r>
      <w:r w:rsidRPr="1D02C4D3" w:rsidR="1D02C4D3">
        <w:rPr>
          <w:noProof/>
          <w:lang w:val="bs-Latn-BA"/>
        </w:rPr>
        <w:t xml:space="preserve"> obezbjeđenjem prava pristupa lokalitetu izvođenja radova;</w:t>
      </w:r>
    </w:p>
    <w:p xmlns:wp14="http://schemas.microsoft.com/office/word/2010/wordml" w:rsidP="1D02C4D3" w14:paraId="3ED2657C" wp14:textId="31C8397E">
      <w:pPr>
        <w:pStyle w:val="Normal"/>
        <w:numPr>
          <w:ilvl w:val="1"/>
          <w:numId w:val="6"/>
        </w:numPr>
        <w:spacing w:before="240" w:after="240" w:line="276" w:lineRule="auto"/>
        <w:ind w:left="360" w:start="1134" w:hanging="360"/>
        <w:contextualSpacing w:val="1"/>
        <w:rPr>
          <w:noProof/>
          <w:lang w:val="bs-Latn-BA"/>
        </w:rPr>
      </w:pPr>
      <w:r w:rsidRPr="1D02C4D3" w:rsidR="1D02C4D3">
        <w:rPr>
          <w:noProof/>
          <w:u w:val="single"/>
          <w:lang w:val="bs-Latn-BA"/>
        </w:rPr>
        <w:t xml:space="preserve">predajom tehničke i ostale dokumentacije</w:t>
      </w:r>
      <w:r w:rsidRPr="1D02C4D3" w:rsidR="1D02C4D3">
        <w:rPr>
          <w:noProof/>
          <w:lang w:val="bs-Latn-BA"/>
        </w:rPr>
        <w:t xml:space="preserve"> sa predmjer</w:t>
      </w:r>
      <w:r w:rsidRPr="1D02C4D3" w:rsidR="29BBF44A">
        <w:rPr>
          <w:noProof/>
          <w:lang w:val="bs-Latn-BA"/>
        </w:rPr>
        <w:t xml:space="preserve">ima, situacijama</w:t>
      </w:r>
      <w:r w:rsidRPr="1D02C4D3" w:rsidR="1D02C4D3">
        <w:rPr>
          <w:noProof/>
          <w:lang w:val="bs-Latn-BA"/>
        </w:rPr>
        <w:t xml:space="preserve"> i rješenjima o imenovanjima Nadzornih organa i lica zaduženih za praćenje realizacije projekta;</w:t>
      </w:r>
    </w:p>
    <w:p xmlns:wp14="http://schemas.microsoft.com/office/word/2010/wordml" w:rsidP="1D02C4D3" w14:paraId="58579B61" wp14:textId="77777777">
      <w:pPr>
        <w:pStyle w:val="Normal"/>
        <w:numPr>
          <w:ilvl w:val="1"/>
          <w:numId w:val="6"/>
        </w:numPr>
        <w:spacing w:before="240" w:after="0" w:line="276" w:lineRule="auto"/>
        <w:ind w:left="360" w:start="1134" w:hanging="360"/>
        <w:contextualSpacing w:val="1"/>
        <w:rPr>
          <w:noProof/>
          <w:lang w:val="bs-Latn-BA"/>
        </w:rPr>
      </w:pPr>
      <w:r w:rsidRPr="1D02C4D3" w:rsidR="1D02C4D3">
        <w:rPr>
          <w:noProof/>
          <w:u w:val="single"/>
          <w:lang w:val="bs-Latn-BA"/>
        </w:rPr>
        <w:t xml:space="preserve">otvaranjem građevinskog dnevnika</w:t>
      </w:r>
      <w:r w:rsidRPr="1D02C4D3" w:rsidR="1D02C4D3">
        <w:rPr>
          <w:noProof/>
          <w:lang w:val="bs-Latn-BA"/>
        </w:rPr>
        <w:t xml:space="preserve"> upisom na prvu stranicu dnevnika sa svim potrebnim podacima i datumom uvođenja u posao koji potpisuju ovlaštene osobe Izvođača radova i Nadzorni organ.</w:t>
      </w:r>
    </w:p>
    <w:p xmlns:wp14="http://schemas.microsoft.com/office/word/2010/wordml" w:rsidP="1D02C4D3" w14:paraId="71B967A1"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Nadzorni organi uvidom u stanje na gradilištu i dokumentaciju kontrolišu izvođenje radova.</w:t>
      </w:r>
    </w:p>
    <w:p xmlns:wp14="http://schemas.microsoft.com/office/word/2010/wordml" w:rsidP="1D02C4D3" w14:paraId="40DC9228"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Na gradilištu je potrebno da bude stalno prisutna dokumentacija: građevinski dnevnik, građevinska knjiga i specifikacija sa predmjerom po kojem se vrše radovi.</w:t>
      </w:r>
    </w:p>
    <w:p xmlns:wp14="http://schemas.microsoft.com/office/word/2010/wordml" w:rsidP="1D02C4D3" w14:paraId="16B2F66D" wp14:textId="77BDF42C">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Po završetku ugovorenih radova na </w:t>
      </w:r>
      <w:r w:rsidRPr="1D02C4D3" w:rsidR="62B4B16B">
        <w:rPr>
          <w:noProof/>
          <w:lang w:val="bs-Latn-BA"/>
        </w:rPr>
        <w:t xml:space="preserve">u okviru Ugovora</w:t>
      </w:r>
      <w:r w:rsidRPr="1D02C4D3" w:rsidR="1D02C4D3">
        <w:rPr>
          <w:noProof/>
          <w:lang w:val="bs-Latn-BA"/>
        </w:rPr>
        <w:t xml:space="preserve">, Izvođač na protokol BH Telecoma (adresa: BH Telecom d.d. Sarajevo - Protokol, Franca </w:t>
      </w:r>
      <w:r w:rsidRPr="1D02C4D3" w:rsidR="1D02C4D3">
        <w:rPr>
          <w:noProof/>
          <w:lang w:val="bs-Latn-BA"/>
        </w:rPr>
        <w:t xml:space="preserve">Lehara</w:t>
      </w:r>
      <w:r w:rsidRPr="1D02C4D3" w:rsidR="1D02C4D3">
        <w:rPr>
          <w:noProof/>
          <w:lang w:val="bs-Latn-BA"/>
        </w:rPr>
        <w:t xml:space="preserve"> br. 7, 71000 Sarajevo) dostavlja zahtjev za primopredaju opreme i radova, uz pisanu Izjavu o </w:t>
      </w:r>
      <w:r w:rsidRPr="1D02C4D3" w:rsidR="1D02C4D3">
        <w:rPr>
          <w:noProof/>
          <w:lang w:val="bs-Latn-BA"/>
        </w:rPr>
        <w:t xml:space="preserve">okončanju</w:t>
      </w:r>
      <w:r w:rsidRPr="1D02C4D3" w:rsidR="1D02C4D3">
        <w:rPr>
          <w:noProof/>
          <w:lang w:val="bs-Latn-BA"/>
        </w:rPr>
        <w:t xml:space="preserve"> svih ugovornih obaveza i </w:t>
      </w:r>
      <w:r w:rsidRPr="1D02C4D3" w:rsidR="1D02C4D3">
        <w:rPr>
          <w:b w:val="1"/>
          <w:bCs w:val="1"/>
          <w:noProof/>
          <w:lang w:val="bs-Latn-BA"/>
        </w:rPr>
        <w:t xml:space="preserve">Potvrdu/e nadzornih organa</w:t>
      </w:r>
      <w:r w:rsidRPr="1D02C4D3" w:rsidR="1D02C4D3">
        <w:rPr>
          <w:noProof/>
          <w:lang w:val="bs-Latn-BA"/>
        </w:rPr>
        <w:t xml:space="preserve"> da su izvršene sve ugovorne obaveze na lokaciji ili na svim lokacijama u okviru narudžbe.</w:t>
      </w:r>
    </w:p>
    <w:p xmlns:wp14="http://schemas.microsoft.com/office/word/2010/wordml" w:rsidP="1D02C4D3" w14:paraId="6A9A8C0D"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u w:val="single"/>
          <w:lang w:val="bs-Latn-BA"/>
        </w:rPr>
        <w:t xml:space="preserve">Izjava o okončanju ugovornih obaveza bez potvrde nadzornog organa nije validna</w:t>
      </w:r>
      <w:r w:rsidRPr="1D02C4D3" w:rsidR="1D02C4D3">
        <w:rPr>
          <w:noProof/>
          <w:lang w:val="bs-Latn-BA"/>
        </w:rPr>
        <w:t xml:space="preserve">.</w:t>
      </w:r>
    </w:p>
    <w:p xmlns:wp14="http://schemas.microsoft.com/office/word/2010/wordml" w:rsidP="1D02C4D3" w14:paraId="3B29E6A8" wp14:textId="740A1072">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Uslov dobijanja potvrde je dostavljanje</w:t>
      </w:r>
      <w:r w:rsidRPr="1D02C4D3" w:rsidR="6B7B8639">
        <w:rPr>
          <w:noProof/>
          <w:lang w:val="bs-Latn-BA"/>
        </w:rPr>
        <w:t xml:space="preserve"> uvezane (u registrator)</w:t>
      </w:r>
      <w:r w:rsidRPr="1D02C4D3" w:rsidR="1D02C4D3">
        <w:rPr>
          <w:noProof/>
          <w:lang w:val="bs-Latn-BA"/>
        </w:rPr>
        <w:t xml:space="preserve"> izvedbene dokumentacije</w:t>
      </w:r>
      <w:r w:rsidRPr="1D02C4D3" w:rsidR="1D02C4D3">
        <w:rPr>
          <w:noProof/>
          <w:lang w:val="bs-Latn-BA"/>
        </w:rPr>
        <w:t xml:space="preserve"> nadzornom organ. Izvedbena dokumentacija obuhvata minimalno: građevinski dnevnik, građevinsku knjigu, zahtjevane zapisnike i protokole o izvršenim mjerenjima i ispitivanjima opreme (</w:t>
      </w:r>
      <w:r w:rsidRPr="1D02C4D3" w:rsidR="4A6A2426">
        <w:rPr>
          <w:noProof/>
          <w:lang w:val="bs-Latn-BA"/>
        </w:rPr>
        <w:t xml:space="preserve">FAT test za agregat</w:t>
      </w:r>
      <w:r w:rsidRPr="1D02C4D3" w:rsidR="1D02C4D3">
        <w:rPr>
          <w:noProof/>
          <w:lang w:val="bs-Latn-BA"/>
        </w:rPr>
        <w:t xml:space="preserve">), ateste za rezervoare, zaht</w:t>
      </w:r>
      <w:r w:rsidRPr="1D02C4D3" w:rsidR="306E177B">
        <w:rPr>
          <w:noProof/>
          <w:lang w:val="bs-Latn-BA"/>
        </w:rPr>
        <w:t xml:space="preserve">i</w:t>
      </w:r>
      <w:r w:rsidRPr="1D02C4D3" w:rsidR="1D02C4D3">
        <w:rPr>
          <w:noProof/>
          <w:lang w:val="bs-Latn-BA"/>
        </w:rPr>
        <w:t xml:space="preserve">jevane ateste o kvaliteti ugrađenog materijala i opreme, dokumentaciju za pogon i održavanje, tj. svu dokumentaciju koja je proizišla iz realizacije ugovora, a neophodna je za primopredaju radova u skladu sa predmjerom i važećim propisima i regulativama.</w:t>
      </w:r>
    </w:p>
    <w:p xmlns:wp14="http://schemas.microsoft.com/office/word/2010/wordml" w:rsidP="1D02C4D3" w14:paraId="133A79EC"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Po prijemu ispravnog zahtjeva za primopredaju, sa radom počinje Komisija za primopredaju radova i opreme imenovana od strane BH Telecoma. Radu Komisije prisustvuje nadzorni organ (bez prava odlučivanja) i ovlašteni predstavnici Izvođača radova.</w:t>
      </w:r>
    </w:p>
    <w:p xmlns:wp14="http://schemas.microsoft.com/office/word/2010/wordml" w:rsidP="1D02C4D3" w14:paraId="05DB48A3"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Primopredaja opreme i radova će se obaviti na krajnjim lokacijama za isporuku agregatskih postrojenja u roku ne dužem od 15 (petnaest) dana od dostavljanja zahtjeva za primopredaju sa svom traženom dokumentacijom. Ovo vrijeme potrebno za rad Komisije ne ulazi u rok realizacije ugovora i obračun penala. Prilikom izlaska Komisije za primopredaju sačinit će se Zapisnik o primopredaji za jednu ili više lokacija. Ukoliko je sačinjen Zapisnik o primopredaji bez primjedbi, rad komisije je završen i agregatska postrojenja su spremna za puštanje u rad.</w:t>
      </w:r>
    </w:p>
    <w:p xmlns:wp14="http://schemas.microsoft.com/office/word/2010/wordml" w:rsidP="1D02C4D3" w14:paraId="6D344CDB"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Ukoliko Zapisnik o primopredaji ima primjedbi (uočeni nedostaci u izvedenim radovima, opremi ili dokumentaciji), isti se dostavlja Izvođaču u svrhu otklanjanja uočenih nedostataka uz obavezno navođenje roka za otklanjanje nedostataka ne dužeg od 15 (petnaest) dana.</w:t>
      </w:r>
    </w:p>
    <w:p xmlns:wp14="http://schemas.microsoft.com/office/word/2010/wordml" w:rsidP="1D02C4D3" w14:paraId="0BACF959"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Izvođač je dužan u zadanom roku otkloniti sve uočene nedostatke, što će Komisija potvrditi ponovnim izlaskom na krajnje lokacije isporuke na zadnji dan roka za otklanjanje nedostataka. Ovo vrijeme otkanjanja uočenih nedostataka ne ulazi u rok realizacije i obračun penala.</w:t>
      </w:r>
    </w:p>
    <w:p xmlns:wp14="http://schemas.microsoft.com/office/word/2010/wordml" w:rsidP="1D02C4D3" w14:paraId="367EC985"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U slučaju da svi uočeni nedostaci nisu otklonjeni ni sa istekom roka za otklanjanje u Zapisniku o primopredaji opreme i radova sa primjedbama, obaveza Izvođača na otklanjanju nedostataka se nastavlja na način da se cijeli postupak ponavlja dok se ne otklone svi nedostaci i sačini Zapisnik o primopredaji bez primjedbi. Dodatna ugovorna kazna u ovom slučaju se obračunava za svaki dan zakašnjenja u iznosu od 0,5% ukupne vrijednosti Ugovora do maksimalno moguće obračunate ugovorne kazne u iznosu od 10% ukupne vrijednosti Ugovora, nakon čega BH Telecom ima pravo na raskid Ugovora, protestiranje garancije za dobro izvršenje posla i/ili naknadu štete. Naplata ugovorne kazne vrši se iz konačne situacije.</w:t>
      </w:r>
    </w:p>
    <w:p xmlns:wp14="http://schemas.microsoft.com/office/word/2010/wordml" w:rsidP="1D02C4D3" w14:paraId="3EACF075" wp14:textId="77777777">
      <w:pPr>
        <w:pStyle w:val="Normal"/>
        <w:numPr>
          <w:ilvl w:val="0"/>
          <w:numId w:val="5"/>
        </w:numPr>
        <w:spacing w:before="0" w:after="240" w:line="276" w:lineRule="auto"/>
        <w:rPr>
          <w:rFonts w:cs="Arial"/>
          <w:b w:val="1"/>
          <w:bCs w:val="1"/>
          <w:noProof/>
          <w:lang w:val="bs-Latn-BA"/>
        </w:rPr>
      </w:pPr>
      <w:r w:rsidRPr="1D02C4D3" w:rsidR="1D02C4D3">
        <w:rPr>
          <w:rFonts w:cs="Arial"/>
          <w:b w:val="1"/>
          <w:bCs w:val="1"/>
          <w:noProof/>
          <w:lang w:val="bs-Latn-BA"/>
        </w:rPr>
        <w:t xml:space="preserve">Garantni i postgarantni period</w:t>
      </w:r>
    </w:p>
    <w:p xmlns:wp14="http://schemas.microsoft.com/office/word/2010/wordml" w:rsidP="1D02C4D3" w14:paraId="4513AA7A" wp14:textId="77777777">
      <w:pPr>
        <w:pStyle w:val="ListParagraph"/>
        <w:numPr>
          <w:ilvl w:val="1"/>
          <w:numId w:val="5"/>
        </w:numPr>
        <w:spacing w:before="0" w:after="160" w:line="276" w:lineRule="auto"/>
        <w:contextualSpacing w:val="1"/>
        <w:rPr>
          <w:noProof/>
          <w:lang w:val="bs-Latn-BA"/>
        </w:rPr>
      </w:pPr>
      <w:r w:rsidRPr="1D02C4D3" w:rsidR="1D02C4D3">
        <w:rPr>
          <w:b w:val="1"/>
          <w:bCs w:val="1"/>
          <w:noProof/>
          <w:lang w:val="bs-Latn-BA"/>
        </w:rPr>
        <w:t xml:space="preserve">Zahtjevi u pogledu garantnog i postgarantnog perioda</w:t>
      </w:r>
    </w:p>
    <w:p xmlns:wp14="http://schemas.microsoft.com/office/word/2010/wordml" w:rsidP="1D02C4D3" w14:paraId="6D98A12B" wp14:textId="77777777">
      <w:pPr>
        <w:pStyle w:val="ListParagraph"/>
        <w:spacing w:before="0" w:after="160" w:line="276" w:lineRule="auto"/>
        <w:ind w:start="390"/>
        <w:contextualSpacing w:val="1"/>
        <w:rPr>
          <w:b w:val="1"/>
          <w:bCs w:val="1"/>
          <w:noProof/>
          <w:lang w:val="bs-Latn-BA"/>
        </w:rPr>
      </w:pPr>
    </w:p>
    <w:p xmlns:wp14="http://schemas.microsoft.com/office/word/2010/wordml" w:rsidP="1D02C4D3" w14:paraId="4F09382B" wp14:textId="77777777">
      <w:pPr>
        <w:pStyle w:val="ListParagraph"/>
        <w:numPr>
          <w:ilvl w:val="2"/>
          <w:numId w:val="5"/>
        </w:numPr>
        <w:spacing w:before="0" w:after="240" w:line="276" w:lineRule="auto"/>
        <w:contextualSpacing w:val="1"/>
        <w:rPr>
          <w:noProof/>
          <w:lang w:val="bs-Latn-BA"/>
        </w:rPr>
      </w:pPr>
      <w:r w:rsidRPr="1D02C4D3" w:rsidR="1D02C4D3">
        <w:rPr>
          <w:noProof/>
          <w:lang w:val="bs-Latn-BA"/>
        </w:rPr>
        <w:t xml:space="preserve">Garantni period za isporučeni agregat, nosače fotonaponskih panela i prateću opremu iznosi minimalno 2 godine od datuma kvalitativnog i kvantitativnog prijema bez primjedbi.</w:t>
      </w:r>
    </w:p>
    <w:p xmlns:wp14="http://schemas.microsoft.com/office/word/2010/wordml" w:rsidP="1D02C4D3" w14:paraId="39E0FD95" wp14:textId="75E2891F">
      <w:pPr>
        <w:pStyle w:val="ListParagraph"/>
        <w:numPr>
          <w:ilvl w:val="2"/>
          <w:numId w:val="5"/>
        </w:numPr>
        <w:spacing w:before="0" w:after="240" w:line="276" w:lineRule="auto"/>
        <w:contextualSpacing w:val="1"/>
        <w:rPr>
          <w:noProof/>
          <w:lang w:val="bs-Latn-BA"/>
        </w:rPr>
      </w:pPr>
      <w:r w:rsidRPr="1D02C4D3" w:rsidR="1D02C4D3">
        <w:rPr>
          <w:noProof/>
          <w:lang w:val="bs-Latn-BA"/>
        </w:rPr>
        <w:t xml:space="preserve">Postgarantni period za isporučeni agregat, nosače </w:t>
      </w:r>
      <w:r w:rsidRPr="1D02C4D3" w:rsidR="55805494">
        <w:rPr>
          <w:noProof/>
          <w:lang w:val="bs-Latn-BA"/>
        </w:rPr>
        <w:t xml:space="preserve">PV</w:t>
      </w:r>
      <w:r w:rsidRPr="1D02C4D3" w:rsidR="1D02C4D3">
        <w:rPr>
          <w:noProof/>
          <w:lang w:val="bs-Latn-BA"/>
        </w:rPr>
        <w:t xml:space="preserve"> panela i prateću opremu iznosi minimalno 5 godina po isteku garantnog perioda.</w:t>
      </w:r>
    </w:p>
    <w:p xmlns:wp14="http://schemas.microsoft.com/office/word/2010/wordml" w:rsidP="1D02C4D3" w14:paraId="2946DB82" wp14:textId="77777777">
      <w:pPr>
        <w:pStyle w:val="ListParagraph"/>
        <w:spacing w:before="0" w:after="240" w:line="276" w:lineRule="auto"/>
        <w:contextualSpacing w:val="1"/>
        <w:rPr>
          <w:noProof/>
          <w:lang w:val="bs-Latn-BA"/>
        </w:rPr>
      </w:pPr>
    </w:p>
    <w:p xmlns:wp14="http://schemas.microsoft.com/office/word/2010/wordml" w:rsidP="1D02C4D3" w14:paraId="7B046B2F" wp14:textId="77777777">
      <w:pPr>
        <w:pStyle w:val="ListParagraph"/>
        <w:numPr>
          <w:ilvl w:val="1"/>
          <w:numId w:val="5"/>
        </w:numPr>
        <w:spacing w:before="0" w:after="160" w:line="276" w:lineRule="auto"/>
        <w:contextualSpacing w:val="1"/>
        <w:rPr>
          <w:b w:val="1"/>
          <w:bCs w:val="1"/>
          <w:noProof/>
          <w:lang w:val="bs-Latn-BA"/>
        </w:rPr>
      </w:pPr>
      <w:r w:rsidRPr="1D02C4D3" w:rsidR="1D02C4D3">
        <w:rPr>
          <w:b w:val="1"/>
          <w:bCs w:val="1"/>
          <w:noProof/>
          <w:lang w:val="bs-Latn-BA"/>
        </w:rPr>
        <w:t xml:space="preserve">Dokazi u pogledu garantnog i postgarantnog perioda</w:t>
      </w:r>
    </w:p>
    <w:p xmlns:wp14="http://schemas.microsoft.com/office/word/2010/wordml" w:rsidP="1D02C4D3" w14:paraId="5997CC1D" wp14:textId="77777777">
      <w:pPr>
        <w:pStyle w:val="ListParagraph"/>
        <w:spacing w:before="0" w:after="160" w:line="276" w:lineRule="auto"/>
        <w:ind w:start="390"/>
        <w:contextualSpacing w:val="1"/>
        <w:rPr>
          <w:noProof/>
          <w:lang w:val="bs-Latn-BA"/>
        </w:rPr>
      </w:pPr>
    </w:p>
    <w:p xmlns:wp14="http://schemas.microsoft.com/office/word/2010/wordml" w:rsidP="1D02C4D3" w14:paraId="51170791" wp14:textId="10C15D51">
      <w:pPr>
        <w:pStyle w:val="ListParagraph"/>
        <w:numPr>
          <w:ilvl w:val="2"/>
          <w:numId w:val="5"/>
        </w:numPr>
        <w:spacing w:before="0" w:after="160" w:line="276" w:lineRule="auto"/>
        <w:contextualSpacing w:val="1"/>
        <w:rPr>
          <w:noProof/>
          <w:lang w:val="bs-Latn-BA"/>
        </w:rPr>
      </w:pPr>
      <w:r w:rsidRPr="1D02C4D3" w:rsidR="1D02C4D3">
        <w:rPr>
          <w:noProof/>
          <w:lang w:val="bs-Latn-BA"/>
        </w:rPr>
        <w:t xml:space="preserve">Izjava Ponuđača (ovjerena i potpisana od strane odgovornog lica) o garantnom periodu za nosače PV panela i prateću opremu (za LOT 1), isporučeni agregat i prateću opremu (za LOT 2)</w:t>
      </w:r>
      <w:r w:rsidRPr="1D02C4D3" w:rsidR="653FBDAD">
        <w:rPr>
          <w:noProof/>
          <w:lang w:val="bs-Latn-BA"/>
        </w:rPr>
        <w:t xml:space="preserve"/>
      </w:r>
      <w:r w:rsidRPr="1D02C4D3" w:rsidR="17BEFDFB">
        <w:rPr>
          <w:noProof/>
          <w:lang w:val="bs-Latn-BA"/>
        </w:rPr>
        <w:t xml:space="preserve"/>
      </w:r>
      <w:r w:rsidRPr="1D02C4D3" w:rsidR="653FBDAD">
        <w:rPr>
          <w:noProof/>
          <w:lang w:val="bs-Latn-BA"/>
        </w:rPr>
        <w:t xml:space="preserve"/>
      </w:r>
      <w:r w:rsidRPr="1D02C4D3" w:rsidR="1D02C4D3">
        <w:rPr>
          <w:noProof/>
          <w:lang w:val="bs-Latn-BA"/>
        </w:rPr>
        <w:t xml:space="preserve"/>
      </w:r>
      <w:r w:rsidRPr="1D02C4D3" w:rsidR="2C9563C6">
        <w:rPr>
          <w:noProof/>
          <w:lang w:val="bs-Latn-BA"/>
        </w:rPr>
        <w:t xml:space="preserve"/>
      </w:r>
      <w:r w:rsidRPr="1D02C4D3" w:rsidR="1D02C4D3">
        <w:rPr>
          <w:noProof/>
          <w:lang w:val="bs-Latn-BA"/>
        </w:rPr>
        <w:t xml:space="preserve"/>
      </w:r>
      <w:r w:rsidRPr="1D02C4D3" w:rsidR="07031F86">
        <w:rPr>
          <w:noProof/>
          <w:lang w:val="bs-Latn-BA"/>
        </w:rPr>
        <w:t xml:space="preserve"/>
      </w:r>
      <w:r w:rsidRPr="1D02C4D3" w:rsidR="6A553490">
        <w:rPr>
          <w:noProof/>
          <w:lang w:val="bs-Latn-BA"/>
        </w:rPr>
        <w:t xml:space="preserve"/>
      </w:r>
      <w:r w:rsidRPr="1D02C4D3" w:rsidR="07031F86">
        <w:rPr>
          <w:noProof/>
          <w:lang w:val="bs-Latn-BA"/>
        </w:rPr>
        <w:t xml:space="preserve"/>
      </w:r>
      <w:r w:rsidRPr="1D02C4D3" w:rsidR="1D02C4D3">
        <w:rPr>
          <w:noProof/>
          <w:lang w:val="bs-Latn-BA"/>
        </w:rPr>
        <w:t xml:space="preserve"> u trajanju od minimalno 2 godine od datuma obostrano potpisanog Zapisnika o kvantitativnom i kvalitativnom prijemu bez primjedbi po svakoj isporuci.</w:t>
      </w:r>
    </w:p>
    <w:p xmlns:wp14="http://schemas.microsoft.com/office/word/2010/wordml" w:rsidP="1D02C4D3" w14:paraId="0D04E154" wp14:textId="5BD3D55A">
      <w:pPr>
        <w:pStyle w:val="ListParagraph"/>
        <w:numPr>
          <w:ilvl w:val="2"/>
          <w:numId w:val="5"/>
        </w:numPr>
        <w:spacing w:before="0" w:after="160" w:line="276" w:lineRule="auto"/>
        <w:contextualSpacing w:val="1"/>
        <w:rPr>
          <w:noProof/>
          <w:lang w:val="bs-Latn-BA"/>
        </w:rPr>
      </w:pPr>
      <w:r w:rsidRPr="1D02C4D3" w:rsidR="1D02C4D3">
        <w:rPr>
          <w:noProof/>
          <w:lang w:val="bs-Latn-BA"/>
        </w:rPr>
        <w:t xml:space="preserve">Izjava Ponuđača (ovjerena i potpisana od strane odgovornog lica) o postgarantnom periodu </w:t>
      </w:r>
      <w:r w:rsidRPr="1D02C4D3" w:rsidR="6FA5ECEE">
        <w:rPr>
          <w:noProof/>
          <w:lang w:val="bs-Latn-BA"/>
        </w:rPr>
        <w:t xml:space="preserve">za nosače PV panela i prateću opremu (za LOT 1), isporučeni agregat i prateću opremu (za LOT 2)</w:t>
      </w:r>
      <w:r w:rsidRPr="1D02C4D3" w:rsidR="797D3B40">
        <w:rPr>
          <w:noProof/>
          <w:lang w:val="bs-Latn-BA"/>
        </w:rPr>
        <w:t xml:space="preserve"/>
      </w:r>
      <w:r w:rsidRPr="1D02C4D3" w:rsidR="6FA5ECEE">
        <w:rPr>
          <w:noProof/>
          <w:lang w:val="bs-Latn-BA"/>
        </w:rPr>
        <w:t xml:space="preserve"/>
      </w:r>
      <w:r w:rsidRPr="1D02C4D3" w:rsidR="049FA387">
        <w:rPr>
          <w:noProof/>
          <w:lang w:val="bs-Latn-BA"/>
        </w:rPr>
        <w:t xml:space="preserve"/>
      </w:r>
      <w:r w:rsidRPr="1D02C4D3" w:rsidR="6FA5ECEE">
        <w:rPr>
          <w:noProof/>
          <w:lang w:val="bs-Latn-BA"/>
        </w:rPr>
        <w:t xml:space="preserve"/>
      </w:r>
      <w:r w:rsidRPr="1D02C4D3" w:rsidR="1D02C4D3">
        <w:rPr>
          <w:noProof/>
          <w:lang w:val="bs-Latn-BA"/>
        </w:rPr>
        <w:t xml:space="preserve"> u trajanju od minimalno 5 godina po isteku garantnog perioda.</w:t>
      </w:r>
    </w:p>
    <w:p xmlns:wp14="http://schemas.microsoft.com/office/word/2010/wordml" w:rsidP="1D02C4D3" w14:paraId="110FFD37" wp14:textId="77777777">
      <w:pPr>
        <w:pStyle w:val="ListParagraph"/>
        <w:spacing w:before="0" w:after="160" w:line="276" w:lineRule="auto"/>
        <w:contextualSpacing w:val="1"/>
        <w:rPr>
          <w:noProof/>
          <w:lang w:val="bs-Latn-BA"/>
        </w:rPr>
      </w:pPr>
    </w:p>
    <w:p xmlns:wp14="http://schemas.microsoft.com/office/word/2010/wordml" w:rsidP="1D02C4D3" w14:paraId="314F2A4E"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 xml:space="preserve">Ponuda treba da sadrži dokumente koji su navedeni u Tački 5.2 kao dokaz ispunjenosti uslova definisanih u Tački 5.1.</w:t>
      </w:r>
    </w:p>
    <w:p xmlns:wp14="http://schemas.microsoft.com/office/word/2010/wordml" w:rsidP="1D02C4D3" w14:paraId="7549688A"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 xml:space="preserve">Činom dostavljanja ponuda, Ponuđač prihvata sve zahtjeve iz ove tačke TD.</w:t>
      </w:r>
    </w:p>
    <w:p xmlns:wp14="http://schemas.microsoft.com/office/word/2010/wordml" w:rsidP="1D02C4D3" w14:paraId="7907B2FC" wp14:textId="77777777">
      <w:pPr>
        <w:pStyle w:val="Normal"/>
        <w:numPr>
          <w:ilvl w:val="0"/>
          <w:numId w:val="5"/>
        </w:numPr>
        <w:spacing w:line="276" w:lineRule="auto"/>
        <w:rPr>
          <w:rFonts w:cs="Arial"/>
          <w:b w:val="1"/>
          <w:bCs w:val="1"/>
          <w:noProof/>
          <w:lang w:val="bs-Latn-BA"/>
        </w:rPr>
      </w:pPr>
      <w:r w:rsidRPr="1D02C4D3" w:rsidR="1D02C4D3">
        <w:rPr>
          <w:rFonts w:cs="Arial"/>
          <w:b w:val="1"/>
          <w:bCs w:val="1"/>
          <w:noProof/>
          <w:lang w:val="bs-Latn-BA"/>
        </w:rPr>
        <w:t xml:space="preserve">Dokumentacija vezana za predmet nabavke</w:t>
      </w:r>
    </w:p>
    <w:p xmlns:wp14="http://schemas.microsoft.com/office/word/2010/wordml" w:rsidP="1D02C4D3" w14:paraId="287F86B9" wp14:textId="77777777">
      <w:pPr>
        <w:pStyle w:val="ListParagraph"/>
        <w:numPr>
          <w:ilvl w:val="1"/>
          <w:numId w:val="5"/>
        </w:numPr>
        <w:spacing w:before="240" w:after="0" w:line="276" w:lineRule="auto"/>
        <w:contextualSpacing w:val="1"/>
        <w:rPr>
          <w:rFonts w:cs="Arial"/>
          <w:noProof/>
          <w:lang w:val="bs-Latn-BA"/>
        </w:rPr>
      </w:pPr>
      <w:r w:rsidRPr="1D02C4D3" w:rsidR="1D02C4D3">
        <w:rPr>
          <w:rFonts w:cs="Arial"/>
          <w:noProof/>
          <w:lang w:val="bs-Latn-BA"/>
        </w:rPr>
        <w:t xml:space="preserve">Ponuda ponuđača treba da sadrži sljedeće dokumente:</w:t>
      </w:r>
    </w:p>
    <w:p xmlns:wp14="http://schemas.microsoft.com/office/word/2010/wordml" w:rsidP="1D02C4D3" w14:paraId="6B699379" wp14:textId="77777777">
      <w:pPr>
        <w:pStyle w:val="ListParagraph"/>
        <w:spacing w:before="240" w:after="0" w:line="276" w:lineRule="auto"/>
        <w:ind w:start="390"/>
        <w:contextualSpacing w:val="1"/>
        <w:rPr>
          <w:rFonts w:cs="Arial"/>
          <w:noProof/>
          <w:lang w:val="bs-Latn-BA"/>
        </w:rPr>
      </w:pPr>
    </w:p>
    <w:p xmlns:wp14="http://schemas.microsoft.com/office/word/2010/wordml" w:rsidP="1D02C4D3" w14:paraId="2B2F569F" wp14:textId="45F3EEFF">
      <w:pPr>
        <w:pStyle w:val="ListParagraph"/>
        <w:numPr>
          <w:ilvl w:val="2"/>
          <w:numId w:val="5"/>
        </w:numPr>
        <w:spacing w:line="276" w:lineRule="auto"/>
        <w:rPr>
          <w:noProof/>
          <w:lang w:val="bs-Latn-BA"/>
        </w:rPr>
      </w:pPr>
      <w:r w:rsidRPr="1D02C4D3" w:rsidR="1D02C4D3">
        <w:rPr>
          <w:rFonts w:cs="Arial"/>
          <w:noProof/>
          <w:color w:val="000000" w:themeColor="text1" w:themeTint="FF" w:themeShade="FF"/>
          <w:lang w:val="bs-Latn-BA"/>
        </w:rPr>
        <w:t xml:space="preserve">Obrazac za cijenu ponude</w:t>
      </w:r>
      <w:r w:rsidRPr="1D02C4D3" w:rsidR="1D02C4D3">
        <w:rPr>
          <w:rFonts w:cs="Arial"/>
          <w:noProof/>
          <w:lang w:val="bs-Latn-BA"/>
        </w:rPr>
        <w:t xml:space="preserve"> (Prilog II) tj. ispunjenu i ovjerenu ponudu na originalnoj tehničkoj specifikaciji (predmjer radova), </w:t>
      </w:r>
      <w:r w:rsidRPr="1D02C4D3" w:rsidR="1D02C4D3">
        <w:rPr>
          <w:rFonts w:cs="Arial"/>
          <w:b w:val="1"/>
          <w:bCs w:val="1"/>
          <w:noProof/>
          <w:lang w:val="bs-Latn-BA"/>
        </w:rPr>
        <w:t xml:space="preserve">sa obavezno upisanim cijenama za sve stavke specifikacije</w:t>
      </w:r>
      <w:r w:rsidRPr="1D02C4D3" w:rsidR="1D02C4D3">
        <w:rPr>
          <w:rFonts w:cs="Arial"/>
          <w:noProof/>
          <w:lang w:val="bs-Latn-BA"/>
        </w:rPr>
        <w:t xml:space="preserve"> </w:t>
      </w:r>
      <w:r w:rsidRPr="1D02C4D3" w:rsidR="1D02C4D3">
        <w:rPr>
          <w:rFonts w:cs="Arial"/>
          <w:noProof/>
          <w:lang w:val="bs-Latn-BA"/>
        </w:rPr>
        <w:t xml:space="preserve">na način da se u koloni predviđenoj za jediničnu cijenu, upiše jedinična cijena pozicije izražena u KM bez PDV-a, a u koloni predviđenoj za ukupno, upiše ukupna cijena izražena u KM bez PDV-a. (za jedan ili oba LOT-a; za svaki LOT kojem ponuda pristupa popunjava se, potpisuje i ovjerava zaseban obrazac)</w:t>
      </w:r>
      <w:r w:rsidRPr="1D02C4D3" w:rsidR="7FB18BC4">
        <w:rPr>
          <w:rFonts w:cs="Arial"/>
          <w:noProof/>
          <w:lang w:val="bs-Latn-BA"/>
        </w:rPr>
        <w:t xml:space="preserve"/>
      </w:r>
      <w:r w:rsidRPr="1D02C4D3" w:rsidR="4375DCD9">
        <w:rPr>
          <w:rFonts w:cs="Arial"/>
          <w:noProof/>
          <w:lang w:val="bs-Latn-BA"/>
        </w:rPr>
        <w:t xml:space="preserve"/>
      </w:r>
    </w:p>
    <w:p xmlns:wp14="http://schemas.microsoft.com/office/word/2010/wordml" w:rsidP="1D02C4D3" w14:paraId="02E3A12F" wp14:textId="63460E59">
      <w:pPr>
        <w:pStyle w:val="Normal"/>
        <w:spacing w:line="276" w:lineRule="auto"/>
        <w:ind w:start="708" w:firstLine="708"/>
        <w:rPr>
          <w:noProof/>
          <w:lang w:val="bs-Latn-BA"/>
        </w:rPr>
      </w:pPr>
      <w:r w:rsidRPr="1D02C4D3" w:rsidR="1D02C4D3">
        <w:rPr>
          <w:b w:val="1"/>
          <w:bCs w:val="1"/>
          <w:noProof/>
          <w:lang w:val="bs-Latn-BA"/>
        </w:rPr>
        <w:t xml:space="preserve">Napomena:</w:t>
      </w:r>
      <w:r w:rsidRPr="1D02C4D3" w:rsidR="627D074B">
        <w:rPr>
          <w:b w:val="1"/>
          <w:bCs w:val="1"/>
          <w:noProof/>
          <w:lang w:val="bs-Latn-BA"/>
        </w:rPr>
        <w:t xml:space="preserve"> </w:t>
      </w:r>
      <w:r w:rsidRPr="1D02C4D3" w:rsidR="1D02C4D3">
        <w:rPr>
          <w:noProof/>
          <w:lang w:val="bs-Latn-BA"/>
        </w:rPr>
        <w:t xml:space="preserve">Svaka eventualna korekcija rukom upisanih cijena u specifikaciji, da bi se uvažila, mora biti parafirana i ovjerena pečatom Ponuđača.</w:t>
      </w:r>
    </w:p>
    <w:p xmlns:wp14="http://schemas.microsoft.com/office/word/2010/wordml" w:rsidP="1D02C4D3" w14:paraId="5CCD237C" wp14:textId="379CFEDC">
      <w:pPr>
        <w:pStyle w:val="ListParagraph"/>
        <w:numPr>
          <w:ilvl w:val="2"/>
          <w:numId w:val="5"/>
        </w:numPr>
        <w:spacing w:before="0" w:after="160" w:line="276" w:lineRule="auto"/>
        <w:ind w:start="709" w:hanging="720"/>
        <w:contextualSpacing w:val="1"/>
        <w:rPr>
          <w:rFonts w:cs="Arial"/>
          <w:noProof/>
          <w:color w:val="000000"/>
          <w:lang w:val="bs-Latn-BA"/>
        </w:rPr>
      </w:pPr>
      <w:r w:rsidRPr="1D02C4D3" w:rsidR="1D02C4D3">
        <w:rPr>
          <w:rFonts w:cs="Arial"/>
          <w:noProof/>
          <w:color w:val="000000" w:themeColor="text1" w:themeTint="FF" w:themeShade="FF"/>
          <w:lang w:val="bs-Latn-BA"/>
        </w:rPr>
        <w:t xml:space="preserve">Ovlaštenje/Autorizacija izdata od proizvođača nuđenih agregata (original ili ovjerena kopija) ili ovlaštenog distributera za prodaju nuđenih agregata na području BiH, da Ponuđač može nuditi predmetnu opremu naslovljenu na ovaj tender.</w:t>
      </w:r>
      <w:r w:rsidRPr="1D02C4D3" w:rsidR="404AB112">
        <w:rPr>
          <w:rFonts w:cs="Arial"/>
          <w:noProof/>
          <w:color w:val="000000" w:themeColor="text1" w:themeTint="FF" w:themeShade="FF"/>
          <w:lang w:val="bs-Latn-BA"/>
        </w:rPr>
        <w:t xml:space="preserve"> (samo LOT 2)</w:t>
      </w:r>
    </w:p>
    <w:p xmlns:wp14="http://schemas.microsoft.com/office/word/2010/wordml" w:rsidP="1D02C4D3" w14:paraId="04A5565C" wp14:textId="609EF28F">
      <w:pPr>
        <w:pStyle w:val="ListParagraph"/>
        <w:numPr>
          <w:ilvl w:val="3"/>
          <w:numId w:val="5"/>
        </w:numPr>
        <w:spacing w:before="0" w:after="160" w:line="276" w:lineRule="auto"/>
        <w:ind w:start="709" w:hanging="720"/>
        <w:contextualSpacing w:val="1"/>
        <w:rPr>
          <w:noProof/>
          <w:lang w:val="bs-Latn-BA"/>
        </w:rPr>
      </w:pPr>
      <w:r w:rsidRPr="1D02C4D3" w:rsidR="1D02C4D3">
        <w:rPr>
          <w:rFonts w:cs="Arial"/>
          <w:noProof/>
          <w:color w:val="000000" w:themeColor="text1" w:themeTint="FF" w:themeShade="FF"/>
          <w:lang w:val="bs-Latn-BA"/>
        </w:rPr>
        <w:t xml:space="preserve">Ukoliko je </w:t>
      </w:r>
      <w:r w:rsidRPr="1D02C4D3" w:rsidR="1D02C4D3">
        <w:rPr>
          <w:rFonts w:cs="Arial"/>
          <w:b w:val="1"/>
          <w:bCs w:val="1"/>
          <w:noProof/>
          <w:color w:val="000000" w:themeColor="text1" w:themeTint="FF" w:themeShade="FF"/>
          <w:lang w:val="bs-Latn-BA"/>
        </w:rPr>
        <w:t xml:space="preserve">ovlaštenje izdato od strane distributera</w:t>
      </w:r>
      <w:r w:rsidRPr="1D02C4D3" w:rsidR="1D02C4D3">
        <w:rPr>
          <w:rFonts w:cs="Arial"/>
          <w:noProof/>
          <w:color w:val="000000" w:themeColor="text1" w:themeTint="FF" w:themeShade="FF"/>
          <w:lang w:val="bs-Latn-BA"/>
        </w:rPr>
        <w:t xml:space="preserve"> predmetne opreme, potrebno je dostaviti dokaz - original ili ovjerenu fotokopiju da je distributer ovlašten za prodaju te opreme (ovlaštenje od proizvođača predmetnog materijala da je distributer ovlašten za njegovu daljnju prodaju). Dokument mora biti napisan na jednom od službenih jezika u BiH ili preveden od ovlaštenog sudskog tumača na jedan od službenih jezika u BiH i naslovljen na ovaj tender, te ne smije biti stariji od 6 mjeseci od datuma objave tendera.</w:t>
      </w:r>
      <w:r w:rsidRPr="1D02C4D3" w:rsidR="58062165">
        <w:rPr>
          <w:rFonts w:cs="Arial"/>
          <w:noProof/>
          <w:color w:val="000000" w:themeColor="text1" w:themeTint="FF" w:themeShade="FF"/>
          <w:lang w:val="bs-Latn-BA"/>
        </w:rPr>
        <w:t xml:space="preserve"> (samo LOT 2)</w:t>
      </w:r>
    </w:p>
    <w:p xmlns:wp14="http://schemas.microsoft.com/office/word/2010/wordml" w:rsidP="1D02C4D3" w14:paraId="7F00C366" wp14:textId="213222EF">
      <w:pPr>
        <w:pStyle w:val="ListParagraph"/>
        <w:numPr>
          <w:ilvl w:val="3"/>
          <w:numId w:val="5"/>
        </w:numPr>
        <w:spacing w:line="276" w:lineRule="auto"/>
        <w:ind w:start="709" w:hanging="720"/>
        <w:rPr>
          <w:noProof/>
          <w:lang w:val="bs-Latn-BA"/>
        </w:rPr>
      </w:pPr>
      <w:r w:rsidRPr="1D02C4D3" w:rsidR="1D02C4D3">
        <w:rPr>
          <w:rFonts w:cs="Arial"/>
          <w:noProof/>
          <w:color w:val="000000" w:themeColor="text1" w:themeTint="FF" w:themeShade="FF"/>
          <w:lang w:val="bs-Latn-BA"/>
        </w:rPr>
        <w:t xml:space="preserve">Ukoliko je </w:t>
      </w:r>
      <w:r w:rsidRPr="1D02C4D3" w:rsidR="1D02C4D3">
        <w:rPr>
          <w:rFonts w:cs="Arial"/>
          <w:b w:val="1"/>
          <w:bCs w:val="1"/>
          <w:noProof/>
          <w:color w:val="000000" w:themeColor="text1" w:themeTint="FF" w:themeShade="FF"/>
          <w:lang w:val="bs-Latn-BA"/>
        </w:rPr>
        <w:t xml:space="preserve">Ponuđač</w:t>
      </w:r>
      <w:r w:rsidRPr="1D02C4D3" w:rsidR="1D02C4D3">
        <w:rPr>
          <w:rFonts w:cs="Arial"/>
          <w:noProof/>
          <w:color w:val="000000" w:themeColor="text1" w:themeTint="FF" w:themeShade="FF"/>
          <w:lang w:val="bs-Latn-BA"/>
        </w:rPr>
        <w:t xml:space="preserve"> </w:t>
      </w:r>
      <w:r w:rsidRPr="1D02C4D3" w:rsidR="1D02C4D3">
        <w:rPr>
          <w:rFonts w:cs="Arial"/>
          <w:b w:val="1"/>
          <w:bCs w:val="1"/>
          <w:noProof/>
          <w:color w:val="000000" w:themeColor="text1" w:themeTint="FF" w:themeShade="FF"/>
          <w:lang w:val="bs-Latn-BA"/>
        </w:rPr>
        <w:t xml:space="preserve">proizvođač nuđenih agregata</w:t>
      </w:r>
      <w:r w:rsidRPr="1D02C4D3" w:rsidR="1D02C4D3">
        <w:rPr>
          <w:rFonts w:cs="Arial"/>
          <w:noProof/>
          <w:color w:val="000000" w:themeColor="text1" w:themeTint="FF" w:themeShade="FF"/>
          <w:lang w:val="bs-Latn-BA"/>
        </w:rPr>
        <w:t xml:space="preserve">, </w:t>
      </w:r>
      <w:r w:rsidRPr="1D02C4D3" w:rsidR="1D02C4D3">
        <w:rPr>
          <w:rFonts w:cs="Arial"/>
          <w:noProof/>
          <w:lang w:val="bs-Latn-BA"/>
        </w:rPr>
        <w:t xml:space="preserve">isti ne dostavlja ovlaštenje, već dokaz da se ponuđena oprema nalazi u njegovom proizvodnom programu i dostupna je za provjeru nuđenog tipa (</w:t>
      </w:r>
      <w:r w:rsidRPr="1D02C4D3" w:rsidR="1D02C4D3">
        <w:rPr>
          <w:rFonts w:cs="Arial"/>
          <w:noProof/>
          <w:u w:val="single"/>
          <w:lang w:val="bs-Latn-BA"/>
        </w:rPr>
        <w:t xml:space="preserve">važeći katalozi, tehnički nacrti i prospekti sa označenim nuđenim proizvodima)</w:t>
      </w:r>
      <w:r w:rsidRPr="1D02C4D3" w:rsidR="1D02C4D3">
        <w:rPr>
          <w:rFonts w:cs="Arial"/>
          <w:noProof/>
          <w:lang w:val="bs-Latn-BA"/>
        </w:rPr>
        <w:t xml:space="preserve"> i dostupne certifikate: EC, ISO 9001, ISO 14001 iz kojih se može zaključiti da se bave proizvodnjom DEA koji su predmet ovoga tendera</w:t>
      </w:r>
      <w:r w:rsidRPr="1D02C4D3" w:rsidR="1D02C4D3">
        <w:rPr>
          <w:rFonts w:cs="Arial"/>
          <w:noProof/>
          <w:color w:val="000000" w:themeColor="text1" w:themeTint="FF" w:themeShade="FF"/>
          <w:lang w:val="bs-Latn-BA"/>
        </w:rPr>
        <w:t xml:space="preserve">.</w:t>
      </w:r>
      <w:r w:rsidRPr="1D02C4D3" w:rsidR="0C5319AC">
        <w:rPr>
          <w:rFonts w:cs="Arial"/>
          <w:noProof/>
          <w:color w:val="000000" w:themeColor="text1" w:themeTint="FF" w:themeShade="FF"/>
          <w:lang w:val="bs-Latn-BA"/>
        </w:rPr>
        <w:t xml:space="preserve"> (samo LOT 2)</w:t>
      </w:r>
    </w:p>
    <w:p xmlns:wp14="http://schemas.microsoft.com/office/word/2010/wordml" w:rsidP="1D02C4D3" w14:paraId="182A70A0" wp14:textId="08494FC1">
      <w:pPr>
        <w:pStyle w:val="Normal"/>
        <w:spacing w:before="0" w:after="160" w:line="276" w:lineRule="auto"/>
        <w:ind w:start="708" w:firstLine="708"/>
      </w:pPr>
      <w:r w:rsidRPr="1D02C4D3" w:rsidR="1D02C4D3">
        <w:rPr>
          <w:rFonts w:cs="Arial"/>
          <w:b w:val="1"/>
          <w:bCs w:val="1"/>
          <w:noProof/>
          <w:color w:val="000000" w:themeColor="text1" w:themeTint="FF" w:themeShade="FF"/>
          <w:lang w:val="bs-Latn-BA"/>
        </w:rPr>
        <w:t xml:space="preserve">Napomena:</w:t>
      </w:r>
      <w:r w:rsidRPr="1D02C4D3" w:rsidR="3DAA8D1F">
        <w:rPr>
          <w:rFonts w:cs="Arial"/>
          <w:b w:val="1"/>
          <w:bCs w:val="1"/>
          <w:noProof/>
          <w:color w:val="000000" w:themeColor="text1" w:themeTint="FF" w:themeShade="FF"/>
          <w:lang w:val="bs-Latn-BA"/>
        </w:rPr>
        <w:t xml:space="preserve"> </w:t>
      </w:r>
      <w:r w:rsidRPr="1D02C4D3" w:rsidR="1D02C4D3">
        <w:rPr>
          <w:rFonts w:cs="Arial"/>
          <w:noProof/>
          <w:color w:val="000000" w:themeColor="text1" w:themeTint="FF" w:themeShade="FF"/>
          <w:lang w:val="bs-Latn-BA"/>
        </w:rPr>
        <w:t xml:space="preserve">Bit će prihvaćena autorizacija/ovlaštenje proizvođača ili ovlaštenog prodavača/distributera DEA čiji nuđeni tip agregata je testiran, fabrički testiran i isporučuje se kao jedan proizvod (sastavljen od dijelova: dizel motora, generatora, </w:t>
      </w:r>
      <w:r w:rsidRPr="1D02C4D3" w:rsidR="1D02C4D3">
        <w:rPr>
          <w:rFonts w:cs="Arial"/>
          <w:noProof/>
          <w:color w:val="000000" w:themeColor="text1" w:themeTint="FF" w:themeShade="FF"/>
          <w:lang w:val="bs-Latn-BA"/>
        </w:rPr>
        <w:t xml:space="preserve">kontrolera</w:t>
      </w:r>
      <w:r w:rsidRPr="1D02C4D3" w:rsidR="1D02C4D3">
        <w:rPr>
          <w:rFonts w:cs="Arial"/>
          <w:noProof/>
          <w:color w:val="000000" w:themeColor="text1" w:themeTint="FF" w:themeShade="FF"/>
          <w:lang w:val="bs-Latn-BA"/>
        </w:rPr>
        <w:t xml:space="preserve">, izolovanog </w:t>
      </w:r>
      <w:r w:rsidRPr="1D02C4D3" w:rsidR="1D02C4D3">
        <w:rPr>
          <w:rFonts w:cs="Arial"/>
          <w:noProof/>
          <w:color w:val="000000" w:themeColor="text1" w:themeTint="FF" w:themeShade="FF"/>
          <w:lang w:val="bs-Latn-BA"/>
        </w:rPr>
        <w:t xml:space="preserve">kućišta</w:t>
      </w:r>
      <w:r w:rsidRPr="1D02C4D3" w:rsidR="1D02C4D3">
        <w:rPr>
          <w:rFonts w:cs="Arial"/>
          <w:noProof/>
          <w:color w:val="000000" w:themeColor="text1" w:themeTint="FF" w:themeShade="FF"/>
          <w:lang w:val="bs-Latn-BA"/>
        </w:rPr>
        <w:t xml:space="preserve">, transfer panela i spremnika) što dokazuje ovjerenim izjavama proizvođača agregata, kataloškom dokumentacijom proizvoda i </w:t>
      </w:r>
      <w:r w:rsidRPr="1D02C4D3" w:rsidR="1D02C4D3">
        <w:rPr>
          <w:rFonts w:cs="Arial"/>
          <w:noProof/>
          <w:color w:val="000000" w:themeColor="text1" w:themeTint="FF" w:themeShade="FF"/>
          <w:lang w:val="bs-Latn-BA"/>
        </w:rPr>
        <w:t xml:space="preserve">priloženim</w:t>
      </w:r>
      <w:r w:rsidRPr="1D02C4D3" w:rsidR="1D02C4D3">
        <w:rPr>
          <w:rFonts w:cs="Arial"/>
          <w:noProof/>
          <w:color w:val="000000" w:themeColor="text1" w:themeTint="FF" w:themeShade="FF"/>
          <w:lang w:val="bs-Latn-BA"/>
        </w:rPr>
        <w:t xml:space="preserve"> certifikatima. U suprotnom, Ponuđač je dužan dostaviti autorizaciju/ovlaštenje za svaki navedeni dio DEA.</w:t>
      </w:r>
      <w:r w:rsidRPr="1D02C4D3" w:rsidR="18B8B7FF">
        <w:rPr>
          <w:rFonts w:cs="Arial"/>
          <w:noProof/>
          <w:color w:val="000000" w:themeColor="text1" w:themeTint="FF" w:themeShade="FF"/>
          <w:lang w:val="bs-Latn-BA"/>
        </w:rPr>
        <w:t xml:space="preserve"> (samo LOT 2)</w:t>
      </w:r>
    </w:p>
    <w:p w:rsidR="4F4874C5" w:rsidP="1D02C4D3" w:rsidRDefault="4F4874C5" w14:paraId="6395B9E8" w14:textId="63C144DF">
      <w:pPr>
        <w:pStyle w:val="ListParagraph"/>
        <w:numPr>
          <w:ilvl w:val="2"/>
          <w:numId w:val="5"/>
        </w:numPr>
        <w:spacing w:before="0" w:after="160" w:line="276" w:lineRule="auto"/>
        <w:contextualSpacing w:val="1"/>
        <w:rPr>
          <w:rFonts w:cs="Arial"/>
          <w:noProof/>
          <w:color w:val="000000" w:themeColor="text1" w:themeTint="FF" w:themeShade="FF"/>
          <w:lang w:val="bs-Latn-BA"/>
        </w:rPr>
      </w:pPr>
      <w:r w:rsidRPr="1D02C4D3" w:rsidR="4F4874C5">
        <w:rPr>
          <w:rFonts w:cs="Arial"/>
          <w:noProof/>
          <w:color w:val="000000" w:themeColor="text1" w:themeTint="FF" w:themeShade="FF"/>
          <w:lang w:val="bs-Latn-BA"/>
        </w:rPr>
        <w:t xml:space="preserve">Dokumentacija treba da sadrži i elektro sheme DEA (ožičenje kontrolera i KOA/transfer panela), nacrte spremnika goriva i roštilja za raznošenje opterećenja. Ponuđač je obavezan da traženu dokumentaciju dostavi na jednom od službenih jezika u BiH ili na engleskom jeziku. (samo LOT 2)</w:t>
      </w:r>
    </w:p>
    <w:p xmlns:wp14="http://schemas.microsoft.com/office/word/2010/wordml" w:rsidP="1D02C4D3" w14:paraId="5F7D77D4" wp14:textId="54A7F557">
      <w:pPr>
        <w:pStyle w:val="ListParagraph"/>
        <w:numPr>
          <w:ilvl w:val="2"/>
          <w:numId w:val="5"/>
        </w:numPr>
        <w:spacing w:before="0" w:after="160" w:line="276" w:lineRule="auto"/>
        <w:contextualSpacing w:val="1"/>
        <w:rPr>
          <w:rFonts w:cs="Arial"/>
          <w:noProof/>
          <w:color w:val="000000"/>
          <w:lang w:val="bs-Latn-BA"/>
        </w:rPr>
      </w:pPr>
      <w:r w:rsidRPr="1D02C4D3" w:rsidR="1D02C4D3">
        <w:rPr>
          <w:rFonts w:cs="Arial"/>
          <w:noProof/>
          <w:color w:val="000000" w:themeColor="text1" w:themeTint="FF" w:themeShade="FF"/>
          <w:lang w:val="bs-Latn-BA"/>
        </w:rPr>
        <w:t xml:space="preserve">Ponuđač je za obavezan dostaviti važeći certifikat proizvođača agregata ISO9001 i ISO14001.</w:t>
      </w:r>
      <w:r w:rsidRPr="1D02C4D3" w:rsidR="51F88659">
        <w:rPr>
          <w:rFonts w:cs="Arial"/>
          <w:noProof/>
          <w:color w:val="000000" w:themeColor="text1" w:themeTint="FF" w:themeShade="FF"/>
          <w:lang w:val="bs-Latn-BA"/>
        </w:rPr>
        <w:t xml:space="preserve"> (samo LOT 2)</w:t>
      </w:r>
    </w:p>
    <w:p xmlns:wp14="http://schemas.microsoft.com/office/word/2010/wordml" w:rsidP="1D02C4D3" w14:paraId="38C471FF" wp14:textId="51BD7A96">
      <w:pPr>
        <w:pStyle w:val="ListParagraph"/>
        <w:numPr>
          <w:ilvl w:val="2"/>
          <w:numId w:val="5"/>
        </w:numPr>
        <w:spacing w:before="0" w:after="160" w:line="276" w:lineRule="auto"/>
        <w:contextualSpacing w:val="1"/>
        <w:rPr>
          <w:rFonts w:cs="Arial"/>
          <w:noProof/>
          <w:color w:val="000000"/>
          <w:lang w:val="bs-Latn-BA"/>
        </w:rPr>
      </w:pPr>
      <w:r w:rsidRPr="1D02C4D3" w:rsidR="1D02C4D3">
        <w:rPr>
          <w:rFonts w:cs="Arial"/>
          <w:noProof/>
          <w:color w:val="000000" w:themeColor="text1" w:themeTint="FF" w:themeShade="FF"/>
          <w:lang w:val="bs-Latn-BA"/>
        </w:rPr>
        <w:t xml:space="preserve">Ponuđač je obavezan da za nuđen</w:t>
      </w:r>
      <w:r w:rsidRPr="1D02C4D3" w:rsidR="5FCF7DDA">
        <w:rPr>
          <w:rFonts w:cs="Arial"/>
          <w:noProof/>
          <w:color w:val="000000" w:themeColor="text1" w:themeTint="FF" w:themeShade="FF"/>
          <w:lang w:val="bs-Latn-BA"/>
        </w:rPr>
        <w:t xml:space="preserve">u</w:t>
      </w:r>
      <w:r w:rsidRPr="1D02C4D3" w:rsidR="1D02C4D3">
        <w:rPr>
          <w:rFonts w:cs="Arial"/>
          <w:noProof/>
          <w:color w:val="000000" w:themeColor="text1" w:themeTint="FF" w:themeShade="FF"/>
          <w:lang w:val="bs-Latn-BA"/>
        </w:rPr>
        <w:t xml:space="preserve"> tip</w:t>
      </w:r>
      <w:r w:rsidRPr="1D02C4D3" w:rsidR="25DF1BE9">
        <w:rPr>
          <w:rFonts w:cs="Arial"/>
          <w:noProof/>
          <w:color w:val="000000" w:themeColor="text1" w:themeTint="FF" w:themeShade="FF"/>
          <w:lang w:val="bs-Latn-BA"/>
        </w:rPr>
        <w:t xml:space="preserve">/iz</w:t>
      </w:r>
      <w:r w:rsidRPr="1D02C4D3" w:rsidR="1FE5CB5E">
        <w:rPr>
          <w:rFonts w:cs="Arial"/>
          <w:noProof/>
          <w:color w:val="000000" w:themeColor="text1" w:themeTint="FF" w:themeShade="FF"/>
          <w:lang w:val="bs-Latn-BA"/>
        </w:rPr>
        <w:t xml:space="preserve">v</w:t>
      </w:r>
      <w:r w:rsidRPr="1D02C4D3" w:rsidR="25DF1BE9">
        <w:rPr>
          <w:rFonts w:cs="Arial"/>
          <w:noProof/>
          <w:color w:val="000000" w:themeColor="text1" w:themeTint="FF" w:themeShade="FF"/>
          <w:lang w:val="bs-Latn-BA"/>
        </w:rPr>
        <w:t xml:space="preserve">edbu</w:t>
      </w:r>
      <w:r w:rsidRPr="1D02C4D3" w:rsidR="1D02C4D3">
        <w:rPr>
          <w:rFonts w:cs="Arial"/>
          <w:noProof/>
          <w:color w:val="000000" w:themeColor="text1" w:themeTint="FF" w:themeShade="FF"/>
          <w:lang w:val="bs-Latn-BA"/>
        </w:rPr>
        <w:t xml:space="preserve"> nosača fotonaponskih panela dostavi</w:t>
      </w:r>
      <w:r w:rsidRPr="1D02C4D3" w:rsidR="5C6AB64D">
        <w:rPr>
          <w:rFonts w:cs="Arial"/>
          <w:noProof/>
          <w:color w:val="000000" w:themeColor="text1" w:themeTint="FF" w:themeShade="FF"/>
          <w:lang w:val="bs-Latn-BA"/>
        </w:rPr>
        <w:t xml:space="preserve"> statički proračun nosača za odabrane PV panele,</w:t>
      </w:r>
      <w:r w:rsidRPr="1D02C4D3" w:rsidR="1D02C4D3">
        <w:rPr>
          <w:rFonts w:cs="Arial"/>
          <w:noProof/>
          <w:color w:val="000000" w:themeColor="text1" w:themeTint="FF" w:themeShade="FF"/>
          <w:lang w:val="bs-Latn-BA"/>
        </w:rPr>
        <w:t xml:space="preserve"> originalnu katalošku dokumentaciju sa podvučenim/označenim nuđenim dijelovima</w:t>
      </w:r>
      <w:r w:rsidRPr="1D02C4D3" w:rsidR="5C48E6B1">
        <w:rPr>
          <w:rFonts w:cs="Arial"/>
          <w:noProof/>
          <w:color w:val="000000" w:themeColor="text1" w:themeTint="FF" w:themeShade="FF"/>
          <w:lang w:val="bs-Latn-BA"/>
        </w:rPr>
        <w:t xml:space="preserve">, materijalom</w:t>
      </w:r>
      <w:r w:rsidRPr="1D02C4D3" w:rsidR="1D02C4D3">
        <w:rPr>
          <w:rFonts w:cs="Arial"/>
          <w:noProof/>
          <w:color w:val="000000" w:themeColor="text1" w:themeTint="FF" w:themeShade="FF"/>
          <w:lang w:val="bs-Latn-BA"/>
        </w:rPr>
        <w:t xml:space="preserve"> i opisima tehničkih karakteristika kojom dokazuje ispunjenost zahtjeva. </w:t>
      </w:r>
    </w:p>
    <w:p xmlns:wp14="http://schemas.microsoft.com/office/word/2010/wordml" w:rsidP="1D02C4D3" w14:paraId="30834D1C" wp14:textId="77777777">
      <w:pPr>
        <w:pStyle w:val="Normal"/>
        <w:numPr>
          <w:ilvl w:val="0"/>
          <w:numId w:val="5"/>
        </w:numPr>
        <w:spacing w:before="240" w:after="160" w:line="276" w:lineRule="auto"/>
        <w:rPr>
          <w:rFonts w:cs="Arial"/>
          <w:b w:val="1"/>
          <w:bCs w:val="1"/>
          <w:noProof/>
          <w:lang w:val="bs-Latn-BA"/>
        </w:rPr>
      </w:pPr>
      <w:r w:rsidRPr="1D02C4D3" w:rsidR="1D02C4D3">
        <w:rPr>
          <w:rFonts w:cs="Arial"/>
          <w:b w:val="1"/>
          <w:bCs w:val="1"/>
          <w:noProof/>
          <w:lang w:val="bs-Latn-BA"/>
        </w:rPr>
        <w:t xml:space="preserve">Uslovi za učešće ponuđača iz domena OPNZ-a</w:t>
      </w:r>
    </w:p>
    <w:p xmlns:wp14="http://schemas.microsoft.com/office/word/2010/wordml" w:rsidP="1D02C4D3" w14:paraId="08FAEF05" wp14:textId="77777777">
      <w:pPr>
        <w:pStyle w:val="ListParagraph"/>
        <w:numPr>
          <w:ilvl w:val="1"/>
          <w:numId w:val="5"/>
        </w:numPr>
        <w:spacing w:before="0" w:after="160" w:line="276" w:lineRule="auto"/>
        <w:contextualSpacing w:val="1"/>
        <w:rPr>
          <w:rFonts w:cs="Arial"/>
          <w:noProof/>
          <w:lang w:val="bs-Latn-BA"/>
        </w:rPr>
      </w:pPr>
      <w:r w:rsidRPr="1D02C4D3" w:rsidR="1D02C4D3">
        <w:rPr>
          <w:rFonts w:cs="Arial"/>
          <w:noProof/>
          <w:lang w:val="bs-Latn-BA"/>
        </w:rPr>
        <w:t xml:space="preserve">Uslovi učešća Ponuđača u pogledu tehničke i profesionalne osposobljenosti </w:t>
      </w:r>
    </w:p>
    <w:p xmlns:wp14="http://schemas.microsoft.com/office/word/2010/wordml" w:rsidP="1D02C4D3" w14:paraId="3FE9F23F" wp14:textId="77777777">
      <w:pPr>
        <w:pStyle w:val="ListParagraph"/>
        <w:spacing w:before="0" w:after="160" w:line="276" w:lineRule="auto"/>
        <w:ind w:start="390"/>
        <w:contextualSpacing w:val="1"/>
        <w:rPr>
          <w:rFonts w:cs="Arial"/>
          <w:noProof/>
          <w:lang w:val="bs-Latn-BA"/>
        </w:rPr>
      </w:pPr>
    </w:p>
    <w:p xmlns:wp14="http://schemas.microsoft.com/office/word/2010/wordml" w:rsidP="1D02C4D3" w14:paraId="299E37DD" wp14:textId="1C9DD59A">
      <w:pPr>
        <w:pStyle w:val="ListParagraph"/>
        <w:numPr>
          <w:ilvl w:val="2"/>
          <w:numId w:val="5"/>
        </w:numPr>
        <w:spacing w:before="0" w:after="160" w:line="276" w:lineRule="auto"/>
        <w:contextualSpacing w:val="1"/>
        <w:rPr>
          <w:rFonts w:cs="Arial"/>
          <w:noProof/>
          <w:lang w:val="bs-Latn-BA"/>
        </w:rPr>
      </w:pPr>
      <w:r w:rsidRPr="1D02C4D3" w:rsidR="1D02C4D3">
        <w:rPr>
          <w:rFonts w:cs="Arial"/>
          <w:noProof/>
          <w:lang w:val="bs-Latn-BA"/>
        </w:rPr>
        <w:t xml:space="preserve">Uspješno iskustvo u realizaciji najmanje 2 (dva) ista ili slična Ugovora u prethodne 3 (tri) godine, čiji su karakter i kompleksnost isti ili slični onima koji se odnose na predloženu nabavku, i to:</w:t>
      </w:r>
    </w:p>
    <w:p xmlns:wp14="http://schemas.microsoft.com/office/word/2010/wordml" w:rsidP="1D02C4D3" w14:paraId="40007B9D" wp14:textId="1CD748CE">
      <w:pPr>
        <w:pStyle w:val="ListParagraph"/>
        <w:numPr>
          <w:ilvl w:val="0"/>
          <w:numId w:val="14"/>
        </w:numPr>
        <w:spacing w:before="0" w:after="160" w:line="276" w:lineRule="auto"/>
        <w:contextualSpacing w:val="1"/>
        <w:rPr>
          <w:rFonts w:cs="Arial"/>
          <w:noProof/>
          <w:lang w:val="bs-Latn-BA"/>
        </w:rPr>
      </w:pPr>
      <w:r w:rsidRPr="1D02C4D3" w:rsidR="1D02C4D3">
        <w:rPr>
          <w:rFonts w:cs="Arial"/>
          <w:noProof/>
          <w:lang w:val="bs-Latn-BA"/>
        </w:rPr>
        <w:t xml:space="preserve">za LOT 1 zbirne vrijednosti od minimalno </w:t>
      </w:r>
      <w:r w:rsidRPr="1D02C4D3" w:rsidR="1A059F41">
        <w:rPr>
          <w:rFonts w:cs="Arial"/>
          <w:noProof/>
          <w:lang w:val="bs-Latn-BA"/>
        </w:rPr>
        <w:t xml:space="preserve">1</w:t>
      </w:r>
      <w:r w:rsidRPr="1D02C4D3" w:rsidR="78C5EF38">
        <w:rPr>
          <w:rFonts w:cs="Arial"/>
          <w:noProof/>
          <w:lang w:val="bs-Latn-BA"/>
        </w:rPr>
        <w:t xml:space="preserve">0</w:t>
      </w:r>
      <w:r w:rsidRPr="1D02C4D3" w:rsidR="1D02C4D3">
        <w:rPr>
          <w:rFonts w:cs="Arial"/>
          <w:noProof/>
          <w:lang w:val="bs-Latn-BA"/>
        </w:rPr>
        <w:t xml:space="preserve">.000,00 KM (bez PDV-a) — isporuka i montaža nosivih konstrukcija za fotonaponske panele;</w:t>
      </w:r>
    </w:p>
    <w:p xmlns:wp14="http://schemas.microsoft.com/office/word/2010/wordml" w:rsidP="1D02C4D3" w14:paraId="00AD5870" wp14:textId="190CB379">
      <w:pPr>
        <w:pStyle w:val="ListParagraph"/>
        <w:numPr>
          <w:ilvl w:val="0"/>
          <w:numId w:val="14"/>
        </w:numPr>
        <w:spacing w:before="0" w:after="160" w:line="276" w:lineRule="auto"/>
        <w:contextualSpacing w:val="1"/>
        <w:rPr>
          <w:rFonts w:cs="Arial"/>
          <w:noProof/>
          <w:lang w:val="bs-Latn-BA"/>
        </w:rPr>
      </w:pPr>
      <w:r w:rsidRPr="1D02C4D3" w:rsidR="1D02C4D3">
        <w:rPr>
          <w:rFonts w:cs="Arial"/>
          <w:noProof/>
          <w:lang w:val="bs-Latn-BA"/>
        </w:rPr>
        <w:t xml:space="preserve">za LOT 2 zbirne vrijednosti od minimalno </w:t>
      </w:r>
      <w:r w:rsidRPr="1D02C4D3" w:rsidR="5CECB192">
        <w:rPr>
          <w:rFonts w:cs="Arial"/>
          <w:noProof/>
          <w:lang w:val="bs-Latn-BA"/>
        </w:rPr>
        <w:t xml:space="preserve">2</w:t>
      </w:r>
      <w:r w:rsidRPr="1D02C4D3" w:rsidR="53D98CC9">
        <w:rPr>
          <w:rFonts w:cs="Arial"/>
          <w:noProof/>
          <w:lang w:val="bs-Latn-BA"/>
        </w:rPr>
        <w:t xml:space="preserve">0</w:t>
      </w:r>
      <w:r w:rsidRPr="1D02C4D3" w:rsidR="1D02C4D3">
        <w:rPr>
          <w:rFonts w:cs="Arial"/>
          <w:noProof/>
          <w:lang w:val="bs-Latn-BA"/>
        </w:rPr>
        <w:t xml:space="preserve">.000,00 KM (bez PDV-a) — isporuka i instalacija agregatskih postrojenja.</w:t>
      </w:r>
    </w:p>
    <w:p xmlns:wp14="http://schemas.microsoft.com/office/word/2010/wordml" w:rsidP="1D02C4D3" w14:paraId="04508B4B" wp14:textId="7C4206FE">
      <w:pPr>
        <w:pStyle w:val="ListParagraph"/>
        <w:spacing w:before="0" w:after="160" w:line="276" w:lineRule="auto"/>
        <w:ind w:left="720"/>
        <w:contextualSpacing w:val="1"/>
        <w:rPr>
          <w:rFonts w:cs="Arial"/>
          <w:noProof/>
          <w:lang w:val="bs-Latn-BA"/>
        </w:rPr>
      </w:pPr>
      <w:r w:rsidRPr="1D02C4D3" w:rsidR="0C8675C1">
        <w:rPr>
          <w:rFonts w:cs="Arial"/>
          <w:b w:val="1"/>
          <w:bCs w:val="1"/>
          <w:noProof/>
          <w:lang w:val="bs-Latn-BA"/>
        </w:rPr>
        <w:t xml:space="preserve">Napomena:</w:t>
      </w:r>
      <w:r w:rsidRPr="1D02C4D3" w:rsidR="0C8675C1">
        <w:rPr>
          <w:rFonts w:cs="Arial"/>
          <w:noProof/>
          <w:lang w:val="bs-Latn-BA"/>
        </w:rPr>
        <w:t xml:space="preserve"> </w:t>
      </w:r>
      <w:r w:rsidRPr="1D02C4D3" w:rsidR="1D02C4D3">
        <w:rPr>
          <w:rFonts w:cs="Arial"/>
          <w:noProof/>
          <w:lang w:val="bs-Latn-BA"/>
        </w:rPr>
        <w:t xml:space="preserve">Ponuđač koji dostavlja ponudu za oba LOT-a dokazuje ispunjenost uslova za svaki LOT posebno.</w:t>
      </w:r>
    </w:p>
    <w:p xmlns:wp14="http://schemas.microsoft.com/office/word/2010/wordml" w:rsidP="1D02C4D3" w14:paraId="3F60C7BC" wp14:textId="77777777">
      <w:pPr>
        <w:pStyle w:val="ListParagraph"/>
        <w:numPr>
          <w:ilvl w:val="2"/>
          <w:numId w:val="5"/>
        </w:numPr>
        <w:spacing w:before="240" w:after="160" w:line="276" w:lineRule="auto"/>
        <w:contextualSpacing w:val="1"/>
        <w:rPr>
          <w:rFonts w:cs="Arial"/>
          <w:noProof/>
          <w:lang w:val="bs-Latn-BA"/>
        </w:rPr>
      </w:pPr>
      <w:r w:rsidRPr="1D02C4D3" w:rsidR="1D02C4D3">
        <w:rPr>
          <w:rFonts w:cs="Arial"/>
          <w:noProof/>
          <w:lang w:val="bs-Latn-BA"/>
        </w:rPr>
        <w:t xml:space="preserve">Kadrovska osposobljenost: minimalno 3 (tri) ili više radnika elektro ili mašinske struke (VSS, VŠS, SSS, VKV, KV). koji su zaposleni kod Ponuđača na neodređeno ili na raspolaganju cijelo vrijeme trajanja Ugovora i certificirano osoblje od strane proizvođača nuđenog agregata - minimalno 1 radnik koji je zaposlen kod Ponuđača ili na raspolaganju cijelo vrijeme trajanja Ugovora.</w:t>
      </w:r>
    </w:p>
    <w:p xmlns:wp14="http://schemas.microsoft.com/office/word/2010/wordml" w:rsidP="1D02C4D3" w14:paraId="74AA8AF8" wp14:textId="77777777">
      <w:pPr>
        <w:pStyle w:val="ListParagraph"/>
        <w:numPr>
          <w:ilvl w:val="1"/>
          <w:numId w:val="5"/>
        </w:numPr>
        <w:spacing w:before="240" w:after="160" w:line="276" w:lineRule="auto"/>
        <w:contextualSpacing w:val="1"/>
        <w:rPr>
          <w:rFonts w:cs="Arial"/>
          <w:noProof/>
          <w:lang w:val="bs-Latn-BA"/>
        </w:rPr>
      </w:pPr>
      <w:r w:rsidRPr="1D02C4D3" w:rsidR="1D02C4D3">
        <w:rPr>
          <w:rFonts w:cs="Arial"/>
          <w:noProof/>
          <w:lang w:val="bs-Latn-BA"/>
        </w:rPr>
        <w:t xml:space="preserve">Ocjena /dokazi/ tehničke i profesionalne osposobljenosti Ponuđača</w:t>
      </w:r>
    </w:p>
    <w:p xmlns:wp14="http://schemas.microsoft.com/office/word/2010/wordml" w:rsidP="1D02C4D3" w14:paraId="08CE6F91" wp14:textId="77777777">
      <w:pPr>
        <w:pStyle w:val="ListParagraph"/>
        <w:spacing w:before="240" w:after="160" w:line="276" w:lineRule="auto"/>
        <w:ind w:start="390"/>
        <w:contextualSpacing w:val="1"/>
        <w:rPr>
          <w:rFonts w:cs="Arial"/>
          <w:noProof/>
          <w:lang w:val="bs-Latn-BA"/>
        </w:rPr>
      </w:pPr>
    </w:p>
    <w:p xmlns:wp14="http://schemas.microsoft.com/office/word/2010/wordml" w:rsidP="1D02C4D3" w14:paraId="7D770E85" wp14:textId="77777777">
      <w:pPr>
        <w:pStyle w:val="ListParagraph"/>
        <w:numPr>
          <w:ilvl w:val="2"/>
          <w:numId w:val="5"/>
        </w:numPr>
        <w:spacing w:line="276" w:lineRule="auto"/>
        <w:rPr>
          <w:noProof/>
          <w:lang w:val="bs-Latn-BA"/>
        </w:rPr>
      </w:pPr>
      <w:r w:rsidRPr="1D02C4D3" w:rsidR="1D02C4D3">
        <w:rPr>
          <w:rFonts w:cs="Arial"/>
          <w:noProof/>
          <w:lang w:val="bs-Latn-BA"/>
        </w:rPr>
        <w:t xml:space="preserve">Lista glavnih roba, dostavljenih u prethodne 3 (tri) godine sa ukupnim vrijednosnim iznosima, datumima i primaocima uz osiguranje dokumenata u formi </w:t>
      </w:r>
      <w:r w:rsidRPr="1D02C4D3" w:rsidR="1D02C4D3">
        <w:rPr>
          <w:rFonts w:cs="Arial"/>
          <w:noProof/>
          <w:u w:val="single"/>
          <w:lang w:val="bs-Latn-BA"/>
        </w:rPr>
        <w:t xml:space="preserve">potvrda o dostavljenim robama</w:t>
      </w:r>
      <w:r w:rsidRPr="1D02C4D3" w:rsidR="1D02C4D3">
        <w:rPr>
          <w:rFonts w:cs="Arial"/>
          <w:noProof/>
          <w:lang w:val="bs-Latn-BA"/>
        </w:rPr>
        <w:t xml:space="preserve"> koje su izdali primaoci </w:t>
      </w:r>
      <w:r w:rsidRPr="1D02C4D3" w:rsidR="1D02C4D3">
        <w:rPr>
          <w:rFonts w:cs="Arial"/>
          <w:noProof/>
          <w:u w:val="single"/>
          <w:lang w:val="bs-Latn-BA"/>
        </w:rPr>
        <w:t xml:space="preserve">ili</w:t>
      </w:r>
      <w:r w:rsidRPr="1D02C4D3" w:rsidR="1D02C4D3">
        <w:rPr>
          <w:rFonts w:cs="Arial"/>
          <w:noProof/>
          <w:lang w:val="bs-Latn-BA"/>
        </w:rPr>
        <w:t xml:space="preserve"> izuzetno ukoliko se takve potvrde ne mogu dobiti iz razloga izvan kontrole dobavljača roba, samo </w:t>
      </w:r>
      <w:r w:rsidRPr="1D02C4D3" w:rsidR="1D02C4D3">
        <w:rPr>
          <w:rFonts w:cs="Arial"/>
          <w:noProof/>
          <w:u w:val="single"/>
          <w:lang w:val="bs-Latn-BA"/>
        </w:rPr>
        <w:t xml:space="preserve">uz izjavu Ponuđača o dostavljenim robama</w:t>
      </w:r>
      <w:r w:rsidRPr="1D02C4D3" w:rsidR="1D02C4D3">
        <w:rPr>
          <w:rFonts w:cs="Arial"/>
          <w:noProof/>
          <w:lang w:val="bs-Latn-BA"/>
        </w:rPr>
        <w:t xml:space="preserve"> koja treba sadržavati:</w:t>
      </w:r>
    </w:p>
    <w:p xmlns:wp14="http://schemas.microsoft.com/office/word/2010/wordml" w:rsidP="1D02C4D3" w14:paraId="3718D693"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obrazloženje zbog kojeg ponuđač nije dobio potvrdu o isporuci od strane primaoca,</w:t>
      </w:r>
    </w:p>
    <w:p xmlns:wp14="http://schemas.microsoft.com/office/word/2010/wordml" w:rsidP="1D02C4D3" w14:paraId="7A3DD110" wp14:textId="77777777">
      <w:pPr>
        <w:pStyle w:val="Normal"/>
        <w:numPr>
          <w:ilvl w:val="0"/>
          <w:numId w:val="3"/>
        </w:numPr>
        <w:spacing w:before="0" w:after="160" w:line="276" w:lineRule="auto"/>
        <w:ind w:left="630" w:start="1418" w:hanging="360"/>
        <w:contextualSpacing w:val="1"/>
        <w:rPr>
          <w:noProof/>
          <w:lang w:val="bs-Latn-BA"/>
        </w:rPr>
      </w:pPr>
      <w:r w:rsidRPr="1D02C4D3" w:rsidR="1D02C4D3">
        <w:rPr>
          <w:rFonts w:cs="Arial"/>
          <w:noProof/>
          <w:lang w:val="bs-Latn-BA"/>
        </w:rPr>
        <w:t xml:space="preserve">tačan naziv i adresu primaoca,</w:t>
      </w:r>
    </w:p>
    <w:p xmlns:wp14="http://schemas.microsoft.com/office/word/2010/wordml" w:rsidP="1D02C4D3" w14:paraId="11373D01"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ukupne vrijednosti iznosa isporuka,</w:t>
      </w:r>
    </w:p>
    <w:p xmlns:wp14="http://schemas.microsoft.com/office/word/2010/wordml" w:rsidP="1D02C4D3" w14:paraId="180FF8D8"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datumi isporuka robe primaocu,</w:t>
      </w:r>
    </w:p>
    <w:p xmlns:wp14="http://schemas.microsoft.com/office/word/2010/wordml" w:rsidP="1D02C4D3" w14:paraId="7541D5A1"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kontakt telefon odgovorne osobe primaoca.</w:t>
      </w:r>
    </w:p>
    <w:p xmlns:wp14="http://schemas.microsoft.com/office/word/2010/wordml" w:rsidP="1D02C4D3" w14:paraId="1BDB2B22" wp14:textId="77777777">
      <w:pPr>
        <w:pStyle w:val="Normal"/>
        <w:spacing w:before="0" w:after="0" w:line="276" w:lineRule="auto"/>
        <w:ind w:firstLine="630"/>
        <w:contextualSpacing w:val="1"/>
        <w:rPr>
          <w:rFonts w:cs="Arial"/>
          <w:noProof/>
          <w:lang w:val="bs-Latn-BA"/>
        </w:rPr>
      </w:pPr>
      <w:r w:rsidRPr="1D02C4D3" w:rsidR="1D02C4D3">
        <w:rPr>
          <w:rFonts w:cs="Arial"/>
          <w:noProof/>
          <w:lang w:val="bs-Latn-BA"/>
        </w:rPr>
        <w:t xml:space="preserve">Dostavljene izjave će biti predmet provjere.</w:t>
      </w:r>
    </w:p>
    <w:p xmlns:wp14="http://schemas.microsoft.com/office/word/2010/wordml" w:rsidP="1D02C4D3" w14:paraId="750C3C5F" wp14:textId="77777777">
      <w:pPr>
        <w:pStyle w:val="ListParagraph"/>
        <w:numPr>
          <w:ilvl w:val="2"/>
          <w:numId w:val="5"/>
        </w:numPr>
        <w:spacing w:line="276" w:lineRule="auto"/>
        <w:rPr>
          <w:rFonts w:cs="Arial"/>
          <w:noProof/>
          <w:lang w:val="bs-Latn-BA"/>
        </w:rPr>
      </w:pPr>
      <w:r w:rsidRPr="1D02C4D3" w:rsidR="1D02C4D3">
        <w:rPr>
          <w:rFonts w:cs="Arial"/>
          <w:noProof/>
          <w:lang w:val="bs-Latn-BA"/>
        </w:rPr>
        <w:t xml:space="preserve">Dokumentacija koju je Ponuđač obavezan dostaviti kao dokaz o ispunjenju uslova navedenih u tački 7.1b):</w:t>
      </w:r>
    </w:p>
    <w:p xmlns:wp14="http://schemas.microsoft.com/office/word/2010/wordml" w:rsidP="1D02C4D3" w14:paraId="20EA5BB3" wp14:textId="77777777">
      <w:pPr>
        <w:pStyle w:val="Normal"/>
        <w:numPr>
          <w:ilvl w:val="0"/>
          <w:numId w:val="4"/>
        </w:numPr>
        <w:spacing w:before="0" w:after="160" w:line="276" w:lineRule="auto"/>
        <w:ind w:left="540" w:start="1418" w:hanging="360"/>
        <w:contextualSpacing w:val="1"/>
        <w:rPr>
          <w:rFonts w:cs="Arial"/>
          <w:noProof/>
          <w:lang w:val="bs-Latn-BA"/>
        </w:rPr>
      </w:pPr>
      <w:r w:rsidRPr="1D02C4D3" w:rsidR="1D02C4D3">
        <w:rPr>
          <w:rFonts w:cs="Arial"/>
          <w:noProof/>
          <w:lang w:val="bs-Latn-BA"/>
        </w:rPr>
        <w:t xml:space="preserve">Dokaz da Ponuđač ima na raspolaganju ili u radnom odnosu tri (3) ili više uposlenika VSS, VŠS, SSS, VKV ili KV (lista osiguranika sa statusom i stručnom spremom radnika i izjavu Ponuđača da će svo vrijeme trajanja ugovora imati na raspolaganju minimalno tri (3) radnika odgovarajuće spreme)</w:t>
      </w:r>
    </w:p>
    <w:p xmlns:wp14="http://schemas.microsoft.com/office/word/2010/wordml" w:rsidP="1D02C4D3" w14:paraId="4403AC7B" wp14:textId="77777777">
      <w:pPr>
        <w:pStyle w:val="Normal"/>
        <w:numPr>
          <w:ilvl w:val="0"/>
          <w:numId w:val="4"/>
        </w:numPr>
        <w:spacing w:before="0" w:after="160" w:line="276" w:lineRule="auto"/>
        <w:ind w:left="540" w:start="1418" w:hanging="360"/>
        <w:contextualSpacing w:val="1"/>
        <w:rPr>
          <w:rFonts w:cs="Arial"/>
          <w:noProof/>
          <w:lang w:val="bs-Latn-BA"/>
        </w:rPr>
      </w:pPr>
      <w:r w:rsidRPr="1D02C4D3" w:rsidR="1D02C4D3">
        <w:rPr>
          <w:rFonts w:cs="Arial"/>
          <w:noProof/>
          <w:lang w:val="bs-Latn-BA"/>
        </w:rPr>
        <w:t xml:space="preserve">Certifikat za minimalno 1 radnika/servisera dostavljen od strane proizvođača agregata koji se nudi na ovom tenderu.</w:t>
      </w:r>
    </w:p>
    <w:p xmlns:wp14="http://schemas.microsoft.com/office/word/2010/wordml" w:rsidP="1D02C4D3" w14:paraId="60859C01"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U pogledu ovjere kopije dokumenta pod istim se izričito podrazumijeva ovjera od strane nadležnog sudskog ili upravnog organa ili javnog bilježnika - notara. </w:t>
      </w:r>
    </w:p>
    <w:p xmlns:wp14="http://schemas.microsoft.com/office/word/2010/wordml" w:rsidP="1D02C4D3" w14:paraId="39DEC5A8"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 xml:space="preserve">Ponuda treba da sadrži dokumente koji su navedeni u Tački 7.2 kao dokaz ispunjenosti uslova definisanih u Tački 7.1.</w:t>
      </w:r>
    </w:p>
    <w:p xmlns:wp14="http://schemas.microsoft.com/office/word/2010/wordml" w:rsidP="1D02C4D3" w14:paraId="6C4B7843" wp14:textId="77777777">
      <w:pPr>
        <w:pStyle w:val="Normal"/>
        <w:numPr>
          <w:ilvl w:val="0"/>
          <w:numId w:val="5"/>
        </w:numPr>
        <w:spacing w:before="0" w:after="160" w:line="276" w:lineRule="auto"/>
        <w:rPr>
          <w:rFonts w:cs="Arial"/>
          <w:b w:val="1"/>
          <w:bCs w:val="1"/>
          <w:noProof/>
          <w:lang w:val="bs-Latn-BA"/>
        </w:rPr>
      </w:pPr>
      <w:r w:rsidRPr="1D02C4D3" w:rsidR="1D02C4D3">
        <w:rPr>
          <w:rFonts w:cs="Arial"/>
          <w:b w:val="1"/>
          <w:bCs w:val="1"/>
          <w:noProof/>
          <w:lang w:val="bs-Latn-BA"/>
        </w:rPr>
        <w:t xml:space="preserve">Način plaćanja i ugovorna kazna</w:t>
      </w:r>
    </w:p>
    <w:p xmlns:wp14="http://schemas.microsoft.com/office/word/2010/wordml" w:rsidP="1D02C4D3" w14:paraId="314F4828" wp14:textId="77777777">
      <w:pPr>
        <w:pStyle w:val="ListParagraph"/>
        <w:numPr>
          <w:ilvl w:val="1"/>
          <w:numId w:val="5"/>
        </w:numPr>
        <w:spacing w:before="0" w:after="160" w:line="276" w:lineRule="auto"/>
        <w:contextualSpacing w:val="1"/>
        <w:rPr>
          <w:rFonts w:cs="Arial"/>
          <w:b w:val="1"/>
          <w:bCs w:val="1"/>
          <w:noProof/>
          <w:lang w:val="bs-Latn-BA"/>
        </w:rPr>
      </w:pPr>
      <w:r w:rsidRPr="1D02C4D3" w:rsidR="1D02C4D3">
        <w:rPr>
          <w:rFonts w:cs="Arial"/>
          <w:b w:val="1"/>
          <w:bCs w:val="1"/>
          <w:noProof/>
          <w:lang w:val="bs-Latn-BA"/>
        </w:rPr>
        <w:t xml:space="preserve">Način i uslovi plaćanja</w:t>
      </w:r>
    </w:p>
    <w:p xmlns:wp14="http://schemas.microsoft.com/office/word/2010/wordml" w:rsidP="1D02C4D3" w14:paraId="638C9457" wp14:textId="6EDC4165">
      <w:pPr>
        <w:pStyle w:val="ListParagraph"/>
        <w:numPr>
          <w:ilvl w:val="2"/>
          <w:numId w:val="5"/>
        </w:numPr>
        <w:spacing w:before="0" w:after="120" w:line="276" w:lineRule="auto"/>
        <w:contextualSpacing w:val="1"/>
        <w:rPr>
          <w:rFonts w:cs="Arial"/>
          <w:noProof/>
          <w:lang w:val="bs-Latn-BA"/>
        </w:rPr>
      </w:pPr>
      <w:r w:rsidRPr="1D02C4D3" w:rsidR="1D02C4D3">
        <w:rPr>
          <w:rFonts w:cs="Arial"/>
          <w:noProof/>
          <w:lang w:val="bs-Latn-BA"/>
        </w:rPr>
        <w:t xml:space="preserve">Po završenoj primopredajiIzvođač će izvršene usluge i izvedene radove ispostavljati na naplatu putem fakture</w:t>
      </w:r>
      <w:r w:rsidRPr="1D02C4D3" w:rsidR="0DD3F3DF">
        <w:rPr>
          <w:rFonts w:cs="Arial"/>
          <w:noProof/>
          <w:lang w:val="bs-Latn-BA"/>
        </w:rPr>
        <w:t xml:space="preserve">.</w:t>
      </w:r>
    </w:p>
    <w:p xmlns:wp14="http://schemas.microsoft.com/office/word/2010/wordml" w:rsidP="1D02C4D3" w14:paraId="7333B95F" wp14:textId="678DB7D0">
      <w:pPr>
        <w:pStyle w:val="ListParagraph"/>
        <w:numPr>
          <w:ilvl w:val="2"/>
          <w:numId w:val="5"/>
        </w:numPr>
        <w:spacing w:before="0" w:after="120" w:line="276" w:lineRule="auto"/>
        <w:ind w:start="993"/>
        <w:contextualSpacing w:val="1"/>
        <w:rPr>
          <w:noProof/>
          <w:lang w:val="bs-Latn-BA"/>
        </w:rPr>
      </w:pPr>
      <w:r w:rsidRPr="1D02C4D3" w:rsidR="0DD3F3DF">
        <w:rPr>
          <w:rFonts w:cs="Arial"/>
          <w:noProof/>
          <w:lang w:val="bs-Latn-BA" w:eastAsia="en-US"/>
        </w:rPr>
        <w:t xml:space="preserve">Plaćanej je odgođeno, 100% vrijednosti, </w:t>
      </w:r>
      <w:r w:rsidRPr="1D02C4D3" w:rsidR="1D02C4D3">
        <w:rPr>
          <w:rFonts w:cs="Arial"/>
          <w:noProof/>
          <w:lang w:val="bs-Latn-BA" w:eastAsia="en-US"/>
        </w:rPr>
        <w:t xml:space="preserve">30 (trideset) dana od dana prijema ispravne fakture na Protokol </w:t>
      </w:r>
      <w:r w:rsidRPr="1D02C4D3" w:rsidR="1D02C4D3">
        <w:rPr>
          <w:rFonts w:cs="Arial"/>
          <w:noProof/>
          <w:lang w:val="bs-Latn-BA"/>
        </w:rPr>
        <w:t xml:space="preserve">Naručioca.</w:t>
      </w:r>
    </w:p>
    <w:p xmlns:wp14="http://schemas.microsoft.com/office/word/2010/wordml" w:rsidP="1D02C4D3" w14:paraId="2544E939" wp14:textId="7ACB2A1E">
      <w:pPr>
        <w:pStyle w:val="ListParagraph"/>
        <w:numPr>
          <w:ilvl w:val="2"/>
          <w:numId w:val="5"/>
        </w:numPr>
        <w:spacing w:before="0" w:after="120" w:line="276" w:lineRule="auto"/>
        <w:ind w:start="993"/>
        <w:contextualSpacing w:val="1"/>
        <w:rPr>
          <w:noProof/>
          <w:lang w:val="bs-Latn-BA"/>
        </w:rPr>
      </w:pPr>
      <w:r w:rsidRPr="1D02C4D3" w:rsidR="1D02C4D3">
        <w:rPr>
          <w:rFonts w:cs="Arial"/>
          <w:noProof/>
          <w:lang w:val="bs-Latn-BA"/>
        </w:rPr>
        <w:t xml:space="preserve">Sastavni dio fakture je Zapisnik o primopredaji i konačnom finansijskom obračunu ugovornih obaveza za predmetnu lokaciju. </w:t>
      </w:r>
    </w:p>
    <w:p xmlns:wp14="http://schemas.microsoft.com/office/word/2010/wordml" w:rsidP="1D02C4D3" w14:paraId="61CDCEAD" wp14:textId="77777777">
      <w:pPr>
        <w:pStyle w:val="ListParagraph"/>
        <w:spacing w:before="0" w:after="120" w:line="276" w:lineRule="auto"/>
        <w:contextualSpacing w:val="1"/>
        <w:rPr>
          <w:rFonts w:cs="Arial"/>
          <w:noProof/>
          <w:lang w:val="bs-Latn-BA"/>
        </w:rPr>
      </w:pPr>
    </w:p>
    <w:p xmlns:wp14="http://schemas.microsoft.com/office/word/2010/wordml" w:rsidP="1D02C4D3" w14:paraId="42220253" wp14:textId="77777777">
      <w:pPr>
        <w:pStyle w:val="ListParagraph"/>
        <w:numPr>
          <w:ilvl w:val="1"/>
          <w:numId w:val="5"/>
        </w:numPr>
        <w:suppressAutoHyphens w:val="true"/>
        <w:spacing w:before="0" w:after="120" w:line="276" w:lineRule="auto"/>
        <w:contextualSpacing w:val="1"/>
        <w:rPr>
          <w:rFonts w:cs="Arial"/>
          <w:b w:val="1"/>
          <w:bCs w:val="1"/>
          <w:noProof/>
          <w:lang w:val="bs-Latn-BA"/>
        </w:rPr>
      </w:pPr>
      <w:r w:rsidRPr="1D02C4D3" w:rsidR="1D02C4D3">
        <w:rPr>
          <w:rFonts w:cs="Arial"/>
          <w:b w:val="1"/>
          <w:bCs w:val="1"/>
          <w:noProof/>
          <w:lang w:val="bs-Latn-BA"/>
        </w:rPr>
        <w:t xml:space="preserve">Viškovi, nepredviđeni i naknadni radovi</w:t>
      </w:r>
    </w:p>
    <w:p xmlns:wp14="http://schemas.microsoft.com/office/word/2010/wordml" w:rsidP="1D02C4D3" w14:paraId="6BB9E253" wp14:textId="77777777">
      <w:pPr>
        <w:pStyle w:val="ListParagraph"/>
        <w:suppressAutoHyphens w:val="true"/>
        <w:spacing w:before="0" w:after="120" w:line="276" w:lineRule="auto"/>
        <w:ind w:start="390"/>
        <w:contextualSpacing w:val="1"/>
        <w:rPr>
          <w:rFonts w:cs="Arial"/>
          <w:noProof/>
          <w:lang w:val="bs-Latn-BA"/>
        </w:rPr>
      </w:pPr>
    </w:p>
    <w:p xmlns:wp14="http://schemas.microsoft.com/office/word/2010/wordml" w:rsidP="1D02C4D3" w14:paraId="4697E76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Viškovima radova smatraju se one količine radova koji prema vrsti radova spadaju u ugovorene radove, bez čijeg izvođenja se objekat ili funkcionalna cjelina objekta ne može završiti ili dovesti do stanja potpune funkcionalnosti, a čija količina prelazi već ugovorenu (tj. razlika između ugovorene količine radova i količine radova koja je stvarno izvedena ili koju stvarno treba izvesti).</w:t>
      </w:r>
    </w:p>
    <w:p xmlns:wp14="http://schemas.microsoft.com/office/word/2010/wordml" w:rsidP="1D02C4D3" w14:paraId="657B563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Manjkovi radova su negativna odstupanja izvedenih radova u odnosu na ugovorene količine radova, a za iste nije potrebno sačinjavanje aneksa ugovora.</w:t>
      </w:r>
    </w:p>
    <w:p xmlns:wp14="http://schemas.microsoft.com/office/word/2010/wordml" w:rsidP="1D02C4D3" w14:paraId="0F5C4FFE"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Za sve viškove radova primjenjuju se jedinične cijene iz ugovora/narudžbe.</w:t>
      </w:r>
    </w:p>
    <w:p xmlns:wp14="http://schemas.microsoft.com/office/word/2010/wordml" w:rsidP="1D02C4D3" w14:paraId="05802698" wp14:textId="77777777">
      <w:pPr>
        <w:pStyle w:val="ListParagraph"/>
        <w:numPr>
          <w:ilvl w:val="2"/>
          <w:numId w:val="5"/>
        </w:numPr>
        <w:suppressAutoHyphens w:val="true"/>
        <w:spacing w:before="0" w:after="120" w:line="276" w:lineRule="auto"/>
        <w:contextualSpacing w:val="1"/>
        <w:rPr>
          <w:noProof/>
          <w:lang w:val="bs-Latn-BA"/>
        </w:rPr>
      </w:pPr>
      <w:r w:rsidRPr="1D02C4D3" w:rsidR="1D02C4D3">
        <w:rPr>
          <w:rFonts w:cs="Arial"/>
          <w:noProof/>
          <w:lang w:val="bs-Latn-BA"/>
        </w:rPr>
        <w:t xml:space="preserve">Ukoliko višak pojedinačne stavke iz specifikacije/predmjera radova ne prelazi ugovorenu količinu te stavke za više od 15% i ta promjena količine pojedinačne stavke ne mijenja ukupno ugovorenu cijenu za više od 1%, takav višak odobrava nadzorni organ ovjerom potpisom u građevinskoj knjizi, odnosno na privremenoj/konačnoj situaciji.</w:t>
      </w:r>
    </w:p>
    <w:p xmlns:wp14="http://schemas.microsoft.com/office/word/2010/wordml" w:rsidP="1D02C4D3" w14:paraId="52B4CDC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Ukoliko višak pojedinačne stavke iz specifikacije/predmjera radova prelazi ugovorenu količinu te stavke za više od 15%, bez obzira da li ta promjena količine pojedinačne stavke mijenja ili ne ukupno ugovorenu cijenu za više od 1%, ili ukoliko višak pojedinačne stavke iz specifikacije/predmjera radova ne prelazi ugovorenu količinu te stavke za više od 15%, ali ta promjena količine pojedinačne stavke mijenja ukupno ugovorenu cijenu za više od 1%, takav višak nadzorni organ konstatuje svojim izvještajem, a ugovara se aneksom osnovnog ugovora.</w:t>
      </w:r>
    </w:p>
    <w:p xmlns:wp14="http://schemas.microsoft.com/office/word/2010/wordml" w:rsidP="1D02C4D3" w14:paraId="69258F40"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Ukoliko ukupna vrijednost viškova radova prelazi ukupnu vrijednost ugovora/narudžbe za više od 10%, provest će se odgovarajući postupak nabavke sa ponuđačem sa kojim je zaključen osnovni ugovor/narudžba, u skladu sa odredbama ovog Pravilnika, pri čemu jedinične cijene ne mogu biti veće od jediničnih cijena osnovnog ugovora/narudžbe.</w:t>
      </w:r>
    </w:p>
    <w:p xmlns:wp14="http://schemas.microsoft.com/office/word/2010/wordml" w:rsidP="1D02C4D3" w14:paraId="14672D1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Viškovi radova koji mijenjaju ukupno ugovorenu količinu i/ili cijenu za više od 10% mogu biti osnov za produženje roka realizacije ugovora/narudžbe.</w:t>
      </w:r>
    </w:p>
    <w:p xmlns:wp14="http://schemas.microsoft.com/office/word/2010/wordml" w:rsidP="1D02C4D3" w14:paraId="12705BF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Nepredviđeni radovi su oni radovi koji nisu ugovoreni, tj. nisu obuhvaćeni ugovorom/narudžbom i/ili tehničkom specifikacijom i/ili projektnom dokumentacijom, a koji se moraju izvesti kako bi se ispunio ugovor ili objekat/funkcionalna cjelina objekta završila ili dovela do stanja potpune funkcionalnosti i/ili dobijanja upotrebne dozvole.</w:t>
      </w:r>
    </w:p>
    <w:p xmlns:wp14="http://schemas.microsoft.com/office/word/2010/wordml" w:rsidP="1D02C4D3" w14:paraId="594B7B9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Nepredviđeni radovi su i oni radovi koji nisu ugovoreni, a čije izvođenje je nužno za obezbjeđenje stabilnosti objekta, pravilnog toka radova i normalnog korištenja izgrađenog objekta ili za sprječavanje nastanka štete.</w:t>
      </w:r>
    </w:p>
    <w:p xmlns:wp14="http://schemas.microsoft.com/office/word/2010/wordml" w:rsidP="1D02C4D3" w14:paraId="306E35DD"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Potrebu izvođenja nepredviđenih radova utvrđuje izvođač/nadzorni organ/naručilac. Nadzorni organ, uz upis u građevinski dnevnik, za ove radove sačinjava i pisani izvještaj koji služi kao osnov za njihovo ugovaranje. </w:t>
      </w:r>
    </w:p>
    <w:p xmlns:wp14="http://schemas.microsoft.com/office/word/2010/wordml" w:rsidP="1D02C4D3" w14:paraId="7C63794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Naručilac je dužan da izvođenje nepredviđenih radova ustupi Izvođaču sa kojim ima sklopljen osnovni ugovor/narudžbu, a trećem licu ih može ustupiti samo ako izvođač odbije da ih izvede ili nije u mogućnosti da ih izvede uopšte ili blagovremeno.</w:t>
      </w:r>
    </w:p>
    <w:p xmlns:wp14="http://schemas.microsoft.com/office/word/2010/wordml" w:rsidP="1D02C4D3" w14:paraId="1AEA545B"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Nepredviđeni radovi mogu biti osnov za produženje roka izvođenja radova.</w:t>
      </w:r>
    </w:p>
    <w:p xmlns:wp14="http://schemas.microsoft.com/office/word/2010/wordml" w:rsidP="1D02C4D3" w14:paraId="369EA7B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Naknadni radovi su oni radovi koji nisu ugovoreni i nisu nužni za ispunjenje ugovora/narudžbe, a Društvo zahtjeva da se izvedu.</w:t>
      </w:r>
    </w:p>
    <w:p xmlns:wp14="http://schemas.microsoft.com/office/word/2010/wordml" w:rsidP="1D02C4D3" w14:paraId="3D18AC4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Naručilac može izvođenje naknadnih radova ustupiti Izvođaču sa kojim ima sklopljen osnovni ugovor/narudžbu, a trećem licu ih može ustupiti ako Izvođač odbije da ih izvede ili nije u mogućnosti da ih izvede uopšte ili blagovremeno.</w:t>
      </w:r>
    </w:p>
    <w:p xmlns:wp14="http://schemas.microsoft.com/office/word/2010/wordml" w:rsidP="1D02C4D3" w14:paraId="075B896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Naknadni radovi mogu biti osnov za produženje roka izvođenja radova.</w:t>
      </w:r>
    </w:p>
    <w:p xmlns:wp14="http://schemas.microsoft.com/office/word/2010/wordml" w:rsidP="1D02C4D3" w14:paraId="5EEEBD47"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Ukoliko se u toku građenja/izvođenja radova utvrdi potreba izvođenja naknadnih i/ili nepredviđenih radova, ugovorne strane će prije izvođenja tih radova obavezno sačiniti poseban ugovor, izuzev u slučaju kada se moraju izvesti nepredviđeni radovi zbog nastanka neposredne opasnosti za stabilnost objekta, okoliša, života i zdravlja ljudi o čemu će se naknadno sačiniti poseban ugovor za izvedene nepredviđene radove.</w:t>
      </w:r>
    </w:p>
    <w:p xmlns:wp14="http://schemas.microsoft.com/office/word/2010/wordml" w:rsidP="1D02C4D3" w14:paraId="4C7C0E5E" wp14:textId="77777777">
      <w:pPr>
        <w:pStyle w:val="ListParagraph"/>
        <w:numPr>
          <w:ilvl w:val="2"/>
          <w:numId w:val="5"/>
        </w:numPr>
        <w:suppressAutoHyphens w:val="true"/>
        <w:spacing w:before="0" w:after="120" w:line="276" w:lineRule="auto"/>
        <w:contextualSpacing w:val="1"/>
        <w:rPr>
          <w:noProof/>
          <w:lang w:val="bs-Latn-BA"/>
        </w:rPr>
      </w:pPr>
      <w:r w:rsidRPr="1D02C4D3" w:rsidR="1D02C4D3">
        <w:rPr>
          <w:rFonts w:cs="Arial"/>
          <w:noProof/>
          <w:lang w:val="bs-Latn-BA"/>
        </w:rPr>
        <w:t xml:space="preserve">Ugovor/Narudžba o izvođenju nepredviđenih radova čini jedinstvenu cjelinu sa osnovnim ugovorom, te svim aneksima ili ugovorima o izvođenju naknadnih radova koji mogu proizaći iz osnovnog ugovora, zbog čega se primopredaja nepredviđenih radova, bez obzira na njihovu prirodu, vrši zajedno sa primopredajom svih ostalih radova, kao i konačan obračun, što se konstatuje jedinstvenim zapisnikom o primopredaji i konačnom obračunu.</w:t>
      </w:r>
    </w:p>
    <w:p xmlns:wp14="http://schemas.microsoft.com/office/word/2010/wordml" w:rsidP="1D02C4D3" w14:paraId="7534ACC3" wp14:textId="77777777">
      <w:pPr>
        <w:pStyle w:val="ListParagraph"/>
        <w:numPr>
          <w:ilvl w:val="2"/>
          <w:numId w:val="5"/>
        </w:numPr>
        <w:suppressAutoHyphens w:val="true"/>
        <w:spacing w:before="0" w:after="120" w:line="276" w:lineRule="auto"/>
        <w:contextualSpacing w:val="1"/>
        <w:rPr>
          <w:rFonts w:eastAsia="Arial" w:cs="Arial"/>
          <w:noProof/>
          <w:lang w:val="bs-Latn-BA"/>
        </w:rPr>
      </w:pPr>
      <w:r w:rsidRPr="1D02C4D3" w:rsidR="1D02C4D3">
        <w:rPr>
          <w:rFonts w:eastAsia="Arial" w:cs="Arial"/>
          <w:noProof/>
          <w:lang w:val="bs-Latn-BA"/>
        </w:rPr>
        <w:t xml:space="preserve">Za sve vrste navedenih radova (viškovi, nepredviđeni, naknadni), koji mogu biti predmet Ugovora, primjeniće se jedinične cijene iz Ponude Izvođača, tamo gdje je to moguće.</w:t>
      </w:r>
    </w:p>
    <w:p xmlns:wp14="http://schemas.microsoft.com/office/word/2010/wordml" w:rsidP="1D02C4D3" w14:paraId="70BF4EF1" wp14:textId="77777777">
      <w:pPr>
        <w:pStyle w:val="TD2"/>
        <w:numPr>
          <w:ilvl w:val="1"/>
          <w:numId w:val="5"/>
        </w:numPr>
        <w:spacing w:before="0" w:after="0" w:line="276" w:lineRule="auto"/>
        <w:rPr>
          <w:noProof/>
          <w:lang w:val="bs-Latn-BA"/>
        </w:rPr>
      </w:pPr>
      <w:bookmarkStart w:name="_Toc230153970" w:id="1"/>
      <w:r w:rsidRPr="1D02C4D3" w:rsidR="1D02C4D3">
        <w:rPr>
          <w:noProof/>
          <w:sz w:val="22"/>
          <w:szCs w:val="22"/>
          <w:lang w:val="bs-Latn-BA"/>
        </w:rPr>
        <w:t xml:space="preserve">Ugovorna kazna</w:t>
      </w:r>
      <w:bookmarkEnd w:id="1"/>
      <w:r w:rsidRPr="1D02C4D3" w:rsidR="1D02C4D3">
        <w:rPr>
          <w:noProof/>
          <w:sz w:val="22"/>
          <w:szCs w:val="22"/>
          <w:lang w:val="bs-Latn-BA"/>
        </w:rPr>
        <w:t xml:space="preserve"> </w:t>
      </w:r>
    </w:p>
    <w:p xmlns:wp14="http://schemas.microsoft.com/office/word/2010/wordml" w:rsidP="1D02C4D3" w14:paraId="23DE523C" wp14:textId="77777777">
      <w:pPr>
        <w:pStyle w:val="TD2"/>
        <w:numPr>
          <w:ilvl w:val="0"/>
          <w:numId w:val="0"/>
        </w:numPr>
        <w:spacing w:before="0" w:after="0" w:line="276" w:lineRule="auto"/>
        <w:ind w:start="390"/>
        <w:rPr>
          <w:b w:val="0"/>
          <w:bCs w:val="0"/>
          <w:noProof/>
          <w:sz w:val="22"/>
          <w:szCs w:val="22"/>
          <w:lang w:val="bs-Latn-BA"/>
        </w:rPr>
      </w:pPr>
    </w:p>
    <w:p xmlns:wp14="http://schemas.microsoft.com/office/word/2010/wordml" w:rsidP="1D02C4D3" w14:paraId="096571FF"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Ako Izvođač zakasni sa izvršenjem usluge/izvođenjem radova, odnosno s predajom ugovorenih radova, iz razloga za koji je odgovoran, i time zanemari uredno izvršenje Ugovora, za svaki započeti dan zakašnjenja platiti će Naručiocu ugovornu kaznu u iznosu od 0,1% od ukupne vrijednosti ugovorenih radova, počev od prvog dana zakašnjenja.</w:t>
      </w:r>
    </w:p>
    <w:p xmlns:wp14="http://schemas.microsoft.com/office/word/2010/wordml" w:rsidP="1D02C4D3" w14:paraId="21BDA49B"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Ako Izvođač ne otkloni nedostatke u roku koji mu je dala Komisija za primopredaju radova, platiti će Naručiocu ugovornu kaznu u iznosu od 0,5% od ukupne vrijednosti ugovorenih radova za svaki započeti dan kašnjenja, počev od prvog dana isteka roka za otklanjanje nedostataka.</w:t>
      </w:r>
    </w:p>
    <w:p xmlns:wp14="http://schemas.microsoft.com/office/word/2010/wordml" w:rsidP="1D02C4D3" w14:paraId="1B0E3BE2"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Ukupna vrijednost ugovorne kazne ne može iznositi više od 10% od ukupne vrijednosti ugovorenih radova, zbirno po osnovu kašnjenja u odnosu na ugovoreni rok i kašnjenja po osnovu roka za otklanjanje nedostataka.</w:t>
      </w:r>
    </w:p>
    <w:p xmlns:wp14="http://schemas.microsoft.com/office/word/2010/wordml" w:rsidP="1D02C4D3" w14:paraId="400559E8"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Izvođač pada u kašnjenje sa izvršenjem obaveza prvog narednog kalendarskog dana nakon isteka ugovorenih rokova za izvršenje obaveza. </w:t>
      </w:r>
    </w:p>
    <w:p xmlns:wp14="http://schemas.microsoft.com/office/word/2010/wordml" w:rsidP="1D02C4D3" w14:paraId="16EFB272"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Ukoliko jedna ugovorna strana neurednim ispunjenjem ugovorene obaveze prouzrokuje štetu drugoj ugovornoj strani, dužna je tu štetu nadoknaditi.</w:t>
      </w:r>
    </w:p>
    <w:p xmlns:wp14="http://schemas.microsoft.com/office/word/2010/wordml" w:rsidP="1D02C4D3" w14:paraId="1908A991"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Ako šteta koju je Naručilac pretrpio usljed neurednog ispunjenja ugovornih obaveza od strane Izvođača prelazi iznos ugovorne kazne, Naručilac može zahtijevati, pored ugovorne kazne, iznos naknade štete koji prelazi visinu ugovorne kazne. </w:t>
      </w:r>
    </w:p>
    <w:p xmlns:wp14="http://schemas.microsoft.com/office/word/2010/wordml" w:rsidP="1D02C4D3" w14:paraId="1AF8FEBC"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Izvođač se oslobađa od plaćanja ugovorne kazne ako je do neispunjenja ili neurednog ispunjenja ugovorne obaveze došlo zbog uzroka za koje nije odgovoran.</w:t>
      </w:r>
    </w:p>
    <w:p xmlns:wp14="http://schemas.microsoft.com/office/word/2010/wordml" w:rsidP="1D02C4D3" w14:paraId="52E56223" wp14:textId="77777777">
      <w:pPr>
        <w:pStyle w:val="Normal"/>
        <w:spacing w:before="0" w:after="160" w:line="276" w:lineRule="auto"/>
        <w:rPr>
          <w:rFonts w:cs="Arial"/>
          <w:noProof/>
          <w:lang w:val="bs-Latn-BA"/>
        </w:rPr>
      </w:pPr>
    </w:p>
    <w:p xmlns:wp14="http://schemas.microsoft.com/office/word/2010/wordml" w:rsidP="1D02C4D3" w14:paraId="632C1437" wp14:textId="77777777">
      <w:pPr>
        <w:pStyle w:val="Normal"/>
        <w:numPr>
          <w:ilvl w:val="0"/>
          <w:numId w:val="5"/>
        </w:numPr>
        <w:spacing w:before="0" w:after="160" w:line="276" w:lineRule="auto"/>
        <w:rPr>
          <w:rFonts w:cs="Arial"/>
          <w:b w:val="1"/>
          <w:bCs w:val="1"/>
          <w:noProof/>
          <w:lang w:val="bs-Latn-BA"/>
        </w:rPr>
      </w:pPr>
      <w:r w:rsidRPr="1D02C4D3" w:rsidR="1D02C4D3">
        <w:rPr>
          <w:rFonts w:cs="Arial"/>
          <w:b w:val="1"/>
          <w:bCs w:val="1"/>
          <w:noProof/>
          <w:lang w:val="bs-Latn-BA"/>
        </w:rPr>
        <w:t xml:space="preserve">Kriterij za vrednovanje ponuda </w:t>
      </w:r>
    </w:p>
    <w:p xmlns:wp14="http://schemas.microsoft.com/office/word/2010/wordml" w:rsidP="1D02C4D3" w14:paraId="5F905760"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Kriterij za vrednovanje ponuda je „najniža cijena prihvatljive ponude za svaki LOT.</w:t>
      </w:r>
    </w:p>
    <w:p xmlns:wp14="http://schemas.microsoft.com/office/word/2010/wordml" w:rsidP="1D02C4D3" w14:paraId="6ABBD0D1"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Ugovor se dodjeljuje Ponuđaču koji je za ponudio najnižu ukupnu cijenu tehnički zadovoljavajuće ponude.</w:t>
      </w:r>
    </w:p>
    <w:p xmlns:wp14="http://schemas.microsoft.com/office/word/2010/wordml" w:rsidP="1D02C4D3" w14:paraId="0DAB8E5E"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U slučaju da su dostavljene dvije ili više ponuda sa istom ugovornom cijenom nakon nadmetanja, prednost će se dati ponudi sa većim ukupnim iznosom dostavljenih referenci iz tačke 7.2.1, tj. Ponudi sa višom vrijednošću dostavljenih realizovanih Ugovora.</w:t>
      </w:r>
    </w:p>
    <w:p xmlns:wp14="http://schemas.microsoft.com/office/word/2010/wordml" w:rsidP="1D02C4D3" w14:paraId="07547A01" wp14:textId="77777777">
      <w:pPr>
        <w:pStyle w:val="Normal"/>
        <w:spacing w:before="240" w:after="240" w:line="276" w:lineRule="auto"/>
        <w:rPr>
          <w:rFonts w:cs="Arial"/>
          <w:b w:val="1"/>
          <w:bCs w:val="1"/>
          <w:noProof/>
          <w:lang w:val="bs-Latn-BA"/>
        </w:rPr>
      </w:pPr>
    </w:p>
    <w:sectPr>
      <w:headerReference w:type="default" r:id="rId3"/>
      <w:footerReference w:type="default" r:id="rId4"/>
      <w:type w:val="nextPage"/>
      <w:pgSz w:w="11906" w:h="16838" w:orient="portrait"/>
      <w:pgMar w:top="1418" w:right="1422" w:bottom="851" w:left="1367" w:header="709" w:footer="561"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Cambria">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MT">
    <w:charset w:val="00" w:characterSet="windows-1252"/>
    <w:family w:val="swiss"/>
    <w:pitch w:val="variable"/>
  </w:font>
  <w:font w:name="Arial">
    <w:charset w:val="01"/>
    <w:family w:val="swiss"/>
    <w:pitch w:val="variable"/>
  </w:font>
  <w:font w:name="Wingdings">
    <w:charset w:val="02"/>
    <w:family w:val="auto"/>
    <w:pitch w:val="variable"/>
  </w:font>
  <w:font w:name="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37C5C0E" wp14:textId="77777777">
    <w:pPr>
      <w:pStyle w:val="Footer"/>
      <w:jc w:val="center"/>
      <w:rPr/>
    </w:pPr>
    <w:r>
      <w:drawing>
        <wp:anchor xmlns:wp14="http://schemas.microsoft.com/office/word/2010/wordprocessingDrawing" distT="0" distB="0" distL="0" distR="0" simplePos="0" relativeHeight="11" behindDoc="1" locked="0" layoutInCell="1" allowOverlap="1" wp14:anchorId="0EA7FC5E" wp14:editId="7777777">
          <wp:simplePos x="0" y="0"/>
          <wp:positionH relativeFrom="column">
            <wp:posOffset>5395595</wp:posOffset>
          </wp:positionH>
          <wp:positionV relativeFrom="paragraph">
            <wp:posOffset>5715</wp:posOffset>
          </wp:positionV>
          <wp:extent cx="428625" cy="253365"/>
          <wp:effectExtent l="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
                  <a:stretch>
                    <a:fillRect/>
                  </a:stretch>
                </pic:blipFill>
                <pic:spPr bwMode="auto">
                  <a:xfrm>
                    <a:off x="0" y="0"/>
                    <a:ext cx="428625" cy="253365"/>
                  </a:xfrm>
                  <a:prstGeom prst="rect">
                    <a:avLst/>
                  </a:prstGeom>
                  <a:noFill/>
                </pic:spPr>
              </pic:pic>
            </a:graphicData>
          </a:graphic>
        </wp:anchor>
      </w:drawing>
    </w:r>
    <w:r>
      <w:rPr/>
      <w:t xml:space="preserve"> </w:t>
    </w:r>
    <w:r>
      <w:rPr>
        <w:bCs/>
        <w:sz w:val="24"/>
      </w:rPr>
      <w:fldChar w:fldCharType="begin"/>
    </w:r>
    <w:r>
      <w:rPr>
        <w:bCs/>
        <w:sz w:val="24"/>
      </w:rPr>
      <w:instrText xml:space="preserve"> PAGE </w:instrText>
    </w:r>
    <w:r>
      <w:rPr>
        <w:bCs/>
        <w:sz w:val="24"/>
      </w:rPr>
      <w:fldChar w:fldCharType="separate"/>
    </w:r>
    <w:r>
      <w:rPr>
        <w:bCs/>
        <w:sz w:val="24"/>
      </w:rPr>
      <w:t>10</w:t>
    </w:r>
    <w:r>
      <w:rPr>
        <w:bCs/>
        <w:sz w:val="24"/>
      </w:rPr>
      <w:fldChar w:fldCharType="end"/>
    </w:r>
    <w:r>
      <w:rPr/>
      <w:t xml:space="preserve"> </w:t>
    </w:r>
    <w:r>
      <w:rPr/>
      <w:t xml:space="preserve">/ </w:t>
    </w:r>
    <w:r>
      <w:rPr>
        <w:bCs/>
        <w:sz w:val="24"/>
      </w:rPr>
      <w:fldChar w:fldCharType="begin"/>
    </w:r>
    <w:r>
      <w:rPr>
        <w:bCs/>
        <w:sz w:val="24"/>
      </w:rPr>
      <w:instrText xml:space="preserve"> NUMPAGES </w:instrText>
    </w:r>
    <w:r>
      <w:rPr>
        <w:bCs/>
        <w:sz w:val="24"/>
      </w:rPr>
      <w:fldChar w:fldCharType="separate"/>
    </w:r>
    <w:r>
      <w:rPr>
        <w:bCs/>
        <w:sz w:val="24"/>
      </w:rPr>
      <w:t>10</w:t>
    </w:r>
    <w:r>
      <w:rPr>
        <w:bCs/>
        <w:sz w:val="24"/>
      </w:rPr>
      <w:fldChar w:fldCharType="end"/>
    </w:r>
  </w:p>
  <w:p xmlns:wp14="http://schemas.microsoft.com/office/word/2010/wordml" w14:paraId="07459315" wp14:textId="77777777">
    <w:pPr>
      <w:pStyle w:val="Footer"/>
      <w:spacing w:before="0" w:after="85"/>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043CB0F" wp14:textId="77777777">
    <w:pPr>
      <w:pStyle w:val="Header"/>
      <w:spacing w:before="0" w:after="85"/>
      <w:rPr/>
    </w:pPr>
    <w:r>
      <w:rPr/>
      <w:drawing>
        <wp:inline xmlns:wp14="http://schemas.microsoft.com/office/word/2010/wordprocessingDrawing" distT="0" distB="0" distL="0" distR="0" wp14:anchorId="469E4BAF" wp14:editId="7777777">
          <wp:extent cx="3876675" cy="755650"/>
          <wp:effectExtent l="0" t="0" r="0" b="0"/>
          <wp:docPr id="1" name="Picture 4" descr="ID_za_tehnologiju_razvoj_ser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D_za_tehnologiju_razvoj_servisa"/>
                  <pic:cNvPicPr>
                    <a:picLocks noChangeAspect="1" noChangeArrowheads="1"/>
                  </pic:cNvPicPr>
                </pic:nvPicPr>
                <pic:blipFill>
                  <a:blip r:embed="rId1"/>
                  <a:stretch>
                    <a:fillRect/>
                  </a:stretch>
                </pic:blipFill>
                <pic:spPr bwMode="auto">
                  <a:xfrm>
                    <a:off x="0" y="0"/>
                    <a:ext cx="3876675" cy="7556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14">
    <w:nsid w:val="2415c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1d7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OpenSymbol" w:hAnsi="Open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d702f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ed4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nsid w:val="34ae7798"/>
  </w:abstractNum>
  <w:abstractNum w:abstractNumId="2">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737ba895"/>
  </w:abstractNum>
  <w:abstractNum w:abstractNumId="3">
    <w:lvl w:ilvl="0">
      <w:start w:val="1"/>
      <w:numFmt w:val="bullet"/>
      <w:lvlText w:val=""/>
      <w:lvlJc w:val="start"/>
      <w:pPr>
        <w:tabs>
          <w:tab w:val="num" w:pos="0"/>
        </w:tabs>
        <w:ind w:start="360" w:hanging="360"/>
      </w:pPr>
      <w:rPr>
        <w:rFonts w:hint="default" w:ascii="Symbol" w:hAnsi="Symbol" w:cs="Symbol"/>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5b140c2c"/>
  </w:abstractNum>
  <w:abstractNum w:abstractNumId="4">
    <w:lvl w:ilvl="0">
      <w:start w:val="1"/>
      <w:numFmt w:val="bullet"/>
      <w:lvlText w:val=""/>
      <w:lvlJc w:val="start"/>
      <w:pPr>
        <w:tabs>
          <w:tab w:val="num" w:pos="0"/>
        </w:tabs>
        <w:ind w:start="360" w:hanging="360"/>
      </w:pPr>
      <w:rPr>
        <w:rFonts w:hint="default" w:ascii="Symbol" w:hAnsi="Symbol" w:cs="Symbol"/>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b24d268"/>
  </w:abstractNum>
  <w:abstractNum w:abstractNumId="5">
    <w:lvl w:ilvl="0">
      <w:start w:val="3"/>
      <w:numFmt w:val="decimal"/>
      <w:lvlText w:val="%1."/>
      <w:lvlJc w:val="start"/>
      <w:pPr>
        <w:tabs>
          <w:tab w:val="num" w:pos="0"/>
        </w:tabs>
        <w:ind w:start="360" w:hanging="360"/>
      </w:pPr>
      <w:rPr/>
    </w:lvl>
    <w:lvl w:ilvl="1">
      <w:start w:val="1"/>
      <w:numFmt w:val="decimal"/>
      <w:isLgl/>
      <w:lvlText w:val="%1.%2"/>
      <w:lvlJc w:val="start"/>
      <w:pPr>
        <w:tabs>
          <w:tab w:val="num" w:pos="0"/>
        </w:tabs>
        <w:ind w:start="390" w:hanging="390"/>
      </w:pPr>
      <w:rPr>
        <w:b w:val="false"/>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55d26717"/>
  </w:abstractNum>
  <w:abstractNum w:abstractNumId="6">
    <w:lvl w:ilvl="0">
      <w:start w:val="1"/>
      <w:numFmt w:val="bullet"/>
      <w:lvlText w:val="-"/>
      <w:lvlJc w:val="start"/>
      <w:pPr>
        <w:tabs>
          <w:tab w:val="num" w:pos="0"/>
        </w:tabs>
        <w:ind w:start="720" w:hanging="360"/>
      </w:pPr>
      <w:rPr>
        <w:rFonts w:hint="default" w:ascii="Arial" w:hAnsi="Arial" w:cs="Arial"/>
      </w:rPr>
    </w:lvl>
    <w:lvl w:ilvl="1">
      <w:start w:val="1"/>
      <w:numFmt w:val="bullet"/>
      <w:lvlText w:val="-"/>
      <w:lvlJc w:val="start"/>
      <w:pPr>
        <w:tabs>
          <w:tab w:val="num" w:pos="0"/>
        </w:tabs>
        <w:ind w:start="1440" w:hanging="360"/>
      </w:pPr>
      <w:rPr>
        <w:rFonts w:hint="default" w:ascii="Arial" w:hAnsi="Arial" w:cs="Arial"/>
        <w:lang w:val="bs-BA" w:eastAsia="en-US" w:bidi="ar-SA"/>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f83f0c0"/>
  </w:abstractNum>
  <w:abstractNum w:abstractNumId="7">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5ff0e3cd"/>
  </w:abstractNum>
  <w:abstractNum w:abstractNumId="8">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7ac991d4"/>
  </w:abstractNum>
  <w:abstractNum w:abstractNumId="9">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48e06903"/>
  </w:abstractNum>
  <w:abstractNum w:abstractNumId="10">
    <w:lvl w:ilvl="0">
      <w:start w:val="1"/>
      <w:numFmt w:val="bullet"/>
      <w:lvlText w:val=""/>
      <w:lvlJc w:val="start"/>
      <w:pPr>
        <w:tabs>
          <w:tab w:val="num" w:pos="1440"/>
        </w:tabs>
        <w:ind w:start="1440" w:hanging="360"/>
      </w:pPr>
      <w:rPr>
        <w:rFonts w:hint="default" w:ascii="Symbol" w:hAnsi="Symbol" w:cs="Symbol"/>
      </w:rPr>
    </w:lvl>
    <w:lvl w:ilvl="1">
      <w:start w:val="1"/>
      <w:numFmt w:val="bullet"/>
      <w:lvlText w:val="◦"/>
      <w:lvlJc w:val="start"/>
      <w:pPr>
        <w:tabs>
          <w:tab w:val="num" w:pos="1800"/>
        </w:tabs>
        <w:ind w:start="1800" w:hanging="360"/>
      </w:pPr>
      <w:rPr>
        <w:rFonts w:hint="default" w:ascii="OpenSymbol" w:hAnsi="OpenSymbol" w:cs="OpenSymbol"/>
      </w:rPr>
    </w:lvl>
    <w:lvl w:ilvl="2">
      <w:start w:val="1"/>
      <w:numFmt w:val="bullet"/>
      <w:lvlText w:val="▪"/>
      <w:lvlJc w:val="start"/>
      <w:pPr>
        <w:tabs>
          <w:tab w:val="num" w:pos="2160"/>
        </w:tabs>
        <w:ind w:start="2160" w:hanging="360"/>
      </w:pPr>
      <w:rPr>
        <w:rFonts w:hint="default" w:ascii="OpenSymbol" w:hAnsi="OpenSymbol" w:cs="OpenSymbol"/>
      </w:rPr>
    </w:lvl>
    <w:lvl w:ilvl="3">
      <w:start w:val="1"/>
      <w:numFmt w:val="bullet"/>
      <w:lvlText w:val=""/>
      <w:lvlJc w:val="start"/>
      <w:pPr>
        <w:tabs>
          <w:tab w:val="num" w:pos="2520"/>
        </w:tabs>
        <w:ind w:start="2520" w:hanging="360"/>
      </w:pPr>
      <w:rPr>
        <w:rFonts w:hint="default" w:ascii="Symbol" w:hAnsi="Symbol" w:cs="Symbol"/>
      </w:rPr>
    </w:lvl>
    <w:lvl w:ilvl="4">
      <w:start w:val="1"/>
      <w:numFmt w:val="bullet"/>
      <w:lvlText w:val="◦"/>
      <w:lvlJc w:val="start"/>
      <w:pPr>
        <w:tabs>
          <w:tab w:val="num" w:pos="2880"/>
        </w:tabs>
        <w:ind w:start="2880" w:hanging="360"/>
      </w:pPr>
      <w:rPr>
        <w:rFonts w:hint="default" w:ascii="OpenSymbol" w:hAnsi="OpenSymbol" w:cs="OpenSymbol"/>
      </w:rPr>
    </w:lvl>
    <w:lvl w:ilvl="5">
      <w:start w:val="1"/>
      <w:numFmt w:val="bullet"/>
      <w:lvlText w:val="▪"/>
      <w:lvlJc w:val="start"/>
      <w:pPr>
        <w:tabs>
          <w:tab w:val="num" w:pos="3240"/>
        </w:tabs>
        <w:ind w:start="3240" w:hanging="360"/>
      </w:pPr>
      <w:rPr>
        <w:rFonts w:hint="default" w:ascii="OpenSymbol" w:hAnsi="OpenSymbol" w:cs="OpenSymbol"/>
      </w:rPr>
    </w:lvl>
    <w:lvl w:ilvl="6">
      <w:start w:val="1"/>
      <w:numFmt w:val="bullet"/>
      <w:lvlText w:val=""/>
      <w:lvlJc w:val="start"/>
      <w:pPr>
        <w:tabs>
          <w:tab w:val="num" w:pos="3600"/>
        </w:tabs>
        <w:ind w:start="3600" w:hanging="360"/>
      </w:pPr>
      <w:rPr>
        <w:rFonts w:hint="default" w:ascii="Symbol" w:hAnsi="Symbol" w:cs="Symbol"/>
      </w:rPr>
    </w:lvl>
    <w:lvl w:ilvl="7">
      <w:start w:val="1"/>
      <w:numFmt w:val="bullet"/>
      <w:lvlText w:val="◦"/>
      <w:lvlJc w:val="start"/>
      <w:pPr>
        <w:tabs>
          <w:tab w:val="num" w:pos="3960"/>
        </w:tabs>
        <w:ind w:start="3960" w:hanging="360"/>
      </w:pPr>
      <w:rPr>
        <w:rFonts w:hint="default" w:ascii="OpenSymbol" w:hAnsi="OpenSymbol" w:cs="OpenSymbol"/>
      </w:rPr>
    </w:lvl>
    <w:lvl w:ilvl="8">
      <w:start w:val="1"/>
      <w:numFmt w:val="bullet"/>
      <w:lvlText w:val="▪"/>
      <w:lvlJc w:val="start"/>
      <w:pPr>
        <w:tabs>
          <w:tab w:val="num" w:pos="4320"/>
        </w:tabs>
        <w:ind w:start="4320" w:hanging="360"/>
      </w:pPr>
      <w:rPr>
        <w:rFonts w:hint="default" w:ascii="OpenSymbol" w:hAnsi="OpenSymbol" w:cs="OpenSymbol"/>
      </w:rPr>
    </w:lvl>
    <w:nsid w:val="536c4634"/>
  </w:abstractNum>
  <w:num w:numId="14">
    <w:abstractNumId w:val="14"/>
  </w:num>
  <w:num w:numId="13">
    <w:abstractNumId w:val="13"/>
  </w:num>
  <w:num w:numId="12">
    <w:abstractNumId w:val="12"/>
  </w:num>
  <w:num w:numId="11">
    <w:abstractNumId w:val="11"/>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trackRevisions w:val="false"/>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14:docId w14:val="2B01BFC4"/>
  <w15:docId w15:val="{A1C13363-0672-4FA5-87F7-6C1395345CD7}"/>
  <w:rsids>
    <w:rsidRoot w:val="00EA9C03"/>
    <w:rsid w:val="00EA9C03"/>
    <w:rsid w:val="049FA387"/>
    <w:rsid w:val="07031F86"/>
    <w:rsid w:val="0712832E"/>
    <w:rsid w:val="078A8071"/>
    <w:rsid w:val="089092B3"/>
    <w:rsid w:val="0B220673"/>
    <w:rsid w:val="0C5319AC"/>
    <w:rsid w:val="0C607737"/>
    <w:rsid w:val="0C8675C1"/>
    <w:rsid w:val="0DD3F3DF"/>
    <w:rsid w:val="0DEAC152"/>
    <w:rsid w:val="1178BD92"/>
    <w:rsid w:val="12917C21"/>
    <w:rsid w:val="143A7297"/>
    <w:rsid w:val="149B1A4B"/>
    <w:rsid w:val="149B1A4B"/>
    <w:rsid w:val="14FBF155"/>
    <w:rsid w:val="15053C62"/>
    <w:rsid w:val="16A80D7A"/>
    <w:rsid w:val="17BEFDFB"/>
    <w:rsid w:val="18B8B7FF"/>
    <w:rsid w:val="18F1A831"/>
    <w:rsid w:val="194C3753"/>
    <w:rsid w:val="19F85202"/>
    <w:rsid w:val="1A059F41"/>
    <w:rsid w:val="1A0A55E2"/>
    <w:rsid w:val="1D02C4D3"/>
    <w:rsid w:val="1FE5CB5E"/>
    <w:rsid w:val="2068F69A"/>
    <w:rsid w:val="2384B38B"/>
    <w:rsid w:val="25DF1BE9"/>
    <w:rsid w:val="2822EA62"/>
    <w:rsid w:val="28436AFD"/>
    <w:rsid w:val="28436AFD"/>
    <w:rsid w:val="29BBF44A"/>
    <w:rsid w:val="2ACA9958"/>
    <w:rsid w:val="2B76674C"/>
    <w:rsid w:val="2B98D731"/>
    <w:rsid w:val="2C3EBE7A"/>
    <w:rsid w:val="2C3EBE7A"/>
    <w:rsid w:val="2C9563C6"/>
    <w:rsid w:val="2ED6FB62"/>
    <w:rsid w:val="2ED6FB62"/>
    <w:rsid w:val="2F55175E"/>
    <w:rsid w:val="2FC107A4"/>
    <w:rsid w:val="2FD9D31F"/>
    <w:rsid w:val="2FD9D31F"/>
    <w:rsid w:val="306E177B"/>
    <w:rsid w:val="31D10EC0"/>
    <w:rsid w:val="3629A77E"/>
    <w:rsid w:val="37F2DB5D"/>
    <w:rsid w:val="38656900"/>
    <w:rsid w:val="39536BCC"/>
    <w:rsid w:val="39536BCC"/>
    <w:rsid w:val="3C5DC6A5"/>
    <w:rsid w:val="3DAA8D1F"/>
    <w:rsid w:val="3E4D25A0"/>
    <w:rsid w:val="3FBB1D87"/>
    <w:rsid w:val="400EE6A8"/>
    <w:rsid w:val="404AB112"/>
    <w:rsid w:val="406FB960"/>
    <w:rsid w:val="4375DCD9"/>
    <w:rsid w:val="4641193A"/>
    <w:rsid w:val="477CCF84"/>
    <w:rsid w:val="47AC4739"/>
    <w:rsid w:val="4A6A2426"/>
    <w:rsid w:val="4C183939"/>
    <w:rsid w:val="4CDE8F59"/>
    <w:rsid w:val="4CDE8F59"/>
    <w:rsid w:val="4F4874C5"/>
    <w:rsid w:val="5098A151"/>
    <w:rsid w:val="51621BB8"/>
    <w:rsid w:val="51DB2039"/>
    <w:rsid w:val="51F88659"/>
    <w:rsid w:val="53D98CC9"/>
    <w:rsid w:val="5481F398"/>
    <w:rsid w:val="5481F398"/>
    <w:rsid w:val="548CE8FD"/>
    <w:rsid w:val="55805494"/>
    <w:rsid w:val="55ACBB6A"/>
    <w:rsid w:val="567448BD"/>
    <w:rsid w:val="567448BD"/>
    <w:rsid w:val="57F71B1E"/>
    <w:rsid w:val="57F71B1E"/>
    <w:rsid w:val="58062165"/>
    <w:rsid w:val="5A6AF6AE"/>
    <w:rsid w:val="5C48E6B1"/>
    <w:rsid w:val="5C6AB64D"/>
    <w:rsid w:val="5CA2B89C"/>
    <w:rsid w:val="5CA2B89C"/>
    <w:rsid w:val="5CECB192"/>
    <w:rsid w:val="5FCF7DDA"/>
    <w:rsid w:val="61D7581D"/>
    <w:rsid w:val="627D074B"/>
    <w:rsid w:val="62B4B16B"/>
    <w:rsid w:val="650AC9A2"/>
    <w:rsid w:val="653FBDAD"/>
    <w:rsid w:val="670D1905"/>
    <w:rsid w:val="67CF2016"/>
    <w:rsid w:val="68B1CF5D"/>
    <w:rsid w:val="69145ADD"/>
    <w:rsid w:val="69B1958D"/>
    <w:rsid w:val="6A553490"/>
    <w:rsid w:val="6B7B8639"/>
    <w:rsid w:val="6C3A5307"/>
    <w:rsid w:val="6E391AFC"/>
    <w:rsid w:val="6E8D86BF"/>
    <w:rsid w:val="6ED1B8C8"/>
    <w:rsid w:val="6FA5ECEE"/>
    <w:rsid w:val="6FCA7456"/>
    <w:rsid w:val="70FF1086"/>
    <w:rsid w:val="73E26231"/>
    <w:rsid w:val="740A3D3A"/>
    <w:rsid w:val="740AB3A0"/>
    <w:rsid w:val="742F98F6"/>
    <w:rsid w:val="75995AA4"/>
    <w:rsid w:val="782F4B03"/>
    <w:rsid w:val="78C5EF38"/>
    <w:rsid w:val="797D3B40"/>
    <w:rsid w:val="7A1C8714"/>
    <w:rsid w:val="7CA0F0E8"/>
    <w:rsid w:val="7E37ED62"/>
    <w:rsid w:val="7FB18BC4"/>
    <w:rsid w:val="7FE5FEF0"/>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Tahoma"/>
        <w:sz w:val="22"/>
        <w:szCs w:val="22"/>
        <w:lang w:val="bs-B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85" w:line="240" w:lineRule="auto"/>
      <w:jc w:val="both"/>
    </w:pPr>
    <w:rPr>
      <w:rFonts w:ascii="Arial" w:hAnsi="Arial" w:eastAsia="Times New Roman" w:cs="Times New Roman"/>
      <w:color w:val="auto"/>
      <w:kern w:val="0"/>
      <w:sz w:val="22"/>
      <w:szCs w:val="24"/>
      <w:lang w:val="en-US" w:eastAsia="en-US" w:bidi="ar-SA"/>
    </w:rPr>
  </w:style>
  <w:style w:type="paragraph" w:styleId="Heading1">
    <w:name w:val="heading 1"/>
    <w:basedOn w:val="Normal"/>
    <w:next w:val="Normal"/>
    <w:link w:val="Heading1Char"/>
    <w:qFormat/>
    <w:pPr>
      <w:keepNext w:val="true"/>
      <w:numPr>
        <w:ilvl w:val="0"/>
        <w:numId w:val="0"/>
      </w:numPr>
      <w:spacing w:before="240" w:after="60"/>
      <w:outlineLvl w:val="0"/>
    </w:pPr>
    <w:rPr>
      <w:rFonts w:ascii="Calibri Light" w:hAnsi="Calibri Light"/>
      <w:b/>
      <w:bCs/>
      <w:kern w:val="2"/>
      <w:sz w:val="32"/>
      <w:szCs w:val="32"/>
    </w:rPr>
  </w:style>
  <w:style w:type="paragraph" w:styleId="Heading2">
    <w:name w:val="heading 2"/>
    <w:basedOn w:val="Normal"/>
    <w:next w:val="Normal"/>
    <w:link w:val="Heading2Char"/>
    <w:autoRedefine/>
    <w:qFormat/>
    <w:pPr>
      <w:keepNext w:val="true"/>
      <w:keepLines/>
      <w:numPr>
        <w:ilvl w:val="0"/>
        <w:numId w:val="0"/>
      </w:numPr>
      <w:spacing w:line="276" w:lineRule="auto"/>
      <w:outlineLvl w:val="1"/>
    </w:pPr>
    <w:rPr>
      <w:b/>
      <w:bCs/>
      <w:i/>
      <w:sz w:val="24"/>
      <w:szCs w:val="26"/>
      <w:lang w:val="x-none" w:eastAsia="x-none"/>
    </w:rPr>
  </w:style>
  <w:style w:type="paragraph" w:styleId="Heading3">
    <w:name w:val="heading 3"/>
    <w:basedOn w:val="Normal"/>
    <w:next w:val="Normal"/>
    <w:link w:val="Heading3Char"/>
    <w:qFormat/>
    <w:pPr>
      <w:keepNext w:val="true"/>
      <w:numPr>
        <w:ilvl w:val="0"/>
        <w:numId w:val="0"/>
      </w:numPr>
      <w:spacing w:before="240" w:after="60"/>
      <w:jc w:val="start"/>
      <w:outlineLvl w:val="2"/>
    </w:pPr>
    <w:rPr>
      <w:rFonts w:ascii="Cambria" w:hAnsi="Cambria"/>
      <w:b/>
      <w:bCs/>
      <w:sz w:val="26"/>
      <w:szCs w:val="26"/>
    </w:rPr>
  </w:style>
  <w:style w:type="paragraph" w:styleId="Heading4">
    <w:name w:val="heading 4"/>
    <w:basedOn w:val="Normal"/>
    <w:next w:val="Normal"/>
    <w:link w:val="Heading4Char"/>
    <w:qFormat/>
    <w:pPr>
      <w:keepNext w:val="true"/>
      <w:numPr>
        <w:ilvl w:val="0"/>
        <w:numId w:val="0"/>
      </w:numPr>
      <w:spacing w:before="240" w:after="60"/>
      <w:outlineLvl w:val="3"/>
    </w:pPr>
    <w:rPr>
      <w:rFonts w:ascii="Calibri" w:hAnsi="Calibri"/>
      <w:b/>
      <w:bCs/>
      <w:sz w:val="28"/>
      <w:szCs w:val="28"/>
    </w:rPr>
  </w:style>
  <w:style w:type="character" w:styleId="DefaultParagraphFont">
    <w:name w:val="Default Paragraph Font"/>
    <w:qFormat/>
    <w:rPr/>
  </w:style>
  <w:style w:type="character" w:styleId="Heading2Char">
    <w:name w:val="Heading 2 Char"/>
    <w:link w:val="Heading2"/>
    <w:qFormat/>
    <w:rPr>
      <w:rFonts w:ascii="Arial" w:hAnsi="Arial"/>
      <w:b/>
      <w:bCs/>
      <w:i/>
      <w:sz w:val="24"/>
      <w:szCs w:val="26"/>
      <w:lang w:val="x-none" w:eastAsia="x-none"/>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alloonTextChar">
    <w:name w:val="Balloon Text Char"/>
    <w:basedOn w:val="DefaultParagraphFont"/>
    <w:link w:val="BalloonText"/>
    <w:qFormat/>
    <w:rPr>
      <w:rFonts w:ascii="Segoe UI" w:hAnsi="Segoe UI" w:eastAsia="Times New Roman" w:cs="Segoe UI"/>
      <w:sz w:val="18"/>
      <w:szCs w:val="18"/>
      <w:lang w:val="en-US"/>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link w:val="CommentText"/>
    <w:qFormat/>
    <w:rPr>
      <w:rFonts w:ascii="Arial" w:hAnsi="Arial" w:eastAsia="Times New Roman" w:cs="Times New Roman"/>
      <w:sz w:val="20"/>
      <w:szCs w:val="20"/>
      <w:lang w:val="en-US"/>
    </w:rPr>
  </w:style>
  <w:style w:type="character" w:styleId="CommentSubjectChar">
    <w:name w:val="Comment Subject Char"/>
    <w:basedOn w:val="CommentTextChar"/>
    <w:link w:val="annotationsubject"/>
    <w:qFormat/>
    <w:rPr>
      <w:rFonts w:ascii="Arial" w:hAnsi="Arial" w:eastAsia="Times New Roman" w:cs="Times New Roman"/>
      <w:b/>
      <w:bCs/>
      <w:sz w:val="20"/>
      <w:szCs w:val="20"/>
      <w:lang w:val="en-US"/>
    </w:rPr>
  </w:style>
  <w:style w:type="character" w:styleId="BodyTextChar">
    <w:name w:val="Body Text Char"/>
    <w:basedOn w:val="DefaultParagraphFont"/>
    <w:qFormat/>
    <w:rPr>
      <w:rFonts w:ascii="Arial" w:hAnsi="Arial" w:eastAsia="Times New Roman" w:cs="Times New Roman"/>
      <w:szCs w:val="20"/>
      <w:lang w:val="hr-HR"/>
    </w:rPr>
  </w:style>
  <w:style w:type="character" w:styleId="ListParagraphChar">
    <w:name w:val="List Paragraph Char"/>
    <w:link w:val="ListParagraph"/>
    <w:qFormat/>
    <w:rPr>
      <w:rFonts w:ascii="Arial" w:hAnsi="Arial" w:eastAsia="Times New Roman" w:cs="Times New Roman"/>
      <w:szCs w:val="24"/>
      <w:lang w:val="en-US"/>
    </w:rPr>
  </w:style>
  <w:style w:type="character" w:styleId="Heading1Char">
    <w:name w:val="Heading 1 Char"/>
    <w:basedOn w:val="DefaultParagraphFont"/>
    <w:link w:val="Heading1"/>
    <w:qFormat/>
    <w:rPr>
      <w:rFonts w:ascii="Calibri Light" w:hAnsi="Calibri Light" w:eastAsia="Times New Roman" w:cs="Times New Roman"/>
      <w:b/>
      <w:bCs/>
      <w:kern w:val="2"/>
      <w:sz w:val="32"/>
      <w:szCs w:val="32"/>
      <w:lang w:val="en-US"/>
    </w:rPr>
  </w:style>
  <w:style w:type="character" w:styleId="Heading4Char">
    <w:name w:val="Heading 4 Char"/>
    <w:basedOn w:val="DefaultParagraphFont"/>
    <w:link w:val="Heading4"/>
    <w:qFormat/>
    <w:rPr>
      <w:rFonts w:ascii="Calibri" w:hAnsi="Calibri" w:eastAsia="Times New Roman" w:cs="Times New Roman"/>
      <w:b/>
      <w:bCs/>
      <w:sz w:val="28"/>
      <w:szCs w:val="28"/>
      <w:lang w:val="en-US"/>
    </w:rPr>
  </w:style>
  <w:style w:type="character" w:styleId="FollowedHyperlink">
    <w:name w:val="FollowedHyperlink"/>
    <w:rPr>
      <w:color w:val="800080"/>
      <w:u w:val="single"/>
    </w:rPr>
  </w:style>
  <w:style w:type="character" w:styleId="Hyperlink">
    <w:name w:val="Hyperlink"/>
    <w:basedOn w:val="DefaultParagraphFont"/>
    <w:rPr>
      <w:color w:val="0563C1" w:themeColor="hyperlink"/>
      <w:u w:val="single"/>
    </w:rPr>
  </w:style>
  <w:style w:type="character" w:styleId="Heading3Char">
    <w:name w:val="Heading 3 Char"/>
    <w:basedOn w:val="DefaultParagraphFont"/>
    <w:link w:val="Heading3"/>
    <w:qFormat/>
    <w:rPr>
      <w:rFonts w:ascii="Cambria" w:hAnsi="Cambria" w:eastAsia="Times New Roman" w:cs="Times New Roman"/>
      <w:b/>
      <w:bCs/>
      <w:sz w:val="26"/>
      <w:szCs w:val="26"/>
      <w:lang w:val="en-US"/>
    </w:rPr>
  </w:style>
  <w:style w:type="character" w:styleId="NoSpacingChar">
    <w:name w:val="No Spacing Char"/>
    <w:link w:val="NoSpacing"/>
    <w:qFormat/>
    <w:rPr>
      <w:rFonts w:ascii="Times New Roman" w:hAnsi="Times New Roman" w:eastAsia="Times New Roman" w:cs="Times New Roman"/>
      <w:sz w:val="24"/>
      <w:szCs w:val="24"/>
      <w:lang w:val="hr-HR" w:eastAsia="hr-HR"/>
    </w:rPr>
  </w:style>
  <w:style w:type="character" w:styleId="FootnoteTextChar">
    <w:name w:val="Footnote Text Char"/>
    <w:basedOn w:val="DefaultParagraphFont"/>
    <w:link w:val="FootnoteText"/>
    <w:qFormat/>
    <w:rPr>
      <w:rFonts w:ascii="Times New Roman" w:hAnsi="Times New Roman" w:eastAsia="Times New Roman" w:cs="Times New Roman"/>
      <w:sz w:val="20"/>
      <w:szCs w:val="20"/>
      <w:lang w:val="en-US"/>
    </w:rPr>
  </w:style>
  <w:style w:type="character" w:styleId="UnresolvedMention">
    <w:name w:val="Unresolved Mention"/>
    <w:basedOn w:val="DefaultParagraphFont"/>
    <w:qFormat/>
    <w:rPr>
      <w:color w:val="605E5C"/>
      <w:shd w:val="clear" w:fill="E1DFDD"/>
    </w:rPr>
  </w:style>
  <w:style w:type="character" w:styleId="BodyText3Char">
    <w:name w:val="Body Text 3 Char"/>
    <w:basedOn w:val="DefaultParagraphFont"/>
    <w:link w:val="BodyText3"/>
    <w:qFormat/>
    <w:rPr>
      <w:rFonts w:ascii="Arial" w:hAnsi="Arial" w:eastAsia="Times New Roman" w:cs="Times New Roman"/>
      <w:sz w:val="16"/>
      <w:szCs w:val="16"/>
      <w:lang w:val="en-US"/>
    </w:rPr>
  </w:style>
  <w:style w:type="character" w:styleId="TD2Char">
    <w:name w:val="TD 2 Char"/>
    <w:basedOn w:val="Heading2Char"/>
    <w:link w:val="TD2"/>
    <w:qFormat/>
    <w:rPr>
      <w:rFonts w:ascii="Arial" w:hAnsi="Arial" w:eastAsia="Calibri" w:cs="Tahoma"/>
      <w:b/>
      <w:bCs w:val="false"/>
      <w:i w:val="false"/>
      <w:sz w:val="24"/>
      <w:szCs w:val="26"/>
      <w:lang w:val="x-none" w:eastAsia="x-non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jc w:val="center"/>
    </w:pPr>
    <w:rPr>
      <w:szCs w:val="20"/>
      <w:lang w:val="hr-HR"/>
    </w:rPr>
  </w:style>
  <w:style w:type="paragraph" w:styleId="List">
    <w:name w:val="List"/>
    <w:basedOn w:val="BodyText"/>
    <w:pPr/>
    <w:rPr>
      <w:rFonts w:cs="Arial"/>
    </w:rPr>
  </w:style>
  <w:style w:type="paragraph" w:styleId="Caption">
    <w:name w:val="caption"/>
    <w:basedOn w:val="Normal"/>
    <w:next w:val="Normal"/>
    <w:qFormat/>
    <w:pPr>
      <w:spacing w:before="0" w:after="200"/>
    </w:pPr>
    <w:rPr>
      <w:i/>
      <w:iCs/>
      <w:color w:val="44546A" w:themeColor="dark2"/>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08"/>
        <w:tab w:val="center" w:leader="none" w:pos="4536"/>
        <w:tab w:val="right" w:leader="none" w:pos="9072"/>
      </w:tabs>
    </w:pPr>
    <w:rPr/>
  </w:style>
  <w:style w:type="paragraph" w:styleId="Footer">
    <w:name w:val="footer"/>
    <w:basedOn w:val="Normal"/>
    <w:link w:val="FooterChar"/>
    <w:pPr>
      <w:tabs>
        <w:tab w:val="clear" w:pos="708"/>
        <w:tab w:val="center" w:leader="none" w:pos="4536"/>
        <w:tab w:val="right" w:leader="none" w:pos="9072"/>
      </w:tabs>
    </w:pPr>
    <w:rPr/>
  </w:style>
  <w:style w:type="paragraph" w:styleId="ListParagraph">
    <w:name w:val="List Paragraph"/>
    <w:basedOn w:val="Normal"/>
    <w:link w:val="ListParagraphChar"/>
    <w:qFormat/>
    <w:pPr>
      <w:spacing w:before="0" w:after="0"/>
      <w:ind w:start="720"/>
      <w:contextualSpacing/>
    </w:pPr>
    <w:rPr/>
  </w:style>
  <w:style w:type="paragraph" w:styleId="BalloonText">
    <w:name w:val="Balloon Text"/>
    <w:basedOn w:val="Normal"/>
    <w:link w:val="BalloonTextChar"/>
    <w:qFormat/>
    <w:pPr/>
    <w:rPr>
      <w:rFonts w:ascii="Segoe UI" w:hAnsi="Segoe UI" w:cs="Segoe UI"/>
      <w:sz w:val="18"/>
      <w:szCs w:val="18"/>
    </w:rPr>
  </w:style>
  <w:style w:type="paragraph" w:styleId="CommentText">
    <w:name w:val="Comment Text"/>
    <w:basedOn w:val="Normal"/>
    <w:link w:val="CommentTextChar"/>
    <w:pPr/>
    <w:rPr>
      <w:sz w:val="20"/>
      <w:szCs w:val="20"/>
    </w:rPr>
  </w:style>
  <w:style w:type="paragraph" w:styleId="annotationsubject">
    <w:name w:val="annotation subject"/>
    <w:basedOn w:val="CommentText"/>
    <w:next w:val="CommentText"/>
    <w:link w:val="CommentSubjectChar"/>
    <w:qFormat/>
    <w:pPr/>
    <w:rPr>
      <w:b/>
      <w:bCs/>
    </w:rPr>
  </w:style>
  <w:style w:type="paragraph" w:styleId="NoSpacing">
    <w:name w:val="No Spacing"/>
    <w:link w:val="NoSpacingChar"/>
    <w:qFormat/>
    <w:pPr>
      <w:widowControl/>
      <w:kinsoku w:val="true"/>
      <w:overflowPunct w:val="true"/>
      <w:autoSpaceDE w:val="true"/>
      <w:bidi w:val="0"/>
      <w:spacing w:before="0" w:after="0" w:line="240" w:lineRule="auto"/>
      <w:jc w:val="start"/>
    </w:pPr>
    <w:rPr>
      <w:rFonts w:ascii="Times New Roman" w:hAnsi="Times New Roman" w:eastAsia="Times New Roman" w:cs="Times New Roman"/>
      <w:color w:val="auto"/>
      <w:kern w:val="0"/>
      <w:sz w:val="24"/>
      <w:szCs w:val="24"/>
      <w:lang w:val="hr-HR" w:eastAsia="hr-HR" w:bidi="ar-SA"/>
    </w:rPr>
  </w:style>
  <w:style w:type="paragraph" w:styleId="Normal1">
    <w:name w:val="Normal1"/>
    <w:basedOn w:val="Normal"/>
    <w:qFormat/>
    <w:pPr>
      <w:spacing w:before="0" w:after="200" w:line="260" w:lineRule="atLeast"/>
      <w:jc w:val="start"/>
    </w:pPr>
    <w:rPr>
      <w:rFonts w:cs="Arial"/>
      <w:szCs w:val="22"/>
      <w:lang w:val="bs-BA" w:eastAsia="bs-BA"/>
    </w:rPr>
  </w:style>
  <w:style w:type="paragraph" w:styleId="t-9-8">
    <w:name w:val="t-9-8"/>
    <w:basedOn w:val="Normal"/>
    <w:qFormat/>
    <w:pPr>
      <w:spacing w:before="280" w:after="280"/>
      <w:jc w:val="start"/>
    </w:pPr>
    <w:rPr>
      <w:rFonts w:ascii="Times New Roman" w:hAnsi="Times New Roman"/>
      <w:sz w:val="24"/>
      <w:lang w:val="bs-BA" w:eastAsia="bs-BA"/>
    </w:rPr>
  </w:style>
  <w:style w:type="paragraph" w:styleId="FootnoteText">
    <w:name w:val="footnote text"/>
    <w:basedOn w:val="Normal"/>
    <w:link w:val="FootnoteTextChar"/>
    <w:pPr>
      <w:jc w:val="start"/>
    </w:pPr>
    <w:rPr>
      <w:rFonts w:ascii="Times New Roman" w:hAnsi="Times New Roman"/>
      <w:sz w:val="20"/>
      <w:szCs w:val="20"/>
    </w:rPr>
  </w:style>
  <w:style w:type="paragraph" w:styleId="NormalWeb">
    <w:name w:val="Normal (Web)"/>
    <w:basedOn w:val="Normal"/>
    <w:qFormat/>
    <w:pPr>
      <w:jc w:val="start"/>
    </w:pPr>
    <w:rPr>
      <w:rFonts w:ascii="Times New Roman" w:hAnsi="Times New Roman" w:eastAsia="Calibri"/>
      <w:sz w:val="24"/>
      <w:lang w:val="bs-BA" w:eastAsia="bs-BA"/>
    </w:rPr>
  </w:style>
  <w:style w:type="paragraph" w:styleId="TableParagraph">
    <w:name w:val="Table Paragraph"/>
    <w:basedOn w:val="Normal"/>
    <w:qFormat/>
    <w:pPr>
      <w:widowControl w:val="false"/>
      <w:spacing w:line="218" w:lineRule="exact"/>
      <w:ind w:start="-4"/>
      <w:jc w:val="start"/>
    </w:pPr>
    <w:rPr>
      <w:rFonts w:ascii="Arial MT" w:hAnsi="Arial MT" w:eastAsia="Arial MT" w:cs="Arial MT"/>
      <w:szCs w:val="22"/>
      <w:lang w:val="bs-BA"/>
    </w:rPr>
  </w:style>
  <w:style w:type="paragraph" w:styleId="Default">
    <w:name w:val="Default"/>
    <w:qFormat/>
    <w:pPr>
      <w:widowControl/>
      <w:kinsoku w:val="true"/>
      <w:overflowPunct w:val="true"/>
      <w:autoSpaceDE w:val="true"/>
      <w:bidi w:val="0"/>
      <w:spacing w:before="0" w:after="0" w:line="240" w:lineRule="auto"/>
      <w:jc w:val="start"/>
    </w:pPr>
    <w:rPr>
      <w:rFonts w:ascii="Arial" w:hAnsi="Arial" w:eastAsia="Calibri" w:cs="Arial"/>
      <w:color w:val="000000"/>
      <w:kern w:val="0"/>
      <w:sz w:val="24"/>
      <w:szCs w:val="24"/>
      <w:lang w:val="bs-BA" w:eastAsia="en-US" w:bidi="ar-SA"/>
    </w:rPr>
  </w:style>
  <w:style w:type="paragraph" w:styleId="BodyText3">
    <w:name w:val="Body Text 3"/>
    <w:basedOn w:val="Normal"/>
    <w:link w:val="BodyText3Char"/>
    <w:qFormat/>
    <w:pPr>
      <w:spacing w:before="0" w:after="120"/>
    </w:pPr>
    <w:rPr>
      <w:sz w:val="16"/>
      <w:szCs w:val="16"/>
    </w:rPr>
  </w:style>
  <w:style w:type="paragraph" w:styleId="TD2">
    <w:name w:val="TD 2"/>
    <w:basedOn w:val="Heading2"/>
    <w:link w:val="TD2Char"/>
    <w:qFormat/>
    <w:pPr>
      <w:spacing w:before="0" w:after="120" w:line="240" w:lineRule="auto"/>
      <w:jc w:val="start"/>
    </w:pPr>
    <w:rPr>
      <w:rFonts w:eastAsia="Calibri" w:cs="Tahoma"/>
      <w:bCs w:val="false"/>
      <w:i w:val="false"/>
    </w:rPr>
  </w:style>
  <w:style w:type="paragraph" w:styleId="TableContents">
    <w:name w:val="Table Contents"/>
    <w:basedOn w:val="Normal"/>
    <w:qFormat/>
    <w:pPr>
      <w:widowControl w:val="false"/>
      <w:suppressLineNumbers/>
    </w:pPr>
    <w:rPr/>
  </w:style>
  <w:style w:type="numbering" w:styleId="NoList">
    <w:name w:val="No List"/>
    <w:qFormat/>
  </w:style>
  <w:style w:type="numbering" w:styleId="NoList1">
    <w:name w:val="No List1"/>
    <w:qFormat/>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3" /><Relationship Type="http://schemas.openxmlformats.org/officeDocument/2006/relationships/footer" Target="footer1.xml" Id="rId4"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hyperlink" Target="mailto:rusmir.skopljak@bhtelecom.ba" TargetMode="External" Id="R2aeee6f348884647"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Company>BH Telecom</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2026-07-06T07:53:00.0000000Z</dcterms:created>
  <dc:creator>Rusmir Skopljak</dc:creator>
  <dc:description/>
  <dc:language>en-GB</dc:language>
  <lastModifiedBy>Rusmir Skopljak</lastModifiedBy>
  <lastPrinted>2017-05-15T14:40:00.0000000Z</lastPrinted>
  <dcterms:modified xsi:type="dcterms:W3CDTF">2026-08-12T13:29:58.1348101Z</dcterms:modified>
  <revision>8</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bjClsUserRVM">
    <vt:lpwstr>[]</vt:lpwstr>
  </property>
  <property fmtid="{D5CDD505-2E9C-101B-9397-08002B2CF9AE}" pid="3"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4" name="bjDocumentLabelXML-0">
    <vt:lpwstr>ames.com/2008/01/sie/internal/label"&gt;&lt;element uid="c793ab1b-93c1-41a9-a5c4-99e62d3cd9eb" value="" /&gt;&lt;/sisl&gt;</vt:lpwstr>
  </property>
  <property fmtid="{D5CDD505-2E9C-101B-9397-08002B2CF9AE}" pid="5" name="bjDocumentSecurityLabel">
    <vt:lpwstr>Ograničeno</vt:lpwstr>
  </property>
  <property fmtid="{D5CDD505-2E9C-101B-9397-08002B2CF9AE}" pid="6" name="bjLabelHistoryID">
    <vt:lpwstr>{25DE84A8-31A4-42A4-89D9-A6F5F4F57039}</vt:lpwstr>
  </property>
  <property fmtid="{D5CDD505-2E9C-101B-9397-08002B2CF9AE}" pid="7" name="bjSaver">
    <vt:lpwstr>PBKzKNjp5eaEU3tBjVgEWI+fS8Y9fUcj</vt:lpwstr>
  </property>
  <property fmtid="{D5CDD505-2E9C-101B-9397-08002B2CF9AE}" pid="8" name="docIndexRef">
    <vt:lpwstr>18aef1a7-0da4-4092-8787-604fbe61e3e0</vt:lpwstr>
  </property>
</Properties>
</file>