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D2" w:rsidRPr="00FB4DFF" w:rsidRDefault="00FB4DFF">
      <w:r>
        <w:t xml:space="preserve">Команда </w:t>
      </w:r>
      <w:proofErr w:type="spellStart"/>
      <w:r>
        <w:rPr>
          <w:lang w:val="en-US"/>
        </w:rPr>
        <w:t>LeaderStat</w:t>
      </w:r>
      <w:proofErr w:type="spellEnd"/>
    </w:p>
    <w:p w:rsidR="00FB4DFF" w:rsidRDefault="00FB4DFF">
      <w:r>
        <w:t xml:space="preserve">Решение </w:t>
      </w:r>
      <w:proofErr w:type="gramStart"/>
      <w:r>
        <w:t>задачи  -</w:t>
      </w:r>
      <w:proofErr w:type="gramEnd"/>
      <w:r>
        <w:t xml:space="preserve"> </w:t>
      </w:r>
      <w:proofErr w:type="spellStart"/>
      <w:r>
        <w:t>авторазметка</w:t>
      </w:r>
      <w:proofErr w:type="spellEnd"/>
      <w:r>
        <w:t xml:space="preserve"> пешеходных маршрутов.</w:t>
      </w:r>
    </w:p>
    <w:p w:rsidR="00FB4DFF" w:rsidRDefault="00FB4DFF">
      <w:r>
        <w:t xml:space="preserve">Заказчики – Центры экологического мониторинга, лесопарковые хозяйства, </w:t>
      </w:r>
      <w:proofErr w:type="spellStart"/>
      <w:r>
        <w:t>агрегаторы</w:t>
      </w:r>
      <w:proofErr w:type="spellEnd"/>
      <w:r>
        <w:t xml:space="preserve"> трафика личного электротранспорта.</w:t>
      </w:r>
    </w:p>
    <w:p w:rsidR="00FB4DFF" w:rsidRDefault="00FB4DFF">
      <w:r>
        <w:t xml:space="preserve">Область применения – </w:t>
      </w:r>
      <w:proofErr w:type="spellStart"/>
      <w:r>
        <w:t>квадракоптеры</w:t>
      </w:r>
      <w:proofErr w:type="spellEnd"/>
      <w:r>
        <w:t xml:space="preserve">, </w:t>
      </w:r>
      <w:proofErr w:type="spellStart"/>
      <w:r>
        <w:t>аэромониторинг</w:t>
      </w:r>
      <w:proofErr w:type="spellEnd"/>
      <w:r>
        <w:t xml:space="preserve"> и фотосъёмка, ландшафтное проектирование и дизайн.</w:t>
      </w:r>
    </w:p>
    <w:p w:rsidR="00FB4DFF" w:rsidRDefault="00FB4DFF">
      <w:r>
        <w:t xml:space="preserve">Продукт – сервис для мониторинга трафика и прогнозирования лучших маршрутов передвижения </w:t>
      </w:r>
      <w:proofErr w:type="spellStart"/>
      <w:proofErr w:type="gramStart"/>
      <w:r>
        <w:t>электросамокатов</w:t>
      </w:r>
      <w:proofErr w:type="spellEnd"/>
      <w:r>
        <w:t xml:space="preserve">  в</w:t>
      </w:r>
      <w:proofErr w:type="gramEnd"/>
      <w:r>
        <w:t xml:space="preserve"> людском потоке и других средств личного </w:t>
      </w:r>
      <w:proofErr w:type="spellStart"/>
      <w:r>
        <w:t>электро</w:t>
      </w:r>
      <w:proofErr w:type="spellEnd"/>
      <w:r>
        <w:t xml:space="preserve"> – вело транспорта.</w:t>
      </w:r>
    </w:p>
    <w:p w:rsidR="003C3DE6" w:rsidRDefault="003C3DE6"/>
    <w:p w:rsidR="003C3DE6" w:rsidRPr="003C3DE6" w:rsidRDefault="003C3DE6">
      <w:pPr>
        <w:rPr>
          <w:lang w:val="en-US"/>
        </w:rPr>
      </w:pPr>
      <w:r>
        <w:t xml:space="preserve">Модель </w:t>
      </w:r>
      <w:r>
        <w:rPr>
          <w:lang w:val="en-US"/>
        </w:rPr>
        <w:t>ML</w:t>
      </w:r>
      <w:r>
        <w:t xml:space="preserve"> – </w:t>
      </w:r>
      <w:r>
        <w:rPr>
          <w:lang w:val="en-US"/>
        </w:rPr>
        <w:t>U-Net</w:t>
      </w:r>
    </w:p>
    <w:p w:rsidR="003C3DE6" w:rsidRDefault="003C3DE6">
      <w:r>
        <w:t>Обучение и разметка по 800 изображениям.</w:t>
      </w:r>
    </w:p>
    <w:p w:rsidR="003C3DE6" w:rsidRPr="003C3DE6" w:rsidRDefault="003C3DE6">
      <w:r>
        <w:t xml:space="preserve">По 100 размеченным изображениям точность </w:t>
      </w:r>
      <w:proofErr w:type="gramStart"/>
      <w:r>
        <w:t xml:space="preserve">до </w:t>
      </w:r>
      <w:r w:rsidRPr="003C3DE6">
        <w:t xml:space="preserve"> 0.9951</w:t>
      </w:r>
      <w:proofErr w:type="gramEnd"/>
    </w:p>
    <w:p w:rsidR="003C3DE6" w:rsidRDefault="003C3DE6"/>
    <w:p w:rsidR="003C3DE6" w:rsidRDefault="003C3DE6">
      <w:r>
        <w:t xml:space="preserve">Использованы примеры на основе визуализации </w:t>
      </w:r>
      <w:proofErr w:type="spellStart"/>
      <w:r>
        <w:t>геоданных</w:t>
      </w:r>
      <w:proofErr w:type="spellEnd"/>
      <w:r>
        <w:t xml:space="preserve"> </w:t>
      </w:r>
      <w:r>
        <w:rPr>
          <w:lang w:val="en-US"/>
        </w:rPr>
        <w:t>OSM</w:t>
      </w:r>
      <w:r w:rsidRPr="003C3DE6">
        <w:t xml:space="preserve"> (</w:t>
      </w:r>
      <w:r>
        <w:rPr>
          <w:lang w:val="en-US"/>
        </w:rPr>
        <w:t>Open</w:t>
      </w:r>
      <w:r w:rsidRPr="003C3DE6">
        <w:t xml:space="preserve"> </w:t>
      </w:r>
      <w:r>
        <w:rPr>
          <w:lang w:val="en-US"/>
        </w:rPr>
        <w:t>Street</w:t>
      </w:r>
      <w:r w:rsidRPr="003C3DE6">
        <w:t xml:space="preserve"> </w:t>
      </w:r>
      <w:r>
        <w:rPr>
          <w:lang w:val="en-US"/>
        </w:rPr>
        <w:t>Map</w:t>
      </w:r>
      <w:r w:rsidRPr="003C3DE6">
        <w:t>)</w:t>
      </w:r>
    </w:p>
    <w:p w:rsidR="003C3DE6" w:rsidRPr="003C3DE6" w:rsidRDefault="003C3DE6" w:rsidP="003C3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3D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Общая информация </w:t>
      </w:r>
    </w:p>
    <w:p w:rsid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https://gis-lab.info/qa/osmshp.html</w:t>
      </w:r>
    </w:p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данного проекта, из данных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OpenStreetMap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 открытых источников создаются обновляемые наборы слоев по любой точке мира, включая страны бывшего СССР и все регионы РФ. Данные наборы слоев доступны в форматах ESRI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Shapefile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Mapinfo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TAB,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GeoJSON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использовать их практически в любой ГИС. </w:t>
      </w:r>
    </w:p>
    <w:tbl>
      <w:tblPr>
        <w:tblW w:w="0" w:type="auto"/>
        <w:tblCellSpacing w:w="15" w:type="dxa"/>
        <w:shd w:val="clear" w:color="auto" w:fill="ADD8E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560"/>
        <w:gridCol w:w="5434"/>
      </w:tblGrid>
      <w:tr w:rsidR="003C3DE6" w:rsidRPr="003C3DE6" w:rsidTr="003C3DE6">
        <w:trPr>
          <w:tblCellSpacing w:w="15" w:type="dxa"/>
        </w:trPr>
        <w:tc>
          <w:tcPr>
            <w:tcW w:w="0" w:type="auto"/>
            <w:shd w:val="clear" w:color="auto" w:fill="ADD8E6"/>
            <w:vAlign w:val="center"/>
            <w:hideMark/>
          </w:tcPr>
          <w:p w:rsidR="003C3DE6" w:rsidRPr="003C3DE6" w:rsidRDefault="003C3DE6" w:rsidP="003C3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Создано в 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3C3DE6" w:rsidRPr="003C3DE6" w:rsidRDefault="003C3DE6" w:rsidP="003C3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E6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317500"/>
                  <wp:effectExtent l="0" t="0" r="0" b="6350"/>
                  <wp:docPr id="1" name="Рисунок 1" descr="Nextgis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xtgis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3C3DE6" w:rsidRPr="003C3DE6" w:rsidRDefault="003C3DE6" w:rsidP="003C3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D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 ГИС для вашей организации по доступной цене </w:t>
            </w:r>
          </w:p>
        </w:tc>
      </w:tr>
    </w:tbl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нужны данные в формате XML или PBF, то их можно найти на </w:t>
      </w:r>
      <w:hyperlink r:id="rId7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другой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странице. </w:t>
      </w:r>
    </w:p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12 сентября 2012 года, данные публикуются под лицензией </w:t>
      </w:r>
      <w:hyperlink r:id="rId8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ODBL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Подробнее о ваших правах и обязанностях можно почитать в </w:t>
      </w:r>
      <w:hyperlink r:id="rId9" w:history="1">
        <w:proofErr w:type="spellStart"/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Legal</w:t>
        </w:r>
        <w:proofErr w:type="spellEnd"/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FAQ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для загрузки: </w:t>
      </w:r>
      <w:hyperlink r:id="rId10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http://data.nextgis.com/ru/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Cписок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слоев: </w:t>
      </w:r>
      <w:hyperlink r:id="rId11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http://data.nextgis.com/ru/layer/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координат данных: WGS84 </w:t>
      </w: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Проекция: широта/долгота </w:t>
      </w:r>
    </w:p>
    <w:p w:rsidR="003C3DE6" w:rsidRDefault="003C3DE6" w:rsidP="003C3DE6">
      <w:pPr>
        <w:pStyle w:val="2"/>
      </w:pPr>
      <w:r>
        <w:rPr>
          <w:rStyle w:val="mw-headline"/>
        </w:rPr>
        <w:t xml:space="preserve">Преимущества </w:t>
      </w:r>
    </w:p>
    <w:p w:rsidR="003C3DE6" w:rsidRDefault="003C3DE6" w:rsidP="003C3DE6">
      <w:pPr>
        <w:pStyle w:val="a3"/>
      </w:pPr>
      <w:r>
        <w:t xml:space="preserve">Эти данные обладают рядом особенностей и преимуществ относительно исходных данных в формате OSM XML: </w:t>
      </w:r>
    </w:p>
    <w:p w:rsidR="003C3DE6" w:rsidRDefault="003C3DE6" w:rsidP="003C3D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Данные представлены в распространенных ГИС форматах </w:t>
      </w:r>
    </w:p>
    <w:p w:rsidR="003C3DE6" w:rsidRDefault="003C3DE6" w:rsidP="003C3D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Добавлены готовые проекты для ГИС, благодаря которым данные можно немедленно начинать использовать в ГИС </w:t>
      </w:r>
    </w:p>
    <w:p w:rsidR="003C3DE6" w:rsidRDefault="003C3DE6" w:rsidP="003C3D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Данные разбиты по слоям, у каждого слоя своя четкая структура атрибутов (</w:t>
      </w:r>
      <w:hyperlink r:id="rId12" w:history="1">
        <w:r>
          <w:rPr>
            <w:rStyle w:val="a4"/>
          </w:rPr>
          <w:t>посмотреть</w:t>
        </w:r>
      </w:hyperlink>
      <w:r>
        <w:t xml:space="preserve">) </w:t>
      </w:r>
    </w:p>
    <w:p w:rsidR="003C3DE6" w:rsidRDefault="003C3DE6" w:rsidP="003C3D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Объекты слоёв административно-территориального деления и населенных пунктов имеют коды ОКТМО (источник - Росстат) </w:t>
      </w:r>
    </w:p>
    <w:p w:rsidR="003C3DE6" w:rsidRDefault="003C3DE6" w:rsidP="003C3D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Добавлены стили, условные обозначения </w:t>
      </w:r>
    </w:p>
    <w:p w:rsidR="003C3DE6" w:rsidRDefault="003C3DE6" w:rsidP="003C3DE6">
      <w:pPr>
        <w:pStyle w:val="a3"/>
      </w:pPr>
      <w:r>
        <w:t xml:space="preserve">Дополнительные слои, отсутствующие в таком виде в исходных данных: </w:t>
      </w:r>
    </w:p>
    <w:p w:rsidR="003C3DE6" w:rsidRDefault="003C3DE6" w:rsidP="003C3D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Административно-территориальное деление в форме обрезанной по границе суши (исходный вариант так же сохранён) </w:t>
      </w:r>
    </w:p>
    <w:p w:rsidR="003C3DE6" w:rsidRDefault="003C3DE6" w:rsidP="003C3DE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Береговые линии, границы суши и водной поверхности </w:t>
      </w:r>
    </w:p>
    <w:p w:rsidR="003C3DE6" w:rsidRPr="003C3DE6" w:rsidRDefault="003C3DE6" w:rsidP="003C3D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3DE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Замечания по форматам выгрузки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ESRI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Shape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3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Кодировка атрибутивной информации - UTF-8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комплект включен проект для QGIS (файл *.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qgs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проект для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ArcGIS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*.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mxd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GeoJSON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Кодировка атрибутивной информации - UTF-8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комплект включен проект для QGIS (файл *.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qgs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ESRI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Geodatabase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5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Кодировка атрибутивной информации - UTF-8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комплект включен проект для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ArcGIS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*.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mxd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Mapinfo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TAB (</w:t>
      </w:r>
      <w:hyperlink r:id="rId16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Кодировка атрибутивной информации -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1251 (CP1251)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комплект включены проект для 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Mapinfо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 *.</w:t>
      </w:r>
      <w:proofErr w:type="spellStart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wor</w:t>
      </w:r>
      <w:proofErr w:type="spellEnd"/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CSV (</w:t>
      </w:r>
      <w:hyperlink r:id="rId17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Кодировка атрибутивной информации - UTF-8 </w:t>
      </w:r>
    </w:p>
    <w:p w:rsidR="003C3DE6" w:rsidRPr="003C3DE6" w:rsidRDefault="003C3DE6" w:rsidP="003C3D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>PDF (</w:t>
      </w:r>
      <w:hyperlink r:id="rId18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размер листа - 3 на 3 метра. </w:t>
      </w:r>
    </w:p>
    <w:p w:rsidR="003C3DE6" w:rsidRPr="003C3DE6" w:rsidRDefault="003C3DE6" w:rsidP="003C3DE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большей детализации рекомендуется заказывать не целый регион, а конкретную область с помощью инструмента </w:t>
      </w:r>
      <w:hyperlink r:id="rId19" w:history="1">
        <w:r w:rsidRPr="003C3D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указания области</w:t>
        </w:r>
      </w:hyperlink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C3DE6" w:rsidRPr="003C3DE6" w:rsidRDefault="003C3DE6" w:rsidP="003C3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D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Возможна выгрузка и в другие форматы по запросу. </w:t>
      </w:r>
    </w:p>
    <w:p w:rsidR="003C3DE6" w:rsidRDefault="003C3DE6" w:rsidP="003C3DE6">
      <w:pPr>
        <w:pStyle w:val="2"/>
      </w:pPr>
      <w:r>
        <w:rPr>
          <w:rStyle w:val="mw-headline"/>
        </w:rPr>
        <w:t xml:space="preserve">Проекты для QGIS </w:t>
      </w:r>
    </w:p>
    <w:p w:rsidR="003C3DE6" w:rsidRDefault="003C3DE6" w:rsidP="003C3DE6">
      <w:pPr>
        <w:pStyle w:val="a3"/>
      </w:pPr>
      <w:r>
        <w:t xml:space="preserve">В архивы с данными в формате ESRI </w:t>
      </w:r>
      <w:proofErr w:type="spellStart"/>
      <w:r>
        <w:t>Shape</w:t>
      </w:r>
      <w:proofErr w:type="spellEnd"/>
      <w:r>
        <w:t xml:space="preserve"> и </w:t>
      </w:r>
      <w:proofErr w:type="spellStart"/>
      <w:r>
        <w:t>GeoJSON</w:t>
      </w:r>
      <w:proofErr w:type="spellEnd"/>
      <w:r>
        <w:t xml:space="preserve"> включаются несколько вариантов проектов для QGIS. </w:t>
      </w:r>
    </w:p>
    <w:p w:rsidR="003C3DE6" w:rsidRDefault="003C3DE6" w:rsidP="003C3DE6">
      <w:pPr>
        <w:pStyle w:val="2"/>
      </w:pPr>
      <w:r>
        <w:rPr>
          <w:rStyle w:val="mw-headline"/>
        </w:rPr>
        <w:t xml:space="preserve">Условия распространения </w:t>
      </w:r>
    </w:p>
    <w:p w:rsidR="003C3DE6" w:rsidRDefault="003C3DE6" w:rsidP="003C3DE6">
      <w:pPr>
        <w:pStyle w:val="a3"/>
      </w:pPr>
      <w:r>
        <w:t xml:space="preserve">Сервис платный. </w:t>
      </w:r>
    </w:p>
    <w:p w:rsidR="003C3DE6" w:rsidRDefault="003C3DE6">
      <w:r>
        <w:t>Примеры</w:t>
      </w:r>
    </w:p>
    <w:p w:rsidR="003C3DE6" w:rsidRDefault="003C3DE6">
      <w:hyperlink r:id="rId20" w:history="1">
        <w:r w:rsidRPr="001A2EC4">
          <w:rPr>
            <w:rStyle w:val="a4"/>
          </w:rPr>
          <w:t>https://data.nextgis.com/ru/region/RU-MOW/base</w:t>
        </w:r>
      </w:hyperlink>
    </w:p>
    <w:p w:rsidR="003C3DE6" w:rsidRDefault="003C3DE6">
      <w:r>
        <w:t xml:space="preserve">Набор векторных </w:t>
      </w:r>
      <w:proofErr w:type="spellStart"/>
      <w:r>
        <w:t>геоданных</w:t>
      </w:r>
      <w:proofErr w:type="spellEnd"/>
      <w:r>
        <w:t xml:space="preserve">: </w:t>
      </w:r>
      <w:proofErr w:type="spellStart"/>
      <w:r>
        <w:t>cлои</w:t>
      </w:r>
      <w:proofErr w:type="spellEnd"/>
      <w:r>
        <w:t>, стили и настроенный проект для вашей ГИС.</w:t>
      </w:r>
    </w:p>
    <w:p w:rsidR="003C3DE6" w:rsidRDefault="00092F0D">
      <w:hyperlink r:id="rId21" w:history="1">
        <w:r w:rsidRPr="001A2EC4">
          <w:rPr>
            <w:rStyle w:val="a4"/>
          </w:rPr>
          <w:t>https://data.nextgis.com/ru/about/#formats-base</w:t>
        </w:r>
      </w:hyperlink>
    </w:p>
    <w:p w:rsidR="00092F0D" w:rsidRDefault="00092F0D">
      <w:r>
        <w:t xml:space="preserve">Мы выбрали формат </w:t>
      </w:r>
      <w:proofErr w:type="spellStart"/>
      <w:r>
        <w:t>геоданных</w:t>
      </w:r>
      <w:proofErr w:type="spellEnd"/>
      <w:r>
        <w:t>:</w:t>
      </w:r>
    </w:p>
    <w:p w:rsidR="00092F0D" w:rsidRPr="00092F0D" w:rsidRDefault="00092F0D" w:rsidP="0009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osm" w:history="1">
        <w:r w:rsidRPr="0009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PBF, XML (OSM)</w:t>
        </w:r>
      </w:hyperlink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23" w:history="1">
        <w:r w:rsidRPr="0009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пример (PBF)</w:t>
        </w:r>
      </w:hyperlink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4" w:history="1">
        <w:r w:rsidRPr="00092F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пример (XML)</w:t>
        </w:r>
      </w:hyperlink>
    </w:p>
    <w:p w:rsidR="00092F0D" w:rsidRPr="00092F0D" w:rsidRDefault="00092F0D" w:rsidP="00092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Фрагмент исходных данных OSM </w:t>
      </w:r>
    </w:p>
    <w:p w:rsidR="00092F0D" w:rsidRPr="00092F0D" w:rsidRDefault="00092F0D" w:rsidP="00092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Выборка данных </w:t>
      </w:r>
      <w:proofErr w:type="gramStart"/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 прямоугольному</w:t>
      </w:r>
      <w:proofErr w:type="gramEnd"/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охвату выбранного региона </w:t>
      </w:r>
    </w:p>
    <w:p w:rsidR="00092F0D" w:rsidRPr="00092F0D" w:rsidRDefault="00092F0D" w:rsidP="00092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Сохраняются целиком полигоны всех отношений для административного деления </w:t>
      </w:r>
    </w:p>
    <w:p w:rsidR="00092F0D" w:rsidRPr="00092F0D" w:rsidRDefault="00092F0D" w:rsidP="00092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Предоставляются все данные, без фильтрации. </w:t>
      </w:r>
    </w:p>
    <w:p w:rsidR="00092F0D" w:rsidRPr="00092F0D" w:rsidRDefault="00092F0D" w:rsidP="00092F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Доступны исторические данные - любой месяц/год начиная с 05.2009. </w:t>
      </w:r>
    </w:p>
    <w:p w:rsidR="00092F0D" w:rsidRPr="00092F0D" w:rsidRDefault="00092F0D" w:rsidP="0009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Возможна выгрузка и в другие форматы по запросу. </w:t>
      </w:r>
    </w:p>
    <w:p w:rsidR="00092F0D" w:rsidRDefault="00092F0D">
      <w:hyperlink r:id="rId25" w:history="1">
        <w:r w:rsidRPr="001A2EC4">
          <w:rPr>
            <w:rStyle w:val="a4"/>
          </w:rPr>
          <w:t>https://nextgis.com/data/examples/pbf-osm-example.zip</w:t>
        </w:r>
      </w:hyperlink>
    </w:p>
    <w:p w:rsidR="00092F0D" w:rsidRDefault="008848B6">
      <w:hyperlink r:id="rId26" w:history="1">
        <w:r w:rsidRPr="001A2EC4">
          <w:rPr>
            <w:rStyle w:val="a4"/>
          </w:rPr>
          <w:t>https://enterprise.arcgis.com/ru/portal/10.3/use/shapefiles.htm</w:t>
        </w:r>
      </w:hyperlink>
    </w:p>
    <w:p w:rsidR="008848B6" w:rsidRDefault="008848B6">
      <w:bookmarkStart w:id="0" w:name="_GoBack"/>
      <w:bookmarkEnd w:id="0"/>
    </w:p>
    <w:p w:rsidR="00092F0D" w:rsidRPr="008848B6" w:rsidRDefault="00092F0D"/>
    <w:sectPr w:rsidR="00092F0D" w:rsidRPr="00884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30C1"/>
    <w:multiLevelType w:val="multilevel"/>
    <w:tmpl w:val="0EAA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02A58"/>
    <w:multiLevelType w:val="multilevel"/>
    <w:tmpl w:val="7D1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4233F"/>
    <w:multiLevelType w:val="multilevel"/>
    <w:tmpl w:val="B5F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D29CE"/>
    <w:multiLevelType w:val="multilevel"/>
    <w:tmpl w:val="FA3C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77"/>
    <w:rsid w:val="00092F0D"/>
    <w:rsid w:val="00282477"/>
    <w:rsid w:val="003C3DE6"/>
    <w:rsid w:val="008848B6"/>
    <w:rsid w:val="00CB49D2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AAE7"/>
  <w15:chartTrackingRefBased/>
  <w15:docId w15:val="{928D7999-B251-412E-A3DD-9EC94DC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3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3D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C3DE6"/>
  </w:style>
  <w:style w:type="paragraph" w:styleId="a3">
    <w:name w:val="Normal (Web)"/>
    <w:basedOn w:val="a"/>
    <w:uiPriority w:val="99"/>
    <w:semiHidden/>
    <w:unhideWhenUsed/>
    <w:rsid w:val="003C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3DE6"/>
    <w:rPr>
      <w:color w:val="0000FF"/>
      <w:u w:val="single"/>
    </w:rPr>
  </w:style>
  <w:style w:type="character" w:customStyle="1" w:styleId="editsection">
    <w:name w:val="editsection"/>
    <w:basedOn w:val="a0"/>
    <w:rsid w:val="003C3DE6"/>
  </w:style>
  <w:style w:type="character" w:customStyle="1" w:styleId="self-linkcontainer">
    <w:name w:val="self-link__container"/>
    <w:basedOn w:val="a0"/>
    <w:rsid w:val="00092F0D"/>
  </w:style>
  <w:style w:type="character" w:customStyle="1" w:styleId="subheading">
    <w:name w:val="subheading"/>
    <w:basedOn w:val="a0"/>
    <w:rsid w:val="0009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datacommons.org/licenses/odbl" TargetMode="External"/><Relationship Id="rId13" Type="http://schemas.openxmlformats.org/officeDocument/2006/relationships/hyperlink" Target="https://nextgis.com/data/examples/shapefile-example.7z" TargetMode="External"/><Relationship Id="rId18" Type="http://schemas.openxmlformats.org/officeDocument/2006/relationships/hyperlink" Target="https://nextgis.com/data/examples/pdf-example.pdf" TargetMode="External"/><Relationship Id="rId26" Type="http://schemas.openxmlformats.org/officeDocument/2006/relationships/hyperlink" Target="https://enterprise.arcgis.com/ru/portal/10.3/use/shapefil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extgis.com/ru/about/#formats-base" TargetMode="External"/><Relationship Id="rId7" Type="http://schemas.openxmlformats.org/officeDocument/2006/relationships/hyperlink" Target="http://gis-lab.info/projects/osm_dump/" TargetMode="External"/><Relationship Id="rId12" Type="http://schemas.openxmlformats.org/officeDocument/2006/relationships/hyperlink" Target="https://docs.google.com/spreadsheets/d/1F83dtRH8c7O83E55ox3Kfh8Ibbh2TFL70nF5Iw_33d0/edit?usp=sharing" TargetMode="External"/><Relationship Id="rId17" Type="http://schemas.openxmlformats.org/officeDocument/2006/relationships/hyperlink" Target="https://nextgis.com/data/examples/csv-example.7z" TargetMode="External"/><Relationship Id="rId25" Type="http://schemas.openxmlformats.org/officeDocument/2006/relationships/hyperlink" Target="https://nextgis.com/data/examples/pbf-osm-example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tgis.com/data/examples/mapinfo-example.7z" TargetMode="External"/><Relationship Id="rId20" Type="http://schemas.openxmlformats.org/officeDocument/2006/relationships/hyperlink" Target="https://data.nextgis.com/ru/region/RU-MOW/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ata.nextgis.com/ru/layer/" TargetMode="External"/><Relationship Id="rId24" Type="http://schemas.openxmlformats.org/officeDocument/2006/relationships/hyperlink" Target="https://nextgis.com/data/examples/xml-osm-example.zip" TargetMode="External"/><Relationship Id="rId5" Type="http://schemas.openxmlformats.org/officeDocument/2006/relationships/hyperlink" Target="http://nextgis.ru/" TargetMode="External"/><Relationship Id="rId15" Type="http://schemas.openxmlformats.org/officeDocument/2006/relationships/hyperlink" Target="https://nextgis.com/data/examples/geodatabase-arcgis-example.7z" TargetMode="External"/><Relationship Id="rId23" Type="http://schemas.openxmlformats.org/officeDocument/2006/relationships/hyperlink" Target="https://nextgis.com/data/examples/pbf-osm-example.zi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ata.nextgis.com/ru/" TargetMode="External"/><Relationship Id="rId19" Type="http://schemas.openxmlformats.org/officeDocument/2006/relationships/hyperlink" Target="http://data.nextgis.com/osmshp/custom_reg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openstreetmap.org/wiki/Legal_FAQ" TargetMode="External"/><Relationship Id="rId14" Type="http://schemas.openxmlformats.org/officeDocument/2006/relationships/hyperlink" Target="https://nextgis.com/data/examples/geojson-example.7z" TargetMode="External"/><Relationship Id="rId22" Type="http://schemas.openxmlformats.org/officeDocument/2006/relationships/hyperlink" Target="https://data.nextgis.com/ru/abou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5</cp:revision>
  <dcterms:created xsi:type="dcterms:W3CDTF">2021-10-24T20:12:00Z</dcterms:created>
  <dcterms:modified xsi:type="dcterms:W3CDTF">2021-10-25T01:32:00Z</dcterms:modified>
</cp:coreProperties>
</file>