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version 16.12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service timestamps debug datetime msec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service timestamps log datetime msec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service password-encryption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service internal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service call-home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0"/>
          <w:szCs w:val="20"/>
          <w:shd w:fill="ffd966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hostname </w:t>
      </w:r>
      <w:commentRangeStart w:id="0"/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MXAGURTR001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boot-start-marker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boot system flash bootflash:c1100-universalk9.16.12.01a.SPA.bin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boot-end-marker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 logging console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enable secret #!$password#!$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aaa new-model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aaa authentication login no_tacacs line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aaa session-id common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clock timezone GMT 0 0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arp proxy disable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vrf mgmt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 ip domain lookup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domain name rulo.com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login on-success log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 ipv6 unicast-routing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 license feature hseck9 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license udi pid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C1109-4PLTE2P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sn 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license smart reservation 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memory free low-watermark processor 70293 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diagnostic bootup level minimal 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spanning-tree extend system-id 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redundancy 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mode none 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interface Loopback0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description MANAGEMENT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ip address </w:t>
      </w:r>
      <w:commentRangeStart w:id="1"/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10.1.0.254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255.255.255.255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no shutdown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interface GigabitEthernet0/0/0 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description "WAN"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ip address dhcp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no ip proxy-arp 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ip nat outside 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negotiation auto 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no shutdown 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interface GigabitEthernet0/1/0 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description "LAN_USUARIOS"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ip address </w:t>
      </w:r>
      <w:commentRangeStart w:id="2"/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10.1.0.1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255.255.255.128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0"/>
          <w:szCs w:val="20"/>
          <w:shd w:fill="ffd966" w:val="clear"/>
        </w:rPr>
      </w:pPr>
      <w:commentRangeStart w:id="3"/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 ip helper-address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172.18.25.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1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0"/>
          <w:szCs w:val="20"/>
          <w:shd w:fill="ffd966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 ip helper-address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172.18.26.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2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0"/>
          <w:szCs w:val="20"/>
          <w:shd w:fill="ffd966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 ip helper-address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172.18.27.3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no ip proxy-arp 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ip nat inside 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negotiation auto 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no shutdown 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interface GigabitEthernet0/1/1 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shutdown 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interface GigabitEthernet0/1/2 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shutdown 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interface GigabitEthernet0/1/3 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shutdown 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interface Vlan1 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no ip address 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no ip proxy-arp 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shutdown 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forward-protocol nd 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 ip http server 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 ip http secure-server 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nat inside source list nat_list interface GigabitEthernet0/0/0 overload 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tacacs source-interface GigabitEthernet0/1/0 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ssh version 2 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crypto key generate rsa label ssh-2048 modulus 2048 exportable 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ssh rsa keypair-name ssh-2048 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ssh time-out 60 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ssh authentication-retries 2 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ssh source-interface GigabitEthernet0/1/0 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ssh server algorithm encryption aes128-ctr aes192-ctr aes256-ctr 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ssh client algorithm encryption aes128-ctr aes192-ctr aes256-ctr 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ip access-list extended nat_list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10 permit ip </w:t>
      </w:r>
      <w:commentRangeStart w:id="4"/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10.1.0.0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0.0.0.255 any 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snmp-server contact noc@rulo.com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logging trap debugging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logging source-interface Loopback0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0"/>
          <w:szCs w:val="20"/>
          <w:shd w:fill="ffd966" w:val="clear"/>
        </w:rPr>
      </w:pPr>
      <w:commentRangeStart w:id="5"/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logging host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192.168.10.254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0"/>
          <w:szCs w:val="20"/>
          <w:shd w:fill="ffd966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logging host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192.168.33.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fd966" w:val="clear"/>
          <w:rtl w:val="0"/>
        </w:rPr>
        <w:t xml:space="preserve">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control-plane 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line con 0 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session-timeout 30 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exec-timeout 15 0 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password #!$password#!$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login authentication no_tacacs 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stopbits 1 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line vty 0 4 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exec-timeout 15 0 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password #!$password#!$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login authentication no_tacacs 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transport input ssh 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 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0"/>
          <w:szCs w:val="20"/>
        </w:rPr>
      </w:pPr>
      <w:commentRangeStart w:id="6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ul Gomez" w:id="4" w:date="2021-10-03T21:47:12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toda la subred del sitio a la configuracion de NAT para dar salida de Internet</w:t>
      </w:r>
    </w:p>
  </w:comment>
  <w:comment w:author="Raul Gomez" w:id="1" w:date="2021-10-03T21:44:45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IP de la subred del sitio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 /32</w:t>
      </w:r>
    </w:p>
  </w:comment>
  <w:comment w:author="Raul Gomez" w:id="6" w:date="2021-10-03T22:10:16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final de valores dinámicos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"HOSTNAME"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"IP_MGMT"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"IP_DATOS"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"DATA_HELPER" : 172.18.25.1,172.18.26.2,172.18.27.3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"SUBRED_SITIO"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"REGION"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"IP_SYSLOG_N" : 192.168.10.254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"IP_SYSLOG_S"  : 192.168.33.1</w:t>
      </w:r>
    </w:p>
  </w:comment>
  <w:comment w:author="Raul Gomez" w:id="2" w:date="2021-10-03T21:45:20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 IP de la subred del sitio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 /25</w:t>
      </w:r>
    </w:p>
  </w:comment>
  <w:comment w:author="Raul Gomez" w:id="5" w:date="2021-10-03T21:39:34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configurar 1 por region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192.168.10.254 - Norte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192.168.33.1 - Sur</w:t>
      </w:r>
    </w:p>
  </w:comment>
  <w:comment w:author="Raul Gomez" w:id="3" w:date="2021-10-03T21:46:16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servidores DHCP pronto cambiaran asi que es mejor crear una lista y agregarlos de forma dinamica</w:t>
      </w:r>
    </w:p>
  </w:comment>
  <w:comment w:author="Raul Gomez" w:id="0" w:date="2021-10-03T21:40:48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para nombres de los equipos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&lt;PAIS&gt;&lt;ESTADO&gt;RTR&lt;ID_SITIO&gt;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