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SSM</w:t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SSM（Spring + SpringMVC + MyBatis）的整合，其中使用MyBatis的方式一般有两种。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DAO与DAO实现类的方式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Mapper接口方式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DAO与DAO实现类的方式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此种方式的主要不同点是DAO实现类的写法、applicationContext.xml的配置不一样。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DAO实现类要继承SqlSessionDaoSupport，目的是简单化。（DAO实现类中不用写sqlSessionFactory字段来接收注入，因为父类有这个字段，往父类中注入即可；不用手动获取对应的mapper，因为父类中已经做了这个工作。）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class UserDaoImpl </w:t>
      </w:r>
      <w:r>
        <w:rPr>
          <w:rFonts w:hint="eastAsia"/>
          <w:color w:val="0000FF"/>
          <w:lang w:val="en-US" w:eastAsia="zh-CN"/>
        </w:rPr>
        <w:t xml:space="preserve">extends SqlSessionDaoSupport </w:t>
      </w:r>
      <w:r>
        <w:rPr>
          <w:rFonts w:hint="eastAsia"/>
          <w:lang w:val="en-US" w:eastAsia="zh-CN"/>
        </w:rPr>
        <w:t>implements UserDao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public UserDO getUser(Integer id)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SqlSession sqlSession = this.getSqlSession();//从工厂处获取一个session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UserDO user = sqlSession.selectOne("</w:t>
      </w:r>
      <w:r>
        <w:rPr>
          <w:rFonts w:hint="eastAsia"/>
          <w:color w:val="0000FF"/>
          <w:lang w:val="en-US" w:eastAsia="zh-CN"/>
        </w:rPr>
        <w:t>test.getUser</w:t>
      </w:r>
      <w:r>
        <w:rPr>
          <w:rFonts w:hint="eastAsia"/>
          <w:lang w:val="en-US" w:eastAsia="zh-CN"/>
        </w:rPr>
        <w:t>",id);//执行查询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return user;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这里的sqlSession不用手动关闭，否则报错。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applicationContext.xml中要配置DAO实现类，且以属性的形式注入sqlSessionFactory。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&lt;bean class="com.demo.dao.user.impl.UserDaoImpl"&gt;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&lt;property name="sqlSessionFactory" ref="sessionFactory"/&gt;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&lt;/bean&gt;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Mapper接口方式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Mapper接口方式的主要不同点是不用写DAO实现类了，mybatis.xml、applicationApplication.xml的配置不同DAO方式：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不用写DAO实现类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mybatis.xml不用写&lt;mapper.../&gt;元素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 ?&gt;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&lt;!DOCTYPE configuration PUBLIC "-//mybatis.org//DTD Config 3.0//EN"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"http://mybatis.org/dtd/mybatis-3-config.dtd"&gt;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&lt;configuration&gt;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&lt;!-- 全局参数 --&gt;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&lt;settings&gt;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//.....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&lt;/settings&gt;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&lt;/configuration&gt;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applicationContext.xml不用写具体的DAO实现类，指定Mapper.xml和其它对应接口即可，具体对应SqlSessionFactoryBean、mapperScannerConfigurer。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&lt;context:property-placeholder location="classpath:config.properties"/&gt;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&lt;context:component-scan base-package="com.demo"&gt;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&lt;context:exclude-filter type="annotation" expression="org.springframework.stereotype.Controller"/&gt;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&lt;/context:component-scan&gt;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&lt;bean id="dataSource" class="com.mchange.v2.c3p0.ComboPooledDataSource"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p:driverClass="${jdbc.mysql.driverClass}"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p:jdbcUrl="${jdbc.mysql.url}"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p:user="${jdbc.mysql.user}"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p:password="${jdbc.mysql.password}"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p:maxIdleTime="${jdbc.maxIdleTime}"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p:maxPoolSize="${jdbc.minPoolSize}"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p:minPoolSize="${jdbc.maxPoolSize}"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p:initialPoolSize="${jdbc.initialPoolSize}"&gt;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&lt;/bean&gt;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&lt;bean id="sessionFactory" class="org.mybatis.spring.SqlSessionFactoryBean"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p:dataSource-ref="dataSource"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p:configLocation="classpath:config/mybatis.xml"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p:mapperLocations="classpath:mappers/user/</w:t>
      </w:r>
      <w:r>
        <w:rPr>
          <w:rFonts w:hint="eastAsia"/>
          <w:color w:val="0000FF"/>
          <w:lang w:val="en-US" w:eastAsia="zh-CN"/>
        </w:rPr>
        <w:t>UserDaoMapper.xml</w:t>
      </w:r>
      <w:r>
        <w:rPr>
          <w:rFonts w:hint="eastAsia"/>
          <w:lang w:val="en-US" w:eastAsia="zh-CN"/>
        </w:rPr>
        <w:t>"&gt;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&lt;/bean&gt;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&lt;bean class="org.mybatis.spring.mapper.MapperScannerConfigurer" id="mapperScannerConfigurer"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p:sqlSessionFactoryBeanName="sessionFactory"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p:basePackage="</w:t>
      </w:r>
      <w:r>
        <w:rPr>
          <w:rFonts w:hint="eastAsia"/>
          <w:color w:val="0000FF"/>
          <w:lang w:val="en-US" w:eastAsia="zh-CN"/>
        </w:rPr>
        <w:t>com.demo.dao.user</w:t>
      </w:r>
      <w:r>
        <w:rPr>
          <w:rFonts w:hint="eastAsia"/>
          <w:lang w:val="en-US" w:eastAsia="zh-CN"/>
        </w:rPr>
        <w:t>"&gt;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&lt;/bean&gt;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Mapper接口方式需要遵循如下规则：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Mapper接口类全名和Mapper.xml文件的namespace名称相同。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在applicationContext.xml文件中已经配置了Mapper接口类全名和Mapper.xml文件，并交给了对应的处理器。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SqlSessionTemplate方式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这种方式配置起来更加简单。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不需要DAO接口，只需要在applicationContext.xml中配置扫描的Mapper.xml和SqlSessionTemplate即可。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1、applicationContext.xml配置：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&lt;context:property-placeholder location="classpath:config.properties"/&gt;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&lt;context:component-scan base-package="com.demo"&gt;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&lt;context:exclude-filter type="annotation" expression="org.springframework.stereotype.Controller"/&gt;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&lt;/context:component-scan&gt;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&lt;bean id="dataSource" class="com.mchange.v2.c3p0.ComboPooledDataSource"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p:driverClass="${jdbc.mysql.driverClass}"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p:jdbcUrl="${jdbc.mysql.url}"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p:user="${jdbc.mysql.user}"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p:password="${jdbc.mysql.password}"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p:maxIdleTime="${jdbc.maxIdleTime}"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p:maxPoolSize="${jdbc.minPoolSize}"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p:minPoolSize="${jdbc.maxPoolSize}"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p:initialPoolSize="${jdbc.initialPoolSize}"&gt;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&lt;/bean&gt;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&lt;bean id="sessionFactory" class="org.mybatis.spring.SqlSessionFactoryBean"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p:dataSource-ref="dataSource"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p:configLocation="classpath:config/mybatis.xml"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p:mapperLocations="</w:t>
      </w:r>
      <w:r>
        <w:rPr>
          <w:rFonts w:hint="eastAsia"/>
          <w:color w:val="0000FF"/>
          <w:lang w:val="en-US" w:eastAsia="zh-CN"/>
        </w:rPr>
        <w:t>classpath*:mappers/**/*.xml</w:t>
      </w:r>
      <w:r>
        <w:rPr>
          <w:rFonts w:hint="eastAsia"/>
          <w:lang w:val="en-US" w:eastAsia="zh-CN"/>
        </w:rPr>
        <w:t>"&gt;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&lt;/bean&gt;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&lt;bean id="sqlSession" class="org.mybatis.spring.</w:t>
      </w:r>
      <w:r>
        <w:rPr>
          <w:rFonts w:hint="eastAsia"/>
          <w:color w:val="0000FF"/>
          <w:lang w:val="en-US" w:eastAsia="zh-CN"/>
        </w:rPr>
        <w:t>SqlSessionTemplate</w:t>
      </w:r>
      <w:r>
        <w:rPr>
          <w:rFonts w:hint="eastAsia"/>
          <w:lang w:val="en-US" w:eastAsia="zh-CN"/>
        </w:rPr>
        <w:t>"&gt;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&lt;constructor-arg index="0" ref="sessionFactory" /&gt;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&lt;/bean&gt;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Mapper.xml配置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&lt;mapper namespace="</w:t>
      </w:r>
      <w:r>
        <w:rPr>
          <w:rFonts w:hint="eastAsia"/>
          <w:color w:val="0000FF"/>
          <w:lang w:val="en-US" w:eastAsia="zh-CN"/>
        </w:rPr>
        <w:t>com.demo.service.user.impl.UserServiceImpl</w:t>
      </w:r>
      <w:r>
        <w:rPr>
          <w:rFonts w:hint="eastAsia"/>
          <w:lang w:val="en-US" w:eastAsia="zh-CN"/>
        </w:rPr>
        <w:t>"&gt;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&lt;select id="getUser" resultType="com.demo.model.DO.UserDO"&gt;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SELECT t.id,t.address,t.birthday,t.sex,t.username FROM user t WHERE t.id = #{id}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&lt;/select&gt;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&lt;/mapper&gt;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namespace名称跟Service类全名一致。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3、service类：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private static String </w:t>
      </w:r>
      <w:r>
        <w:rPr>
          <w:rFonts w:hint="eastAsia"/>
          <w:color w:val="0000FF"/>
          <w:lang w:val="en-US" w:eastAsia="zh-CN"/>
        </w:rPr>
        <w:t>NAMESPACE = "com.demo.service.user.impl.UserServiceImpl.</w:t>
      </w:r>
      <w:r>
        <w:rPr>
          <w:rFonts w:hint="eastAsia"/>
          <w:lang w:val="en-US" w:eastAsia="zh-CN"/>
        </w:rPr>
        <w:t>";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@Resource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SqlSessionTemplate sqlSessionTemplate;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UserDO getUser(Integer id)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sqlSessionTemplate.selectOne(</w:t>
      </w:r>
      <w:r>
        <w:rPr>
          <w:rFonts w:hint="eastAsia"/>
          <w:color w:val="0000FF"/>
          <w:lang w:val="en-US" w:eastAsia="zh-CN"/>
        </w:rPr>
        <w:t>NAMESPACE + "getUser"</w:t>
      </w:r>
      <w:r>
        <w:rPr>
          <w:rFonts w:hint="eastAsia"/>
          <w:lang w:val="en-US" w:eastAsia="zh-CN"/>
        </w:rPr>
        <w:t>,id);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使用sqlSessionTemplate执行sql操作，注意是 namespace+Mapper.xml文件中的方法名。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981B5"/>
    <w:multiLevelType w:val="multilevel"/>
    <w:tmpl w:val="598981B5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989822A"/>
    <w:multiLevelType w:val="singleLevel"/>
    <w:tmpl w:val="5989822A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8983D6"/>
    <w:multiLevelType w:val="singleLevel"/>
    <w:tmpl w:val="598983D6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89A8D5"/>
    <w:multiLevelType w:val="singleLevel"/>
    <w:tmpl w:val="5989A8D5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989AAE2"/>
    <w:multiLevelType w:val="singleLevel"/>
    <w:tmpl w:val="5989AAE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989CCAF"/>
    <w:multiLevelType w:val="singleLevel"/>
    <w:tmpl w:val="5989CCAF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D7AF2"/>
    <w:rsid w:val="0EF705F3"/>
    <w:rsid w:val="212F068F"/>
    <w:rsid w:val="27434C94"/>
    <w:rsid w:val="2F100D0B"/>
    <w:rsid w:val="384512D4"/>
    <w:rsid w:val="40AD42AC"/>
    <w:rsid w:val="41215CE2"/>
    <w:rsid w:val="66565365"/>
    <w:rsid w:val="6B4E7F69"/>
    <w:rsid w:val="782418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lwx</dc:creator>
  <cp:lastModifiedBy>lwx</cp:lastModifiedBy>
  <dcterms:modified xsi:type="dcterms:W3CDTF">2017-08-08T16:24:41Z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