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BB82" w14:textId="4EF523B4" w:rsidR="002353F9" w:rsidRDefault="002353F9" w:rsidP="00235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Vargas Carrillo Raul Paulino</w:t>
      </w:r>
    </w:p>
    <w:p w14:paraId="2B8A94AC" w14:textId="77777777" w:rsidR="002353F9" w:rsidRDefault="00000000" w:rsidP="00235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3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Correlaci</w:t>
      </w:r>
      <w:r w:rsidR="002353F9" w:rsidRPr="002353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ó</w:t>
      </w:r>
      <w:r w:rsidRPr="002353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n</w:t>
      </w:r>
    </w:p>
    <w:p w14:paraId="1FA331AC" w14:textId="77777777" w:rsidR="00692159" w:rsidRDefault="00000000" w:rsidP="006921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3F9">
        <w:rPr>
          <w:rFonts w:ascii="Times New Roman" w:hAnsi="Times New Roman" w:cs="Times New Roman"/>
          <w:color w:val="000000"/>
          <w:sz w:val="24"/>
          <w:szCs w:val="24"/>
        </w:rPr>
        <w:t>Obtener la informaci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n utilizando R deber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á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 adjuntar tanto el c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ód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igo utilizado como los resultados obtenidos. </w:t>
      </w:r>
    </w:p>
    <w:p w14:paraId="3AE140C1" w14:textId="32B68899" w:rsidR="002353F9" w:rsidRDefault="00000000" w:rsidP="006921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3F9">
        <w:rPr>
          <w:rFonts w:ascii="Times New Roman" w:hAnsi="Times New Roman" w:cs="Times New Roman"/>
          <w:color w:val="000000"/>
          <w:sz w:val="24"/>
          <w:szCs w:val="24"/>
        </w:rPr>
        <w:t>Para los conjuntos de datos especificados en cada uno de los retos, ser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á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 necesario cal cular la Covarianza, el Coeficiente de Correlaci</w:t>
      </w:r>
      <w:r w:rsid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n y crear una g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fico de dispers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ió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n. </w:t>
      </w:r>
    </w:p>
    <w:p w14:paraId="5516DDD6" w14:textId="77777777" w:rsidR="002353F9" w:rsidRDefault="00000000" w:rsidP="002353F9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7" w:line="241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53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Reto </w:t>
      </w:r>
    </w:p>
    <w:p w14:paraId="66FBFEFB" w14:textId="6D5AF286" w:rsidR="0086711C" w:rsidRPr="002353F9" w:rsidRDefault="00000000" w:rsidP="00235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1" w:lineRule="auto"/>
        <w:ind w:left="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53F9">
        <w:rPr>
          <w:rFonts w:ascii="Times New Roman" w:hAnsi="Times New Roman" w:cs="Times New Roman"/>
          <w:color w:val="000000"/>
          <w:sz w:val="24"/>
          <w:szCs w:val="24"/>
        </w:rPr>
        <w:t>El archivo de Excel precipitaci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n contienen la informaci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n de una extensa regi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n de pastizales donde se ubicaron 4 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á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reas con diferentes valores de Precipitaci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n pluvial anual conocidos de antemano (respectivamente 300 mm,600 mm, 900 mm y 1200 mm). Dentro de cada 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á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rea se eligieron al azar 4 parcelas de 100 m² cada una y en cada parcela medir la productividad primaria neta del pastizal (</w:t>
      </w:r>
      <w:proofErr w:type="spellStart"/>
      <w:r w:rsidRPr="002353F9">
        <w:rPr>
          <w:rFonts w:ascii="Times New Roman" w:hAnsi="Times New Roman" w:cs="Times New Roman"/>
          <w:color w:val="000000"/>
          <w:sz w:val="24"/>
          <w:szCs w:val="24"/>
        </w:rPr>
        <w:t>PPN</w:t>
      </w:r>
      <w:proofErr w:type="spellEnd"/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6C71D931" w14:textId="6899B18E" w:rsidR="0086711C" w:rsidRDefault="0086711C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1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09CE87" w14:textId="77777777" w:rsidR="00D60A11" w:rsidRPr="002353F9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1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4422" w:type="dxa"/>
        <w:tblInd w:w="2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2"/>
        <w:gridCol w:w="629"/>
        <w:gridCol w:w="1582"/>
        <w:gridCol w:w="629"/>
      </w:tblGrid>
      <w:tr w:rsidR="0086711C" w:rsidRPr="002353F9" w14:paraId="265740CA" w14:textId="77777777">
        <w:trPr>
          <w:trHeight w:val="296"/>
        </w:trPr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3039" w14:textId="2E32AE84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Precipitaci</w:t>
            </w:r>
            <w:r w:rsidR="002353F9"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ó</w:t>
            </w: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EBA1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ppn</w:t>
            </w:r>
            <w:proofErr w:type="spellEnd"/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28B3" w14:textId="4E3B0ECA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Precipitaci</w:t>
            </w:r>
            <w:r w:rsidR="002353F9"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ó</w:t>
            </w: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311F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ppn</w:t>
            </w:r>
            <w:proofErr w:type="spellEnd"/>
          </w:p>
        </w:tc>
      </w:tr>
      <w:tr w:rsidR="0086711C" w:rsidRPr="002353F9" w14:paraId="73F7DDFB" w14:textId="77777777">
        <w:trPr>
          <w:trHeight w:val="296"/>
        </w:trPr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46A4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09CD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80 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B9A4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9CF3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</w:tr>
      <w:tr w:rsidR="0086711C" w:rsidRPr="002353F9" w14:paraId="2FF9C92A" w14:textId="77777777">
        <w:trPr>
          <w:trHeight w:val="296"/>
        </w:trPr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DFDF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20E3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150 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8B1F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D20B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590</w:t>
            </w:r>
          </w:p>
        </w:tc>
      </w:tr>
      <w:tr w:rsidR="0086711C" w:rsidRPr="002353F9" w14:paraId="2A5224D0" w14:textId="77777777">
        <w:trPr>
          <w:trHeight w:val="296"/>
        </w:trPr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17F7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320D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125 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F5F6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C505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</w:tr>
      <w:tr w:rsidR="0086711C" w:rsidRPr="002353F9" w14:paraId="79C86FD5" w14:textId="77777777">
        <w:trPr>
          <w:trHeight w:val="296"/>
        </w:trPr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0ACB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CF4F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170 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E110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1B13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</w:tr>
      <w:tr w:rsidR="0086711C" w:rsidRPr="002353F9" w14:paraId="343B7378" w14:textId="77777777">
        <w:trPr>
          <w:trHeight w:val="296"/>
        </w:trPr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269B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D543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390 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33B9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0584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790</w:t>
            </w:r>
          </w:p>
        </w:tc>
      </w:tr>
      <w:tr w:rsidR="0086711C" w:rsidRPr="002353F9" w14:paraId="7D44A918" w14:textId="77777777">
        <w:trPr>
          <w:trHeight w:val="296"/>
        </w:trPr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8640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4647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470 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65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45C0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610</w:t>
            </w:r>
          </w:p>
        </w:tc>
      </w:tr>
      <w:tr w:rsidR="0086711C" w:rsidRPr="002353F9" w14:paraId="63EAD28F" w14:textId="77777777">
        <w:trPr>
          <w:trHeight w:val="296"/>
        </w:trPr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F76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5185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225 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1204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EDDB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</w:t>
            </w:r>
          </w:p>
        </w:tc>
      </w:tr>
      <w:tr w:rsidR="0086711C" w:rsidRPr="002353F9" w14:paraId="1CC214C1" w14:textId="77777777">
        <w:trPr>
          <w:trHeight w:val="296"/>
        </w:trPr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9649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3C4C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350 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7EA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1200 </w:t>
            </w: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B0B6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</w:tr>
    </w:tbl>
    <w:p w14:paraId="5CA2F366" w14:textId="77777777" w:rsidR="0086711C" w:rsidRPr="002353F9" w:rsidRDefault="0086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72606E3D" w14:textId="77777777" w:rsidR="0086711C" w:rsidRPr="002353F9" w:rsidRDefault="0086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2F69C85C" w14:textId="77777777" w:rsidR="00D60A11" w:rsidRPr="00D60A11" w:rsidRDefault="00D60A11" w:rsidP="00D60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precipitacion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%&gt;% </w:t>
      </w:r>
    </w:p>
    <w:p w14:paraId="08382BCB" w14:textId="77777777" w:rsidR="00D60A11" w:rsidRPr="00D60A11" w:rsidRDefault="00D60A11" w:rsidP="00D60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aes(</w:t>
      </w:r>
      <w:proofErr w:type="spellStart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Precipitacion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ppn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)) +</w:t>
      </w:r>
    </w:p>
    <w:p w14:paraId="6DF4D153" w14:textId="77777777" w:rsidR="00D60A11" w:rsidRPr="00D60A11" w:rsidRDefault="00D60A11" w:rsidP="00D60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40F6166" w14:textId="77777777" w:rsidR="00D60A11" w:rsidRPr="00D60A11" w:rsidRDefault="00D60A11" w:rsidP="00D60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cov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precipitacion$Precipitacion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precipitacion$ppn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D1876D3" w14:textId="77777777" w:rsidR="00D60A11" w:rsidRPr="00D60A11" w:rsidRDefault="00D60A11" w:rsidP="00D60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0A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70800</w:t>
      </w:r>
    </w:p>
    <w:p w14:paraId="6E933E49" w14:textId="77777777" w:rsidR="00D60A11" w:rsidRPr="00D60A11" w:rsidRDefault="00D60A11" w:rsidP="00D60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precipitacion$Precipitacion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precipitacion$ppn</w:t>
      </w:r>
      <w:proofErr w:type="spellEnd"/>
      <w:r w:rsidRPr="00D60A1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1C97B38" w14:textId="77777777" w:rsidR="00D60A11" w:rsidRPr="00D60A11" w:rsidRDefault="00D60A11" w:rsidP="00D60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0A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0.9308741</w:t>
      </w:r>
    </w:p>
    <w:p w14:paraId="01BA666C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1551BD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497538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correlación de las variables es de tipo directa o correlación positiva, además, es una correlación fuerte.</w:t>
      </w:r>
    </w:p>
    <w:p w14:paraId="074CFF6F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C04D6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A9FA9F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C2046C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B6AE03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50FDB1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E5C870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0A11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EE5CAD" wp14:editId="6FF32CFD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5392420" cy="3491865"/>
            <wp:effectExtent l="0" t="0" r="0" b="0"/>
            <wp:wrapTopAndBottom/>
            <wp:docPr id="162889322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3228" name="Imagen 1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1D09A" w14:textId="77777777" w:rsidR="00D60A11" w:rsidRDefault="00D60A11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72005C" w14:textId="384736E5" w:rsidR="0086711C" w:rsidRPr="00692159" w:rsidRDefault="00000000" w:rsidP="00D60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921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2353F9" w:rsidRPr="006921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921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Reto</w:t>
      </w:r>
    </w:p>
    <w:p w14:paraId="27D360E9" w14:textId="4CBDBF9E" w:rsidR="0086711C" w:rsidRPr="002353F9" w:rsidRDefault="00000000" w:rsidP="0069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1" w:lineRule="auto"/>
        <w:ind w:right="-1" w:firstLine="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53F9">
        <w:rPr>
          <w:rFonts w:ascii="Times New Roman" w:hAnsi="Times New Roman" w:cs="Times New Roman"/>
          <w:color w:val="000000"/>
          <w:sz w:val="24"/>
          <w:szCs w:val="24"/>
        </w:rPr>
        <w:t>El archivo de Exel de ventas contiene la informaci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n de una muestra de 15 super mercados para las variables n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ú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mero de empleados y ventas semanales en cientos de miles de pesos. </w:t>
      </w:r>
    </w:p>
    <w:tbl>
      <w:tblPr>
        <w:tblStyle w:val="a0"/>
        <w:tblW w:w="5361" w:type="dxa"/>
        <w:tblInd w:w="15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8"/>
        <w:gridCol w:w="923"/>
        <w:gridCol w:w="1757"/>
        <w:gridCol w:w="923"/>
      </w:tblGrid>
      <w:tr w:rsidR="0086711C" w:rsidRPr="002353F9" w14:paraId="7D5C6984" w14:textId="77777777">
        <w:trPr>
          <w:trHeight w:val="296"/>
        </w:trPr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90ED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NumEmpleado</w:t>
            </w:r>
            <w:proofErr w:type="spellEnd"/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BC7A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Ventas 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48D9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NumEmpleado</w:t>
            </w:r>
            <w:proofErr w:type="spellEnd"/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6CFA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Ventas</w:t>
            </w:r>
          </w:p>
        </w:tc>
      </w:tr>
      <w:tr w:rsidR="0086711C" w:rsidRPr="002353F9" w14:paraId="4728068B" w14:textId="77777777">
        <w:trPr>
          <w:trHeight w:val="296"/>
        </w:trPr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DDB8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C3EB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F3AC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32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FD81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6711C" w:rsidRPr="002353F9" w14:paraId="3BC03D12" w14:textId="77777777">
        <w:trPr>
          <w:trHeight w:val="296"/>
        </w:trPr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E3AD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17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543D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93AF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32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6D27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6711C" w:rsidRPr="002353F9" w14:paraId="48864142" w14:textId="77777777">
        <w:trPr>
          <w:trHeight w:val="296"/>
        </w:trPr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B574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17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FBC9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FCED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36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EB4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86711C" w:rsidRPr="002353F9" w14:paraId="61964983" w14:textId="77777777">
        <w:trPr>
          <w:trHeight w:val="296"/>
        </w:trPr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5EB6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17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4EDF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AA49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9439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6711C" w:rsidRPr="002353F9" w14:paraId="06114D74" w14:textId="77777777">
        <w:trPr>
          <w:trHeight w:val="296"/>
        </w:trPr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1BA0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BEB0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3F8E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41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E75B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6711C" w:rsidRPr="002353F9" w14:paraId="7317CB1C" w14:textId="77777777">
        <w:trPr>
          <w:trHeight w:val="296"/>
        </w:trPr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01E0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EB0E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5B83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43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B237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6711C" w:rsidRPr="002353F9" w14:paraId="75289647" w14:textId="77777777">
        <w:trPr>
          <w:trHeight w:val="296"/>
        </w:trPr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D6FF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EF25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37AE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48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F4DD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86711C" w:rsidRPr="002353F9" w14:paraId="55339BED" w14:textId="77777777">
        <w:trPr>
          <w:trHeight w:val="296"/>
        </w:trPr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1363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7E87" w14:textId="77777777" w:rsidR="0086711C" w:rsidRPr="002353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86A" w14:textId="77777777" w:rsidR="0086711C" w:rsidRPr="002353F9" w:rsidRDefault="0086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060B" w14:textId="77777777" w:rsidR="0086711C" w:rsidRPr="002353F9" w:rsidRDefault="0086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F1BB53" w14:textId="77777777" w:rsidR="0086711C" w:rsidRPr="002353F9" w:rsidRDefault="0086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62BC5E8D" w14:textId="77777777" w:rsidR="00CD2162" w:rsidRDefault="00CD2162" w:rsidP="00CD2162">
      <w:pPr>
        <w:pStyle w:val="HTMLconformatoprevio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 xml:space="preserve">ventas %&gt;% </w:t>
      </w:r>
    </w:p>
    <w:p w14:paraId="6F844254" w14:textId="77777777" w:rsidR="00CD2162" w:rsidRDefault="00CD2162" w:rsidP="00CD2162">
      <w:pPr>
        <w:pStyle w:val="HTMLconformatoprevio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+ </w:t>
      </w:r>
      <w:r>
        <w:rPr>
          <w:rStyle w:val="gntyacmbe3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ntyacmbe3b"/>
          <w:rFonts w:ascii="Lucida Console" w:hAnsi="Lucida Console"/>
          <w:color w:val="0000FF"/>
        </w:rPr>
        <w:t>ggplot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gramEnd"/>
      <w:r>
        <w:rPr>
          <w:rStyle w:val="gntyacmbe3b"/>
          <w:rFonts w:ascii="Lucida Console" w:hAnsi="Lucida Console"/>
          <w:color w:val="0000FF"/>
        </w:rPr>
        <w:t>aes(</w:t>
      </w:r>
      <w:proofErr w:type="spellStart"/>
      <w:r>
        <w:rPr>
          <w:rStyle w:val="gntyacmbe3b"/>
          <w:rFonts w:ascii="Lucida Console" w:hAnsi="Lucida Console"/>
          <w:color w:val="0000FF"/>
        </w:rPr>
        <w:t>NumEmpleado</w:t>
      </w:r>
      <w:proofErr w:type="spellEnd"/>
      <w:r>
        <w:rPr>
          <w:rStyle w:val="gntyacmbe3b"/>
          <w:rFonts w:ascii="Lucida Console" w:hAnsi="Lucida Console"/>
          <w:color w:val="0000FF"/>
        </w:rPr>
        <w:t>, Ventas)) +</w:t>
      </w:r>
    </w:p>
    <w:p w14:paraId="3FF17B10" w14:textId="77777777" w:rsidR="00CD2162" w:rsidRDefault="00CD2162" w:rsidP="00CD2162">
      <w:pPr>
        <w:pStyle w:val="HTMLconformatoprevio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+ </w:t>
      </w:r>
      <w:r>
        <w:rPr>
          <w:rStyle w:val="gntyacmbe3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tyacmbe3b"/>
          <w:rFonts w:ascii="Lucida Console" w:hAnsi="Lucida Console"/>
          <w:color w:val="0000FF"/>
        </w:rPr>
        <w:t>geom_</w:t>
      </w:r>
      <w:proofErr w:type="gramStart"/>
      <w:r>
        <w:rPr>
          <w:rStyle w:val="gntyacmbe3b"/>
          <w:rFonts w:ascii="Lucida Console" w:hAnsi="Lucida Console"/>
          <w:color w:val="0000FF"/>
        </w:rPr>
        <w:t>point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gramEnd"/>
      <w:r>
        <w:rPr>
          <w:rStyle w:val="gntyacmbe3b"/>
          <w:rFonts w:ascii="Lucida Console" w:hAnsi="Lucida Console"/>
          <w:color w:val="0000FF"/>
        </w:rPr>
        <w:t>)</w:t>
      </w:r>
    </w:p>
    <w:p w14:paraId="2E0AFA0B" w14:textId="77777777" w:rsidR="00CD2162" w:rsidRDefault="00CD2162" w:rsidP="00CD2162">
      <w:pPr>
        <w:pStyle w:val="HTMLconformatoprevio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tyacmbe3b"/>
          <w:rFonts w:ascii="Lucida Console" w:hAnsi="Lucida Console"/>
          <w:color w:val="0000FF"/>
        </w:rPr>
        <w:t>cov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tyacmbe3b"/>
          <w:rFonts w:ascii="Lucida Console" w:hAnsi="Lucida Console"/>
          <w:color w:val="0000FF"/>
        </w:rPr>
        <w:t>ventas$NumEmpleado</w:t>
      </w:r>
      <w:proofErr w:type="spellEnd"/>
      <w:r>
        <w:rPr>
          <w:rStyle w:val="gntyacmbe3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tyacmbe3b"/>
          <w:rFonts w:ascii="Lucida Console" w:hAnsi="Lucida Console"/>
          <w:color w:val="0000FF"/>
        </w:rPr>
        <w:t>ventas$Ventas</w:t>
      </w:r>
      <w:proofErr w:type="spellEnd"/>
      <w:r>
        <w:rPr>
          <w:rStyle w:val="gntyacmbe3b"/>
          <w:rFonts w:ascii="Lucida Console" w:hAnsi="Lucida Console"/>
          <w:color w:val="0000FF"/>
        </w:rPr>
        <w:t>)</w:t>
      </w:r>
    </w:p>
    <w:p w14:paraId="76273AAE" w14:textId="77777777" w:rsidR="00CD2162" w:rsidRDefault="00CD2162" w:rsidP="00CD2162">
      <w:pPr>
        <w:pStyle w:val="HTMLconformatoprevio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[1] 54.40476</w:t>
      </w:r>
    </w:p>
    <w:p w14:paraId="5A031860" w14:textId="77777777" w:rsidR="00CD2162" w:rsidRDefault="00CD2162" w:rsidP="00CD2162">
      <w:pPr>
        <w:pStyle w:val="HTMLconformatoprevio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tyacmbe3b"/>
          <w:rFonts w:ascii="Lucida Console" w:hAnsi="Lucida Console"/>
          <w:color w:val="0000FF"/>
        </w:rPr>
        <w:t>cor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tyacmbe3b"/>
          <w:rFonts w:ascii="Lucida Console" w:hAnsi="Lucida Console"/>
          <w:color w:val="0000FF"/>
        </w:rPr>
        <w:t>ventas$NumEmpleado</w:t>
      </w:r>
      <w:proofErr w:type="spellEnd"/>
      <w:r>
        <w:rPr>
          <w:rStyle w:val="gntyacmbe3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tyacmbe3b"/>
          <w:rFonts w:ascii="Lucida Console" w:hAnsi="Lucida Console"/>
          <w:color w:val="0000FF"/>
        </w:rPr>
        <w:t>ventas$Ventas</w:t>
      </w:r>
      <w:proofErr w:type="spellEnd"/>
      <w:r>
        <w:rPr>
          <w:rStyle w:val="gntyacmbe3b"/>
          <w:rFonts w:ascii="Lucida Console" w:hAnsi="Lucida Console"/>
          <w:color w:val="0000FF"/>
        </w:rPr>
        <w:t>)</w:t>
      </w:r>
    </w:p>
    <w:p w14:paraId="43CAFBC2" w14:textId="77777777" w:rsidR="00CD2162" w:rsidRDefault="00CD2162" w:rsidP="00CD2162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[1] 0.9719477</w:t>
      </w:r>
    </w:p>
    <w:p w14:paraId="4FAC2C07" w14:textId="77777777" w:rsidR="0086711C" w:rsidRDefault="0086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35FCCF9C" w14:textId="2A859384" w:rsidR="00CD2162" w:rsidRDefault="00CD2162" w:rsidP="00CD21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2162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EFAA0CB" wp14:editId="6178F0BD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066030" cy="3268980"/>
            <wp:effectExtent l="0" t="0" r="1270" b="7620"/>
            <wp:wrapTopAndBottom/>
            <wp:docPr id="518719095" name="Imagen 1" descr="Imagen que contiene exterior, foto, agua, g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19095" name="Imagen 1" descr="Imagen que contiene exterior, foto, agua, gente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Al igual que con los datos del reto anterior, l</w:t>
      </w:r>
      <w:r>
        <w:rPr>
          <w:rFonts w:ascii="Times New Roman" w:hAnsi="Times New Roman" w:cs="Times New Roman"/>
          <w:color w:val="000000"/>
          <w:sz w:val="24"/>
          <w:szCs w:val="24"/>
        </w:rPr>
        <w:t>a correlación de las variables es de tipo directa o positiva, además, es una correlación fuerte.</w:t>
      </w:r>
    </w:p>
    <w:p w14:paraId="004E003E" w14:textId="302585AA" w:rsidR="00CD2162" w:rsidRDefault="00CD2162" w:rsidP="00CD21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664762" w14:textId="4AEE0FF5" w:rsidR="00CD2162" w:rsidRDefault="00CD2162" w:rsidP="00CD21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3607CD" w14:textId="77777777" w:rsidR="002353F9" w:rsidRDefault="00000000" w:rsidP="00235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53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2353F9" w:rsidRPr="002353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353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Reto </w:t>
      </w:r>
    </w:p>
    <w:p w14:paraId="6D096E79" w14:textId="77777777" w:rsidR="00CD2162" w:rsidRDefault="00000000" w:rsidP="00CD21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2353F9">
        <w:rPr>
          <w:rFonts w:ascii="Times New Roman" w:hAnsi="Times New Roman" w:cs="Times New Roman"/>
          <w:color w:val="000000"/>
          <w:sz w:val="24"/>
          <w:szCs w:val="24"/>
        </w:rPr>
        <w:t>Tiempo de espera entre erupciones y duraci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n de la erupci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n del geiser Old </w:t>
      </w:r>
      <w:proofErr w:type="spellStart"/>
      <w:r w:rsidRPr="002353F9">
        <w:rPr>
          <w:rFonts w:ascii="Times New Roman" w:hAnsi="Times New Roman" w:cs="Times New Roman"/>
          <w:color w:val="000000"/>
          <w:sz w:val="24"/>
          <w:szCs w:val="24"/>
        </w:rPr>
        <w:t>Faithful</w:t>
      </w:r>
      <w:proofErr w:type="spellEnd"/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 en el Parque Nacional Yellowstone, Wyoming, 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EE. UU. 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(faithful.xlsx) </w:t>
      </w:r>
    </w:p>
    <w:p w14:paraId="6DFF70D5" w14:textId="77777777" w:rsidR="00CD2162" w:rsidRDefault="00000000" w:rsidP="00CD21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3F9">
        <w:rPr>
          <w:rFonts w:ascii="Times New Roman" w:hAnsi="Times New Roman" w:cs="Times New Roman"/>
          <w:color w:val="000000"/>
          <w:sz w:val="24"/>
          <w:szCs w:val="24"/>
        </w:rPr>
        <w:t>eruptions</w:t>
      </w:r>
      <w:proofErr w:type="spellEnd"/>
      <w:r w:rsidRPr="002353F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Tiempo de erupci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n en minutos </w:t>
      </w:r>
    </w:p>
    <w:p w14:paraId="6AEB7D3A" w14:textId="7B9896A2" w:rsidR="0086711C" w:rsidRPr="002353F9" w:rsidRDefault="00000000" w:rsidP="00CD21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53F9">
        <w:rPr>
          <w:rFonts w:ascii="Times New Roman" w:hAnsi="Times New Roman" w:cs="Times New Roman"/>
          <w:color w:val="000000"/>
          <w:sz w:val="24"/>
          <w:szCs w:val="24"/>
        </w:rPr>
        <w:t>waiting</w:t>
      </w:r>
      <w:proofErr w:type="spellEnd"/>
      <w:r w:rsidRPr="002353F9">
        <w:rPr>
          <w:rFonts w:ascii="Times New Roman" w:hAnsi="Times New Roman" w:cs="Times New Roman"/>
          <w:color w:val="000000"/>
          <w:sz w:val="24"/>
          <w:szCs w:val="24"/>
        </w:rPr>
        <w:t>: Tiempo de espera hasta la pr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>xima erupci</w:t>
      </w:r>
      <w:r w:rsidR="002353F9" w:rsidRPr="002353F9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Pr="002353F9">
        <w:rPr>
          <w:rFonts w:ascii="Times New Roman" w:hAnsi="Times New Roman" w:cs="Times New Roman"/>
          <w:color w:val="000000"/>
          <w:sz w:val="24"/>
          <w:szCs w:val="24"/>
        </w:rPr>
        <w:t xml:space="preserve">n (en minutos) </w:t>
      </w:r>
    </w:p>
    <w:tbl>
      <w:tblPr>
        <w:tblStyle w:val="a1"/>
        <w:tblW w:w="0" w:type="auto"/>
        <w:tblInd w:w="3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45"/>
        <w:gridCol w:w="800"/>
      </w:tblGrid>
      <w:tr w:rsidR="0086711C" w:rsidRPr="00CD2162" w14:paraId="7DB54AE3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16FE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eruptions</w:t>
            </w:r>
            <w:proofErr w:type="spellEnd"/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FEE4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waiting</w:t>
            </w:r>
            <w:proofErr w:type="spellEnd"/>
          </w:p>
        </w:tc>
      </w:tr>
      <w:tr w:rsidR="0086711C" w:rsidRPr="00CD2162" w14:paraId="05E6196C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F368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3.6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A9E2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</w:tr>
      <w:tr w:rsidR="0086711C" w:rsidRPr="00CD2162" w14:paraId="45E85AC7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014D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C23C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</w:tr>
      <w:tr w:rsidR="0086711C" w:rsidRPr="00CD2162" w14:paraId="33356499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5C1B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3.333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7383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</w:tr>
      <w:tr w:rsidR="0086711C" w:rsidRPr="00CD2162" w14:paraId="3AB65436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0CAA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2.283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8963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</w:tr>
      <w:tr w:rsidR="0086711C" w:rsidRPr="00CD2162" w14:paraId="5C4412BD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6CC3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4.533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7890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</w:tr>
      <w:tr w:rsidR="0086711C" w:rsidRPr="00CD2162" w14:paraId="46CFDE51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C230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2.883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89FF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</w:tr>
      <w:tr w:rsidR="0086711C" w:rsidRPr="00CD2162" w14:paraId="47BEAEE9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BBC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4.7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AC2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  <w:tr w:rsidR="0086711C" w:rsidRPr="00CD2162" w14:paraId="4F849363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F2D6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3.6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05E8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</w:tr>
      <w:tr w:rsidR="0086711C" w:rsidRPr="00CD2162" w14:paraId="0FAEAB3D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0B6B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1.95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C22B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86711C" w:rsidRPr="00CD2162" w14:paraId="74C79FEF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FECE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4.35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EECB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</w:tr>
      <w:tr w:rsidR="0086711C" w:rsidRPr="00CD2162" w14:paraId="0C465A95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8AE3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1.833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F211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</w:tr>
      <w:tr w:rsidR="0086711C" w:rsidRPr="00CD2162" w14:paraId="76641845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C8E5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3.917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A699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86711C" w:rsidRPr="00CD2162" w14:paraId="4AA9CACB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F3FE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4AE4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</w:tr>
      <w:tr w:rsidR="0086711C" w:rsidRPr="00CD2162" w14:paraId="5FC0C996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AFE6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1.75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08D0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</w:tr>
      <w:tr w:rsidR="0086711C" w:rsidRPr="00CD2162" w14:paraId="45D195B1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57E9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4.7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4602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</w:tr>
      <w:tr w:rsidR="0086711C" w:rsidRPr="00CD2162" w14:paraId="1EC319E9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856A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2.167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EC62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</w:tr>
      <w:tr w:rsidR="0086711C" w:rsidRPr="00CD2162" w14:paraId="0A2ED901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BCDD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1.75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2D1F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</w:tr>
      <w:tr w:rsidR="0086711C" w:rsidRPr="00CD2162" w14:paraId="1EED868B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AD91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4.8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61FA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86711C" w:rsidRPr="00CD2162" w14:paraId="7C7644A2" w14:textId="77777777" w:rsidTr="00CD2162">
        <w:trPr>
          <w:trHeight w:val="29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4A5B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FF5" w14:textId="77777777" w:rsidR="0086711C" w:rsidRPr="00CD21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1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</w:tr>
    </w:tbl>
    <w:p w14:paraId="6034089D" w14:textId="77777777" w:rsidR="0086711C" w:rsidRPr="002353F9" w:rsidRDefault="0086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61686607" w14:textId="77777777" w:rsidR="007836FA" w:rsidRDefault="007836FA" w:rsidP="007836FA">
      <w:pPr>
        <w:pStyle w:val="HTMLconformatoprevio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</w:rPr>
        <w:t>faithful</w:t>
      </w:r>
      <w:proofErr w:type="spellEnd"/>
      <w:r>
        <w:rPr>
          <w:rStyle w:val="gntyacmbe3b"/>
          <w:rFonts w:ascii="Lucida Console" w:hAnsi="Lucida Console"/>
          <w:color w:val="0000FF"/>
        </w:rPr>
        <w:t xml:space="preserve"> %&gt;% </w:t>
      </w:r>
    </w:p>
    <w:p w14:paraId="7D1F1413" w14:textId="77777777" w:rsidR="007836FA" w:rsidRDefault="007836FA" w:rsidP="007836FA">
      <w:pPr>
        <w:pStyle w:val="HTMLconformatoprevio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+ </w:t>
      </w:r>
      <w:r>
        <w:rPr>
          <w:rStyle w:val="gntyacmbe3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ntyacmbe3b"/>
          <w:rFonts w:ascii="Lucida Console" w:hAnsi="Lucida Console"/>
          <w:color w:val="0000FF"/>
        </w:rPr>
        <w:t>ggplot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gramEnd"/>
      <w:r>
        <w:rPr>
          <w:rStyle w:val="gntyacmbe3b"/>
          <w:rFonts w:ascii="Lucida Console" w:hAnsi="Lucida Console"/>
          <w:color w:val="0000FF"/>
        </w:rPr>
        <w:t>aes(</w:t>
      </w:r>
      <w:proofErr w:type="spellStart"/>
      <w:r>
        <w:rPr>
          <w:rStyle w:val="gntyacmbe3b"/>
          <w:rFonts w:ascii="Lucida Console" w:hAnsi="Lucida Console"/>
          <w:color w:val="0000FF"/>
        </w:rPr>
        <w:t>eruptions</w:t>
      </w:r>
      <w:proofErr w:type="spellEnd"/>
      <w:r>
        <w:rPr>
          <w:rStyle w:val="gntyacmbe3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tyacmbe3b"/>
          <w:rFonts w:ascii="Lucida Console" w:hAnsi="Lucida Console"/>
          <w:color w:val="0000FF"/>
        </w:rPr>
        <w:t>waiting</w:t>
      </w:r>
      <w:proofErr w:type="spellEnd"/>
      <w:r>
        <w:rPr>
          <w:rStyle w:val="gntyacmbe3b"/>
          <w:rFonts w:ascii="Lucida Console" w:hAnsi="Lucida Console"/>
          <w:color w:val="0000FF"/>
        </w:rPr>
        <w:t>)) +</w:t>
      </w:r>
    </w:p>
    <w:p w14:paraId="2C520E92" w14:textId="77777777" w:rsidR="007836FA" w:rsidRDefault="007836FA" w:rsidP="007836FA">
      <w:pPr>
        <w:pStyle w:val="HTMLconformatoprevio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+ </w:t>
      </w:r>
      <w:r>
        <w:rPr>
          <w:rStyle w:val="gntyacmbe3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tyacmbe3b"/>
          <w:rFonts w:ascii="Lucida Console" w:hAnsi="Lucida Console"/>
          <w:color w:val="0000FF"/>
        </w:rPr>
        <w:t>geom_</w:t>
      </w:r>
      <w:proofErr w:type="gramStart"/>
      <w:r>
        <w:rPr>
          <w:rStyle w:val="gntyacmbe3b"/>
          <w:rFonts w:ascii="Lucida Console" w:hAnsi="Lucida Console"/>
          <w:color w:val="0000FF"/>
        </w:rPr>
        <w:t>point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gramEnd"/>
      <w:r>
        <w:rPr>
          <w:rStyle w:val="gntyacmbe3b"/>
          <w:rFonts w:ascii="Lucida Console" w:hAnsi="Lucida Console"/>
          <w:color w:val="0000FF"/>
        </w:rPr>
        <w:t>)</w:t>
      </w:r>
    </w:p>
    <w:p w14:paraId="6305BFA5" w14:textId="77777777" w:rsidR="007836FA" w:rsidRPr="007836FA" w:rsidRDefault="007836FA" w:rsidP="007836FA">
      <w:pPr>
        <w:pStyle w:val="HTMLconformatoprevio"/>
        <w:shd w:val="clear" w:color="auto" w:fill="FFFFFF"/>
        <w:wordWrap w:val="0"/>
        <w:rPr>
          <w:rStyle w:val="gntyacmbe3b"/>
          <w:rFonts w:ascii="Lucida Console" w:hAnsi="Lucida Console"/>
          <w:color w:val="0000FF"/>
          <w:lang w:val="en-US"/>
        </w:rPr>
      </w:pPr>
      <w:r w:rsidRPr="007836FA">
        <w:rPr>
          <w:rStyle w:val="gntyacmbf4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836FA">
        <w:rPr>
          <w:rStyle w:val="gntyacmbe3b"/>
          <w:rFonts w:ascii="Lucida Console" w:hAnsi="Lucida Console"/>
          <w:color w:val="0000FF"/>
          <w:lang w:val="en-US"/>
        </w:rPr>
        <w:t>cov</w:t>
      </w:r>
      <w:proofErr w:type="spellEnd"/>
      <w:r w:rsidRPr="007836FA">
        <w:rPr>
          <w:rStyle w:val="gntyacmbe3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7836FA">
        <w:rPr>
          <w:rStyle w:val="gntyacmbe3b"/>
          <w:rFonts w:ascii="Lucida Console" w:hAnsi="Lucida Console"/>
          <w:color w:val="0000FF"/>
          <w:lang w:val="en-US"/>
        </w:rPr>
        <w:t>faithful$eruptions</w:t>
      </w:r>
      <w:proofErr w:type="spellEnd"/>
      <w:r w:rsidRPr="007836FA">
        <w:rPr>
          <w:rStyle w:val="gntyacmbe3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7836FA">
        <w:rPr>
          <w:rStyle w:val="gntyacmbe3b"/>
          <w:rFonts w:ascii="Lucida Console" w:hAnsi="Lucida Console"/>
          <w:color w:val="0000FF"/>
          <w:lang w:val="en-US"/>
        </w:rPr>
        <w:t>faithful$waiting</w:t>
      </w:r>
      <w:proofErr w:type="spellEnd"/>
      <w:r w:rsidRPr="007836FA">
        <w:rPr>
          <w:rStyle w:val="gntyacmbe3b"/>
          <w:rFonts w:ascii="Lucida Console" w:hAnsi="Lucida Console"/>
          <w:color w:val="0000FF"/>
          <w:lang w:val="en-US"/>
        </w:rPr>
        <w:t>)</w:t>
      </w:r>
    </w:p>
    <w:p w14:paraId="6E95F727" w14:textId="77777777" w:rsidR="007836FA" w:rsidRPr="007836FA" w:rsidRDefault="007836FA" w:rsidP="007836FA">
      <w:pPr>
        <w:pStyle w:val="HTMLconformatoprevio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836FA">
        <w:rPr>
          <w:rStyle w:val="gntyacmbo3b"/>
          <w:rFonts w:ascii="Lucida Console" w:hAnsi="Lucida Console"/>
          <w:color w:val="000000"/>
          <w:bdr w:val="none" w:sz="0" w:space="0" w:color="auto" w:frame="1"/>
          <w:lang w:val="en-US"/>
        </w:rPr>
        <w:t>[1] 13.97781</w:t>
      </w:r>
    </w:p>
    <w:p w14:paraId="0A3787AF" w14:textId="77777777" w:rsidR="007836FA" w:rsidRPr="007836FA" w:rsidRDefault="007836FA" w:rsidP="007836FA">
      <w:pPr>
        <w:pStyle w:val="HTMLconformatoprevio"/>
        <w:shd w:val="clear" w:color="auto" w:fill="FFFFFF"/>
        <w:wordWrap w:val="0"/>
        <w:rPr>
          <w:rStyle w:val="gntyacmbe3b"/>
          <w:rFonts w:ascii="Lucida Console" w:hAnsi="Lucida Console"/>
          <w:color w:val="0000FF"/>
          <w:lang w:val="en-US"/>
        </w:rPr>
      </w:pPr>
      <w:r w:rsidRPr="007836FA">
        <w:rPr>
          <w:rStyle w:val="gntyacmbf4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836FA">
        <w:rPr>
          <w:rStyle w:val="gntyacmbe3b"/>
          <w:rFonts w:ascii="Lucida Console" w:hAnsi="Lucida Console"/>
          <w:color w:val="0000FF"/>
          <w:lang w:val="en-US"/>
        </w:rPr>
        <w:t>cor</w:t>
      </w:r>
      <w:proofErr w:type="spellEnd"/>
      <w:r w:rsidRPr="007836FA">
        <w:rPr>
          <w:rStyle w:val="gntyacmbe3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7836FA">
        <w:rPr>
          <w:rStyle w:val="gntyacmbe3b"/>
          <w:rFonts w:ascii="Lucida Console" w:hAnsi="Lucida Console"/>
          <w:color w:val="0000FF"/>
          <w:lang w:val="en-US"/>
        </w:rPr>
        <w:t>faithful$eruptions</w:t>
      </w:r>
      <w:proofErr w:type="spellEnd"/>
      <w:r w:rsidRPr="007836FA">
        <w:rPr>
          <w:rStyle w:val="gntyacmbe3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7836FA">
        <w:rPr>
          <w:rStyle w:val="gntyacmbe3b"/>
          <w:rFonts w:ascii="Lucida Console" w:hAnsi="Lucida Console"/>
          <w:color w:val="0000FF"/>
          <w:lang w:val="en-US"/>
        </w:rPr>
        <w:t>faithful$waiting</w:t>
      </w:r>
      <w:proofErr w:type="spellEnd"/>
      <w:r w:rsidRPr="007836FA">
        <w:rPr>
          <w:rStyle w:val="gntyacmbe3b"/>
          <w:rFonts w:ascii="Lucida Console" w:hAnsi="Lucida Console"/>
          <w:color w:val="0000FF"/>
          <w:lang w:val="en-US"/>
        </w:rPr>
        <w:t>)</w:t>
      </w:r>
    </w:p>
    <w:p w14:paraId="0F5D0970" w14:textId="77777777" w:rsidR="007836FA" w:rsidRDefault="007836FA" w:rsidP="007836FA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[1] 0.9008112</w:t>
      </w:r>
    </w:p>
    <w:p w14:paraId="4C38DF13" w14:textId="780DCFA6" w:rsidR="0086711C" w:rsidRDefault="007836FA" w:rsidP="00235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36FA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5F8389" wp14:editId="44E41049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5113655" cy="3291840"/>
            <wp:effectExtent l="0" t="0" r="0" b="3810"/>
            <wp:wrapTopAndBottom/>
            <wp:docPr id="163420263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02630" name="Imagen 1" descr="Gráfico, Gráfico de dispers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Las variables tienen una correlación positiva, con una correlación fuerte.</w:t>
      </w:r>
    </w:p>
    <w:p w14:paraId="02371BCD" w14:textId="62BFEDAC" w:rsidR="007836FA" w:rsidRDefault="007836FA" w:rsidP="00235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98D097" w14:textId="47642700" w:rsidR="007836FA" w:rsidRPr="002353F9" w:rsidRDefault="007836FA" w:rsidP="00235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836FA" w:rsidRPr="002353F9">
      <w:pgSz w:w="11900" w:h="16820"/>
      <w:pgMar w:top="1413" w:right="1701" w:bottom="819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A1F43"/>
    <w:multiLevelType w:val="hybridMultilevel"/>
    <w:tmpl w:val="D92E3152"/>
    <w:lvl w:ilvl="0" w:tplc="CD64FCE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2" w:hanging="360"/>
      </w:pPr>
    </w:lvl>
    <w:lvl w:ilvl="2" w:tplc="080A001B" w:tentative="1">
      <w:start w:val="1"/>
      <w:numFmt w:val="lowerRoman"/>
      <w:lvlText w:val="%3."/>
      <w:lvlJc w:val="right"/>
      <w:pPr>
        <w:ind w:left="1802" w:hanging="180"/>
      </w:pPr>
    </w:lvl>
    <w:lvl w:ilvl="3" w:tplc="080A000F" w:tentative="1">
      <w:start w:val="1"/>
      <w:numFmt w:val="decimal"/>
      <w:lvlText w:val="%4."/>
      <w:lvlJc w:val="left"/>
      <w:pPr>
        <w:ind w:left="2522" w:hanging="360"/>
      </w:pPr>
    </w:lvl>
    <w:lvl w:ilvl="4" w:tplc="080A0019" w:tentative="1">
      <w:start w:val="1"/>
      <w:numFmt w:val="lowerLetter"/>
      <w:lvlText w:val="%5."/>
      <w:lvlJc w:val="left"/>
      <w:pPr>
        <w:ind w:left="3242" w:hanging="360"/>
      </w:pPr>
    </w:lvl>
    <w:lvl w:ilvl="5" w:tplc="080A001B" w:tentative="1">
      <w:start w:val="1"/>
      <w:numFmt w:val="lowerRoman"/>
      <w:lvlText w:val="%6."/>
      <w:lvlJc w:val="right"/>
      <w:pPr>
        <w:ind w:left="3962" w:hanging="180"/>
      </w:pPr>
    </w:lvl>
    <w:lvl w:ilvl="6" w:tplc="080A000F" w:tentative="1">
      <w:start w:val="1"/>
      <w:numFmt w:val="decimal"/>
      <w:lvlText w:val="%7."/>
      <w:lvlJc w:val="left"/>
      <w:pPr>
        <w:ind w:left="4682" w:hanging="360"/>
      </w:pPr>
    </w:lvl>
    <w:lvl w:ilvl="7" w:tplc="080A0019" w:tentative="1">
      <w:start w:val="1"/>
      <w:numFmt w:val="lowerLetter"/>
      <w:lvlText w:val="%8."/>
      <w:lvlJc w:val="left"/>
      <w:pPr>
        <w:ind w:left="5402" w:hanging="360"/>
      </w:pPr>
    </w:lvl>
    <w:lvl w:ilvl="8" w:tplc="080A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67398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11C"/>
    <w:rsid w:val="002353F9"/>
    <w:rsid w:val="00692159"/>
    <w:rsid w:val="007836FA"/>
    <w:rsid w:val="0086711C"/>
    <w:rsid w:val="008D4669"/>
    <w:rsid w:val="00CD2162"/>
    <w:rsid w:val="00D6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AF707"/>
  <w15:docId w15:val="{1812BB4D-D560-4CDB-A35A-A50CBF81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353F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0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0A11"/>
    <w:rPr>
      <w:rFonts w:ascii="Courier New" w:eastAsia="Times New Roman" w:hAnsi="Courier New" w:cs="Courier New"/>
      <w:sz w:val="20"/>
      <w:szCs w:val="20"/>
    </w:rPr>
  </w:style>
  <w:style w:type="character" w:customStyle="1" w:styleId="gntyacmbf4b">
    <w:name w:val="gntyacmbf4b"/>
    <w:basedOn w:val="Fuentedeprrafopredeter"/>
    <w:rsid w:val="00D60A11"/>
  </w:style>
  <w:style w:type="character" w:customStyle="1" w:styleId="gntyacmbe3b">
    <w:name w:val="gntyacmbe3b"/>
    <w:basedOn w:val="Fuentedeprrafopredeter"/>
    <w:rsid w:val="00D60A11"/>
  </w:style>
  <w:style w:type="character" w:customStyle="1" w:styleId="gntyacmbo3b">
    <w:name w:val="gntyacmbo3b"/>
    <w:basedOn w:val="Fuentedeprrafopredeter"/>
    <w:rsid w:val="00D60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Paulino Vargas Carrillo</cp:lastModifiedBy>
  <cp:revision>2</cp:revision>
  <dcterms:created xsi:type="dcterms:W3CDTF">2024-06-29T01:47:00Z</dcterms:created>
  <dcterms:modified xsi:type="dcterms:W3CDTF">2024-06-29T02:15:00Z</dcterms:modified>
</cp:coreProperties>
</file>