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18351" w14:textId="17DBF766" w:rsidR="00D9309F" w:rsidRDefault="00D9309F" w:rsidP="00D9309F">
      <w:pPr>
        <w:jc w:val="right"/>
        <w:rPr>
          <w:b/>
          <w:bCs/>
        </w:rPr>
      </w:pPr>
      <w:r>
        <w:rPr>
          <w:b/>
          <w:bCs/>
        </w:rPr>
        <w:t>Vargas Carrillo Raul Paulino</w:t>
      </w:r>
    </w:p>
    <w:p w14:paraId="58FC48D6" w14:textId="09661A09" w:rsidR="00D9309F" w:rsidRPr="007E4F8B" w:rsidRDefault="00D9309F" w:rsidP="00D9309F">
      <w:pPr>
        <w:jc w:val="center"/>
        <w:rPr>
          <w:b/>
          <w:bCs/>
        </w:rPr>
      </w:pPr>
      <w:r w:rsidRPr="007E4F8B">
        <w:rPr>
          <w:b/>
          <w:bCs/>
        </w:rPr>
        <w:t>Selección de Variables</w:t>
      </w:r>
    </w:p>
    <w:p w14:paraId="61830F4F" w14:textId="77777777" w:rsidR="00D9309F" w:rsidRDefault="00D9309F" w:rsidP="00D9309F"/>
    <w:p w14:paraId="22B15A19" w14:textId="18C1985C" w:rsidR="00D9309F" w:rsidRDefault="00D9309F" w:rsidP="00D9309F">
      <w:r>
        <w:t xml:space="preserve">Obtener la información utilizando la función </w:t>
      </w:r>
      <w:proofErr w:type="spellStart"/>
      <w:r>
        <w:t>stepAIC</w:t>
      </w:r>
      <w:proofErr w:type="spellEnd"/>
      <w:r>
        <w:t xml:space="preserve"> de la librería </w:t>
      </w:r>
      <w:proofErr w:type="spellStart"/>
      <w:r>
        <w:t>textitMASS</w:t>
      </w:r>
      <w:proofErr w:type="spellEnd"/>
      <w:r>
        <w:t xml:space="preserve"> de R, deberá adjuntar tanto el código utilizado como los resultados obtenidos.</w:t>
      </w:r>
    </w:p>
    <w:p w14:paraId="08DA29F5" w14:textId="2AFB20A6" w:rsidR="00D9309F" w:rsidRDefault="00D9309F" w:rsidP="00D9309F">
      <w:r>
        <w:t>Utilizando el conjunto de datos personales de gastos médicos (insurance.csv).</w:t>
      </w:r>
    </w:p>
    <w:p w14:paraId="34884A50" w14:textId="6463C793" w:rsidR="00D9309F" w:rsidRDefault="00D9309F" w:rsidP="00D9309F">
      <w:proofErr w:type="spellStart"/>
      <w:r>
        <w:t>charges</w:t>
      </w:r>
      <w:proofErr w:type="spellEnd"/>
      <w:r>
        <w:t>: Costos médicos individuales facturados por el seguro de salud.</w:t>
      </w:r>
    </w:p>
    <w:p w14:paraId="6B979C47" w14:textId="524962E5" w:rsidR="00D9309F" w:rsidRDefault="00D9309F" w:rsidP="00D9309F">
      <w:proofErr w:type="spellStart"/>
      <w:r>
        <w:t>age</w:t>
      </w:r>
      <w:proofErr w:type="spellEnd"/>
      <w:r>
        <w:t>: Edad del beneficiario principal.</w:t>
      </w:r>
    </w:p>
    <w:p w14:paraId="325338FE" w14:textId="42FBD5E4" w:rsidR="00D9309F" w:rsidRDefault="00D9309F" w:rsidP="00D9309F">
      <w:r>
        <w:t>sex: Género del contratante del seguro, femenino, masculino.</w:t>
      </w:r>
    </w:p>
    <w:p w14:paraId="593467AD" w14:textId="12483BD8" w:rsidR="00D9309F" w:rsidRDefault="00D9309F" w:rsidP="00D9309F">
      <w:proofErr w:type="spellStart"/>
      <w:r>
        <w:t>bmi</w:t>
      </w:r>
      <w:proofErr w:type="spellEnd"/>
      <w:r>
        <w:t>: Índice de masa corporal, proporcionando una comprensión de los pesos corporales que son relativamente altos o bajos en relación con la altura, índice objetivo de peso corporal (kg / m2) utilizando la proporción de altura a peso, idealmente 18.5 a 24.9.</w:t>
      </w:r>
    </w:p>
    <w:p w14:paraId="50718BD7" w14:textId="47CAD555" w:rsidR="00D9309F" w:rsidRDefault="00D9309F" w:rsidP="00D9309F">
      <w:r>
        <w:t xml:space="preserve"> </w:t>
      </w:r>
      <w:proofErr w:type="spellStart"/>
      <w:r>
        <w:t>children</w:t>
      </w:r>
      <w:proofErr w:type="spellEnd"/>
      <w:r>
        <w:t>: Número de hijos cubiertos por el seguro de salud / Número de dependientes.</w:t>
      </w:r>
    </w:p>
    <w:p w14:paraId="2F0E930B" w14:textId="77777777" w:rsidR="00D9309F" w:rsidRDefault="00D9309F" w:rsidP="00D9309F">
      <w:r>
        <w:t xml:space="preserve"> </w:t>
      </w:r>
      <w:proofErr w:type="spellStart"/>
      <w:r>
        <w:t>smoker</w:t>
      </w:r>
      <w:proofErr w:type="spellEnd"/>
      <w:r>
        <w:t>: Fumador.</w:t>
      </w:r>
    </w:p>
    <w:p w14:paraId="778899D1" w14:textId="457125A4" w:rsidR="00D9309F" w:rsidRDefault="00D9309F" w:rsidP="00D9309F">
      <w:r>
        <w:t xml:space="preserve"> </w:t>
      </w:r>
      <w:proofErr w:type="spellStart"/>
      <w:r>
        <w:t>region</w:t>
      </w:r>
      <w:proofErr w:type="spellEnd"/>
      <w:r>
        <w:t>: Área residencial del beneficiario en los EE. UU., noreste, sureste, suroeste, noroeste.</w:t>
      </w:r>
    </w:p>
    <w:p w14:paraId="4E81E601" w14:textId="77777777" w:rsidR="00D9309F" w:rsidRDefault="00D9309F" w:rsidP="00D9309F">
      <w:r>
        <w:t>Complete las siguientes actividades:</w:t>
      </w:r>
    </w:p>
    <w:p w14:paraId="3602D434" w14:textId="6A1A9614" w:rsidR="00D9309F" w:rsidRPr="00D9309F" w:rsidRDefault="00D9309F" w:rsidP="00D9309F">
      <w:pPr>
        <w:pStyle w:val="Prrafodelista"/>
        <w:numPr>
          <w:ilvl w:val="0"/>
          <w:numId w:val="1"/>
        </w:numPr>
        <w:rPr>
          <w:b/>
          <w:bCs/>
        </w:rPr>
      </w:pPr>
      <w:r w:rsidRPr="00D9309F">
        <w:rPr>
          <w:b/>
          <w:bCs/>
        </w:rPr>
        <w:t>Estime el modelos de regresión lineal empleando como variable dependiente el gasto médicos individual (</w:t>
      </w:r>
      <w:proofErr w:type="spellStart"/>
      <w:r w:rsidRPr="00D9309F">
        <w:rPr>
          <w:b/>
          <w:bCs/>
        </w:rPr>
        <w:t>charges</w:t>
      </w:r>
      <w:proofErr w:type="spellEnd"/>
      <w:r w:rsidRPr="00D9309F">
        <w:rPr>
          <w:b/>
          <w:bCs/>
        </w:rPr>
        <w:t>) y el resto de variable como variables independientes.</w:t>
      </w:r>
    </w:p>
    <w:p w14:paraId="19AB4933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modinsurance</w:t>
      </w:r>
      <w:proofErr w:type="spellEnd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 &lt;- </w:t>
      </w:r>
      <w:proofErr w:type="spellStart"/>
      <w:proofErr w:type="gramStart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lm</w:t>
      </w:r>
      <w:proofErr w:type="spellEnd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charges ~ ., insurance)</w:t>
      </w:r>
    </w:p>
    <w:p w14:paraId="5B23D7FB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&gt; summary(</w:t>
      </w:r>
      <w:proofErr w:type="spellStart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modinsurance</w:t>
      </w:r>
      <w:proofErr w:type="spellEnd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</w:t>
      </w:r>
    </w:p>
    <w:p w14:paraId="0921A9B4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6B7818FB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Call:</w:t>
      </w:r>
    </w:p>
    <w:p w14:paraId="79635708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spellStart"/>
      <w:proofErr w:type="gram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lm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(</w:t>
      </w:r>
      <w:proofErr w:type="gram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formula = charges ~ ., data = insurance)</w:t>
      </w:r>
    </w:p>
    <w:p w14:paraId="730EC5DD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18C9A826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Residuals:</w:t>
      </w:r>
    </w:p>
    <w:p w14:paraId="0B446CD6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Min       1Q   Median       3Q </w:t>
      </w:r>
    </w:p>
    <w:p w14:paraId="5B0FF59A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-11304.</w:t>
      </w:r>
      <w:proofErr w:type="gramStart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9  -</w:t>
      </w:r>
      <w:proofErr w:type="gram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2848.1   -982.1   1393.9 </w:t>
      </w:r>
    </w:p>
    <w:p w14:paraId="0E4E0711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Max </w:t>
      </w:r>
    </w:p>
    <w:p w14:paraId="6271BCCA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29992.8 </w:t>
      </w:r>
    </w:p>
    <w:p w14:paraId="40647244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68806F38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Coefficients:</w:t>
      </w:r>
    </w:p>
    <w:p w14:paraId="2237B35A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      Estimate Std. Error</w:t>
      </w:r>
    </w:p>
    <w:p w14:paraId="4DE84EC6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(</w:t>
      </w:r>
      <w:proofErr w:type="gramStart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Intercept)   </w:t>
      </w:r>
      <w:proofErr w:type="gram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-11938.5      987.8</w:t>
      </w:r>
    </w:p>
    <w:p w14:paraId="6422DBEB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age                256.9       11.9</w:t>
      </w:r>
    </w:p>
    <w:p w14:paraId="285BA5FB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spellStart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sexmale</w:t>
      </w:r>
      <w:proofErr w:type="spell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 -131.3      332.9</w:t>
      </w:r>
    </w:p>
    <w:p w14:paraId="5EFB5F54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spellStart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bmi</w:t>
      </w:r>
      <w:proofErr w:type="spell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      339.2       28.6</w:t>
      </w:r>
    </w:p>
    <w:p w14:paraId="6C850EDA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children           475.5      137.8</w:t>
      </w:r>
    </w:p>
    <w:p w14:paraId="4797AC45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spellStart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smokeryes</w:t>
      </w:r>
      <w:proofErr w:type="spell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23848.5      413.1</w:t>
      </w:r>
    </w:p>
    <w:p w14:paraId="20B89C46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spellStart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regionnorthwest</w:t>
      </w:r>
      <w:proofErr w:type="spell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-353.0      476.3</w:t>
      </w:r>
    </w:p>
    <w:p w14:paraId="654FEEA9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spellStart"/>
      <w:proofErr w:type="gramStart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regionsoutheast</w:t>
      </w:r>
      <w:proofErr w:type="spell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-</w:t>
      </w:r>
      <w:proofErr w:type="gram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1035.0      478.7</w:t>
      </w:r>
    </w:p>
    <w:p w14:paraId="4683C34E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spellStart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regionsouthwest</w:t>
      </w:r>
      <w:proofErr w:type="spell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-960.0      477.9</w:t>
      </w:r>
    </w:p>
    <w:p w14:paraId="47E84F1E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      t value </w:t>
      </w:r>
      <w:proofErr w:type="spellStart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Pr</w:t>
      </w:r>
      <w:proofErr w:type="spell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(&gt;|t|)    </w:t>
      </w:r>
    </w:p>
    <w:p w14:paraId="36300C30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(</w:t>
      </w:r>
      <w:proofErr w:type="spellStart"/>
      <w:proofErr w:type="gram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Intercept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)   </w:t>
      </w:r>
      <w:proofErr w:type="gram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-12.086  &lt; 2e-16 ***</w:t>
      </w:r>
    </w:p>
    <w:p w14:paraId="6C50628E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age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</w:t>
      </w:r>
      <w:proofErr w:type="gram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21.587  &lt;</w:t>
      </w:r>
      <w:proofErr w:type="gram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2e-16 ***</w:t>
      </w:r>
    </w:p>
    <w:p w14:paraId="62E1C89C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proofErr w:type="spell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lastRenderedPageBreak/>
        <w:t>sexmale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-0.394 0.693348    </w:t>
      </w:r>
    </w:p>
    <w:p w14:paraId="0AD9FF96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spellStart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bmi</w:t>
      </w:r>
      <w:proofErr w:type="spell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    </w:t>
      </w:r>
      <w:proofErr w:type="gramStart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11.860  &lt;</w:t>
      </w:r>
      <w:proofErr w:type="gram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2e-16 ***</w:t>
      </w:r>
    </w:p>
    <w:p w14:paraId="682EDB15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children          3.451 0.000577 ***</w:t>
      </w:r>
    </w:p>
    <w:p w14:paraId="68979A4E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spellStart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smokeryes</w:t>
      </w:r>
      <w:proofErr w:type="spell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</w:t>
      </w:r>
      <w:proofErr w:type="gramStart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57.723  &lt;</w:t>
      </w:r>
      <w:proofErr w:type="gram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2e-16 ***</w:t>
      </w:r>
    </w:p>
    <w:p w14:paraId="1B078ED6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spellStart"/>
      <w:proofErr w:type="gramStart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regionnorthwest</w:t>
      </w:r>
      <w:proofErr w:type="spell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-</w:t>
      </w:r>
      <w:proofErr w:type="gram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0.741 0.458769    </w:t>
      </w:r>
    </w:p>
    <w:p w14:paraId="0BFF5BD2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spellStart"/>
      <w:proofErr w:type="gramStart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regionsoutheast</w:t>
      </w:r>
      <w:proofErr w:type="spell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-</w:t>
      </w:r>
      <w:proofErr w:type="gram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2.162 0.030782 *  </w:t>
      </w:r>
    </w:p>
    <w:p w14:paraId="5E7243FB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spellStart"/>
      <w:proofErr w:type="gramStart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regionsouthwest</w:t>
      </w:r>
      <w:proofErr w:type="spell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-</w:t>
      </w:r>
      <w:proofErr w:type="gram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2.009 0.044765 *  </w:t>
      </w:r>
    </w:p>
    <w:p w14:paraId="60A6D2F7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---</w:t>
      </w:r>
    </w:p>
    <w:p w14:paraId="7AF84550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proofErr w:type="spellStart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Signif</w:t>
      </w:r>
      <w:proofErr w:type="spell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. codes:  </w:t>
      </w:r>
    </w:p>
    <w:p w14:paraId="21880A5F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0 ‘***’ 0.001 ‘**’ 0.01 ‘*’ 0.05</w:t>
      </w:r>
    </w:p>
    <w:p w14:paraId="7B029F2C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‘.’ 0.1 </w:t>
      </w:r>
      <w:proofErr w:type="gramStart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‘ ’</w:t>
      </w:r>
      <w:proofErr w:type="gramEnd"/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1</w:t>
      </w:r>
    </w:p>
    <w:p w14:paraId="2EA151D2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7DCCC26C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Residual standard error: 6062 on 1329 degrees of freedom</w:t>
      </w:r>
    </w:p>
    <w:p w14:paraId="334BA0F9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Multiple R-squared:  0.7509,</w:t>
      </w: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ab/>
        <w:t xml:space="preserve">Adjusted R-squared:  0.7494 </w:t>
      </w:r>
    </w:p>
    <w:p w14:paraId="776B2E1F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F-statistic: 500.8 on 8 and 1329 </w:t>
      </w:r>
      <w:proofErr w:type="gram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DF,  p</w:t>
      </w:r>
      <w:proofErr w:type="gram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-value: &lt; 2.2e-16</w:t>
      </w:r>
    </w:p>
    <w:p w14:paraId="48A481F6" w14:textId="77777777" w:rsidR="00D9309F" w:rsidRPr="00A6189E" w:rsidRDefault="00D9309F" w:rsidP="00D9309F">
      <w:pPr>
        <w:rPr>
          <w:b/>
          <w:bCs/>
          <w:lang w:val="en-US"/>
        </w:rPr>
      </w:pPr>
    </w:p>
    <w:p w14:paraId="2CCB55F7" w14:textId="7FEC5C3C" w:rsidR="00D9309F" w:rsidRPr="00A6189E" w:rsidRDefault="00D9309F" w:rsidP="00A6189E">
      <w:pPr>
        <w:pStyle w:val="Prrafodelista"/>
        <w:numPr>
          <w:ilvl w:val="0"/>
          <w:numId w:val="1"/>
        </w:numPr>
        <w:rPr>
          <w:b/>
          <w:bCs/>
        </w:rPr>
      </w:pPr>
      <w:r w:rsidRPr="00A6189E">
        <w:rPr>
          <w:b/>
          <w:bCs/>
        </w:rPr>
        <w:t xml:space="preserve">Obtenga el mejor modelo utilizando el método de selección de variables hacia adelante, empleando como criterio el </w:t>
      </w:r>
      <w:proofErr w:type="spellStart"/>
      <w:r w:rsidRPr="00A6189E">
        <w:rPr>
          <w:b/>
          <w:bCs/>
        </w:rPr>
        <w:t>AIC</w:t>
      </w:r>
      <w:proofErr w:type="spellEnd"/>
      <w:r w:rsidRPr="00A6189E">
        <w:rPr>
          <w:b/>
          <w:bCs/>
        </w:rPr>
        <w:t>.</w:t>
      </w:r>
    </w:p>
    <w:p w14:paraId="5CCE96BB" w14:textId="1E1FA0C6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</w:p>
    <w:p w14:paraId="6D377C2F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r w:rsidRPr="007113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insurancefor</w:t>
      </w:r>
      <w:proofErr w:type="spellEnd"/>
      <w:r w:rsidRPr="007113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 &lt;- </w:t>
      </w:r>
      <w:proofErr w:type="spellStart"/>
      <w:proofErr w:type="gramStart"/>
      <w:r w:rsidRPr="007113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stepAIC</w:t>
      </w:r>
      <w:proofErr w:type="spellEnd"/>
      <w:r w:rsidRPr="007113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</w:t>
      </w:r>
      <w:proofErr w:type="spellStart"/>
      <w:proofErr w:type="gramEnd"/>
      <w:r w:rsidRPr="007113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modinsurance</w:t>
      </w:r>
      <w:proofErr w:type="spellEnd"/>
      <w:r w:rsidRPr="007113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, direction = "forward", trace = T)</w:t>
      </w:r>
    </w:p>
    <w:p w14:paraId="04A41987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Start:  AIC=</w:t>
      </w: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val="en-US" w:eastAsia="es-MX"/>
          <w14:ligatures w14:val="none"/>
        </w:rPr>
        <w:t>23316.43</w:t>
      </w:r>
    </w:p>
    <w:p w14:paraId="26740CA9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charges ~ age + sex + </w:t>
      </w:r>
      <w:proofErr w:type="spellStart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bmi</w:t>
      </w:r>
      <w:proofErr w:type="spell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+ children + smoker + region</w:t>
      </w:r>
    </w:p>
    <w:p w14:paraId="2C4C2320" w14:textId="77777777" w:rsidR="00A6189E" w:rsidRPr="00A6189E" w:rsidRDefault="00A6189E" w:rsidP="00A6189E">
      <w:pPr>
        <w:rPr>
          <w:b/>
          <w:bCs/>
          <w:lang w:val="en-US"/>
        </w:rPr>
      </w:pPr>
    </w:p>
    <w:p w14:paraId="12F12CB4" w14:textId="73AA12FA" w:rsidR="00D9309F" w:rsidRPr="00A6189E" w:rsidRDefault="00D9309F" w:rsidP="00A6189E">
      <w:pPr>
        <w:pStyle w:val="Prrafodelista"/>
        <w:numPr>
          <w:ilvl w:val="0"/>
          <w:numId w:val="1"/>
        </w:numPr>
        <w:rPr>
          <w:b/>
          <w:bCs/>
        </w:rPr>
      </w:pPr>
      <w:r w:rsidRPr="00A6189E">
        <w:rPr>
          <w:b/>
          <w:bCs/>
        </w:rPr>
        <w:t xml:space="preserve">Obtenga el mejor modelo utilizando el método de selección de variables hacia atrás, empleando como criterio el </w:t>
      </w:r>
      <w:proofErr w:type="spellStart"/>
      <w:r w:rsidRPr="00A6189E">
        <w:rPr>
          <w:b/>
          <w:bCs/>
        </w:rPr>
        <w:t>AIC</w:t>
      </w:r>
      <w:proofErr w:type="spellEnd"/>
      <w:r w:rsidRPr="00A6189E">
        <w:rPr>
          <w:b/>
          <w:bCs/>
        </w:rPr>
        <w:t>.</w:t>
      </w:r>
    </w:p>
    <w:p w14:paraId="2EE0D29A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r w:rsidRPr="00A6189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insuranceback</w:t>
      </w:r>
      <w:proofErr w:type="spellEnd"/>
      <w:r w:rsidRPr="00A6189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 &lt;- </w:t>
      </w:r>
      <w:proofErr w:type="spellStart"/>
      <w:proofErr w:type="gramStart"/>
      <w:r w:rsidRPr="00A6189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stepAIC</w:t>
      </w:r>
      <w:proofErr w:type="spellEnd"/>
      <w:r w:rsidRPr="00A6189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</w:t>
      </w:r>
      <w:proofErr w:type="spellStart"/>
      <w:proofErr w:type="gramEnd"/>
      <w:r w:rsidRPr="00A6189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modinsurance</w:t>
      </w:r>
      <w:proofErr w:type="spellEnd"/>
      <w:r w:rsidRPr="00A6189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, direction = "backward", trace = T)</w:t>
      </w:r>
    </w:p>
    <w:p w14:paraId="01FC1EFD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Start:  AIC=23316.43</w:t>
      </w:r>
    </w:p>
    <w:p w14:paraId="403D7680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charges ~ age + sex + </w:t>
      </w:r>
      <w:proofErr w:type="spell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bmi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+ children + smoker + region</w:t>
      </w:r>
    </w:p>
    <w:p w14:paraId="10F7D4E3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0EAEBE6B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 </w:t>
      </w:r>
      <w:proofErr w:type="spellStart"/>
      <w:proofErr w:type="gram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Df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Sum</w:t>
      </w:r>
      <w:proofErr w:type="gram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of Sq        RSS   AIC</w:t>
      </w:r>
    </w:p>
    <w:p w14:paraId="60CBB9F4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- sex       1 5.7164e+06 4.8845e+10 23315</w:t>
      </w:r>
    </w:p>
    <w:p w14:paraId="02A9B07E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&lt;</w:t>
      </w:r>
      <w:proofErr w:type="spell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none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&gt;                   4.8840e+10 23316</w:t>
      </w:r>
    </w:p>
    <w:p w14:paraId="42E48600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 </w:t>
      </w:r>
      <w:proofErr w:type="spell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region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3 2.3343e+08 4.9073e+10 23317</w:t>
      </w:r>
    </w:p>
    <w:p w14:paraId="53F578A1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 </w:t>
      </w:r>
      <w:proofErr w:type="spellStart"/>
      <w:proofErr w:type="gram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children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1</w:t>
      </w:r>
      <w:proofErr w:type="gram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4.3755e+08 4.9277e+10 23326</w:t>
      </w:r>
    </w:p>
    <w:p w14:paraId="0B21A609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 </w:t>
      </w:r>
      <w:proofErr w:type="spell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bmi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1 5.1692e+09 5.4009e+10 23449</w:t>
      </w:r>
    </w:p>
    <w:p w14:paraId="24EB702D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 </w:t>
      </w:r>
      <w:proofErr w:type="spell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age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1 1.7124e+10 6.5964e+10 23717</w:t>
      </w:r>
    </w:p>
    <w:p w14:paraId="773B3E11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- smoker    1 1.2245e+11 1.7129e+11 24993</w:t>
      </w:r>
    </w:p>
    <w:p w14:paraId="36C91C92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5C59D365" w14:textId="77777777" w:rsidR="00A6189E" w:rsidRPr="0018399A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Step:  </w:t>
      </w: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val="en-US" w:eastAsia="es-MX"/>
          <w14:ligatures w14:val="none"/>
        </w:rPr>
        <w:t>AIC=23314.58</w:t>
      </w:r>
    </w:p>
    <w:p w14:paraId="7D0FB908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charges ~ age + </w:t>
      </w:r>
      <w:proofErr w:type="spell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bmi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+ children + smoker + region</w:t>
      </w:r>
    </w:p>
    <w:p w14:paraId="5F3A64F6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5E401159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 </w:t>
      </w:r>
      <w:proofErr w:type="spellStart"/>
      <w:proofErr w:type="gram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Df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Sum</w:t>
      </w:r>
      <w:proofErr w:type="gram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of Sq        RSS   AIC</w:t>
      </w:r>
    </w:p>
    <w:p w14:paraId="5AE67752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&lt;</w:t>
      </w:r>
      <w:proofErr w:type="spell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none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&gt;                   4.8845e+10 23315</w:t>
      </w:r>
    </w:p>
    <w:p w14:paraId="567C6585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 </w:t>
      </w:r>
      <w:proofErr w:type="spell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region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3 2.3320e+08 4.9078e+10 23315</w:t>
      </w:r>
    </w:p>
    <w:p w14:paraId="7D4F8C42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 </w:t>
      </w:r>
      <w:proofErr w:type="spellStart"/>
      <w:proofErr w:type="gram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children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1</w:t>
      </w:r>
      <w:proofErr w:type="gram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4.3596e+08 4.9281e+10 23325</w:t>
      </w:r>
    </w:p>
    <w:p w14:paraId="6FC4C439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 </w:t>
      </w:r>
      <w:proofErr w:type="spell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bmi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1 5.1645e+09 5.4010e+10 23447</w:t>
      </w:r>
    </w:p>
    <w:p w14:paraId="6AA8AF79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 </w:t>
      </w:r>
      <w:proofErr w:type="spell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age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1 1.7151e+10 6.5996e+10 23715</w:t>
      </w:r>
    </w:p>
    <w:p w14:paraId="64609D08" w14:textId="77777777" w:rsidR="00A6189E" w:rsidRPr="00A6189E" w:rsidRDefault="00A6189E" w:rsidP="00A61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 </w:t>
      </w:r>
      <w:proofErr w:type="spellStart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smoker</w:t>
      </w:r>
      <w:proofErr w:type="spellEnd"/>
      <w:r w:rsidRPr="00A6189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1 1.2301e+11 1.7186e+11 24996</w:t>
      </w:r>
    </w:p>
    <w:p w14:paraId="1DF412F1" w14:textId="3868E255" w:rsidR="00D9309F" w:rsidRDefault="00D9309F" w:rsidP="00D9309F">
      <w:pPr>
        <w:rPr>
          <w:b/>
          <w:bCs/>
        </w:rPr>
      </w:pPr>
      <w:r w:rsidRPr="00D9309F">
        <w:rPr>
          <w:b/>
          <w:bCs/>
        </w:rPr>
        <w:t>4. Obtenga el mejor modelo utilizando el m</w:t>
      </w:r>
      <w:r>
        <w:rPr>
          <w:b/>
          <w:bCs/>
        </w:rPr>
        <w:t>é</w:t>
      </w:r>
      <w:r w:rsidRPr="00D9309F">
        <w:rPr>
          <w:b/>
          <w:bCs/>
        </w:rPr>
        <w:t>todo de selecci</w:t>
      </w:r>
      <w:r>
        <w:rPr>
          <w:b/>
          <w:bCs/>
        </w:rPr>
        <w:t>ó</w:t>
      </w:r>
      <w:r w:rsidRPr="00D9309F">
        <w:rPr>
          <w:b/>
          <w:bCs/>
        </w:rPr>
        <w:t>n de variables por</w:t>
      </w:r>
      <w:r>
        <w:rPr>
          <w:b/>
          <w:bCs/>
        </w:rPr>
        <w:t xml:space="preserve"> </w:t>
      </w:r>
      <w:r w:rsidRPr="00D9309F">
        <w:rPr>
          <w:b/>
          <w:bCs/>
        </w:rPr>
        <w:t xml:space="preserve">pasos, empleando como criterio el </w:t>
      </w:r>
      <w:proofErr w:type="spellStart"/>
      <w:r w:rsidRPr="00D9309F">
        <w:rPr>
          <w:b/>
          <w:bCs/>
        </w:rPr>
        <w:t>AIC</w:t>
      </w:r>
      <w:proofErr w:type="spellEnd"/>
      <w:r w:rsidRPr="00D9309F">
        <w:rPr>
          <w:b/>
          <w:bCs/>
        </w:rPr>
        <w:t>.</w:t>
      </w:r>
    </w:p>
    <w:p w14:paraId="17EE42B6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r w:rsidRPr="007113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insuranceboth</w:t>
      </w:r>
      <w:proofErr w:type="spellEnd"/>
      <w:r w:rsidRPr="007113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 &lt;- </w:t>
      </w:r>
      <w:proofErr w:type="spellStart"/>
      <w:proofErr w:type="gramStart"/>
      <w:r w:rsidRPr="007113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stepAIC</w:t>
      </w:r>
      <w:proofErr w:type="spellEnd"/>
      <w:r w:rsidRPr="007113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</w:t>
      </w:r>
      <w:proofErr w:type="spellStart"/>
      <w:proofErr w:type="gramEnd"/>
      <w:r w:rsidRPr="007113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modinsurance</w:t>
      </w:r>
      <w:proofErr w:type="spellEnd"/>
      <w:r w:rsidRPr="007113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, direction = "both", trace = T)</w:t>
      </w:r>
    </w:p>
    <w:p w14:paraId="2A820487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Start:  AIC=23316.43</w:t>
      </w:r>
    </w:p>
    <w:p w14:paraId="58F482A9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charges ~ age + sex + </w:t>
      </w:r>
      <w:proofErr w:type="spellStart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bmi</w:t>
      </w:r>
      <w:proofErr w:type="spell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+ children + smoker + region</w:t>
      </w:r>
    </w:p>
    <w:p w14:paraId="37458282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00AC8B66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 </w:t>
      </w:r>
      <w:proofErr w:type="spellStart"/>
      <w:proofErr w:type="gramStart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Df</w:t>
      </w:r>
      <w:proofErr w:type="spell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Sum</w:t>
      </w:r>
      <w:proofErr w:type="gram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of Sq        RSS   AIC</w:t>
      </w:r>
    </w:p>
    <w:p w14:paraId="766C772E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- sex       1 5.7164e+06 4.8845e+10 23315</w:t>
      </w:r>
    </w:p>
    <w:p w14:paraId="3A252995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lastRenderedPageBreak/>
        <w:t>&lt;</w:t>
      </w:r>
      <w:proofErr w:type="spellStart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none</w:t>
      </w:r>
      <w:proofErr w:type="spell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&gt;                   4.8840e+10 23316</w:t>
      </w:r>
    </w:p>
    <w:p w14:paraId="3EB90089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 </w:t>
      </w:r>
      <w:proofErr w:type="spellStart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region</w:t>
      </w:r>
      <w:proofErr w:type="spell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3 2.3343e+08 4.9073e+10 23317</w:t>
      </w:r>
    </w:p>
    <w:p w14:paraId="5A566594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 </w:t>
      </w:r>
      <w:proofErr w:type="spellStart"/>
      <w:proofErr w:type="gramStart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children</w:t>
      </w:r>
      <w:proofErr w:type="spell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1</w:t>
      </w:r>
      <w:proofErr w:type="gram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4.3755e+08 4.9277e+10 23326</w:t>
      </w:r>
    </w:p>
    <w:p w14:paraId="3F83C87D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 </w:t>
      </w:r>
      <w:proofErr w:type="spellStart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bmi</w:t>
      </w:r>
      <w:proofErr w:type="spell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1 5.1692e+09 5.4009e+10 23449</w:t>
      </w:r>
    </w:p>
    <w:p w14:paraId="3DAF4890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 </w:t>
      </w:r>
      <w:proofErr w:type="spellStart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age</w:t>
      </w:r>
      <w:proofErr w:type="spell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1 1.7124e+10 6.5964e+10 23717</w:t>
      </w:r>
    </w:p>
    <w:p w14:paraId="087F9E66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- smoker    1 1.2245e+11 1.7129e+11 24993</w:t>
      </w:r>
    </w:p>
    <w:p w14:paraId="22EC599E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6036BC77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Step:  AIC=</w:t>
      </w: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bdr w:val="none" w:sz="0" w:space="0" w:color="auto" w:frame="1"/>
          <w:lang w:val="en-US" w:eastAsia="es-MX"/>
          <w14:ligatures w14:val="none"/>
        </w:rPr>
        <w:t>23314.58</w:t>
      </w:r>
    </w:p>
    <w:p w14:paraId="2EE918AB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charges ~ age + </w:t>
      </w:r>
      <w:proofErr w:type="spellStart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bmi</w:t>
      </w:r>
      <w:proofErr w:type="spell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+ children + smoker + region</w:t>
      </w:r>
    </w:p>
    <w:p w14:paraId="3F642021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7F315AD1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 </w:t>
      </w:r>
      <w:proofErr w:type="spellStart"/>
      <w:proofErr w:type="gramStart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Df</w:t>
      </w:r>
      <w:proofErr w:type="spell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Sum</w:t>
      </w:r>
      <w:proofErr w:type="gram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of Sq        RSS   AIC</w:t>
      </w:r>
    </w:p>
    <w:p w14:paraId="2375F30C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&lt;</w:t>
      </w:r>
      <w:proofErr w:type="spellStart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none</w:t>
      </w:r>
      <w:proofErr w:type="spell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&gt;                   4.8845e+10 23315</w:t>
      </w:r>
    </w:p>
    <w:p w14:paraId="7EF9D538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 </w:t>
      </w:r>
      <w:proofErr w:type="spellStart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region</w:t>
      </w:r>
      <w:proofErr w:type="spell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3 2.3320e+08 4.9078e+10 23315</w:t>
      </w:r>
    </w:p>
    <w:p w14:paraId="5175B895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+ sex       1 5.7164e+06 4.8840e+10 23316</w:t>
      </w:r>
    </w:p>
    <w:p w14:paraId="2C37140E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 </w:t>
      </w:r>
      <w:proofErr w:type="spellStart"/>
      <w:proofErr w:type="gramStart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children</w:t>
      </w:r>
      <w:proofErr w:type="spell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1</w:t>
      </w:r>
      <w:proofErr w:type="gram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4.3596e+08 4.9281e+10 23325</w:t>
      </w:r>
    </w:p>
    <w:p w14:paraId="58093474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 </w:t>
      </w:r>
      <w:proofErr w:type="spellStart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bmi</w:t>
      </w:r>
      <w:proofErr w:type="spell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1 5.1645e+09 5.4010e+10 23447</w:t>
      </w:r>
    </w:p>
    <w:p w14:paraId="742E1809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 </w:t>
      </w:r>
      <w:proofErr w:type="spellStart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age</w:t>
      </w:r>
      <w:proofErr w:type="spell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1 1.7151e+10 6.5996e+10 23715</w:t>
      </w:r>
    </w:p>
    <w:p w14:paraId="275CFF91" w14:textId="77777777" w:rsidR="007113F2" w:rsidRPr="007113F2" w:rsidRDefault="007113F2" w:rsidP="007113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- </w:t>
      </w:r>
      <w:proofErr w:type="spellStart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smoker</w:t>
      </w:r>
      <w:proofErr w:type="spellEnd"/>
      <w:r w:rsidRPr="007113F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1 1.2301e+11 1.7186e+11 24996</w:t>
      </w:r>
    </w:p>
    <w:p w14:paraId="1A9069A5" w14:textId="77777777" w:rsidR="007113F2" w:rsidRPr="00D9309F" w:rsidRDefault="007113F2" w:rsidP="00D9309F">
      <w:pPr>
        <w:rPr>
          <w:b/>
          <w:bCs/>
        </w:rPr>
      </w:pPr>
    </w:p>
    <w:p w14:paraId="6FA9CFA6" w14:textId="5B80BEAC" w:rsidR="003F2436" w:rsidRDefault="00D9309F" w:rsidP="007113F2">
      <w:pPr>
        <w:pStyle w:val="Prrafodelista"/>
        <w:numPr>
          <w:ilvl w:val="0"/>
          <w:numId w:val="1"/>
        </w:numPr>
        <w:rPr>
          <w:b/>
          <w:bCs/>
        </w:rPr>
      </w:pPr>
      <w:r w:rsidRPr="007113F2">
        <w:rPr>
          <w:b/>
          <w:bCs/>
        </w:rPr>
        <w:t>Con los resultados obtenidos de los métodos de selección, determine cual es el mejor modelo.</w:t>
      </w:r>
    </w:p>
    <w:p w14:paraId="581D66CB" w14:textId="77777777" w:rsidR="0018399A" w:rsidRPr="0018399A" w:rsidRDefault="0018399A" w:rsidP="00183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proofErr w:type="gramStart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AIC</w:t>
      </w:r>
      <w:proofErr w:type="spellEnd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insurancefor</w:t>
      </w:r>
      <w:proofErr w:type="spellEnd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7AFD529C" w14:textId="77777777" w:rsidR="0018399A" w:rsidRPr="0018399A" w:rsidRDefault="0018399A" w:rsidP="00183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27115.51</w:t>
      </w:r>
    </w:p>
    <w:p w14:paraId="635714D8" w14:textId="77777777" w:rsidR="0018399A" w:rsidRPr="0018399A" w:rsidRDefault="0018399A" w:rsidP="00183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proofErr w:type="gramStart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AIC</w:t>
      </w:r>
      <w:proofErr w:type="spellEnd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insuranceback</w:t>
      </w:r>
      <w:proofErr w:type="spellEnd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1EC78B25" w14:textId="77777777" w:rsidR="0018399A" w:rsidRPr="0018399A" w:rsidRDefault="0018399A" w:rsidP="00183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27113.66</w:t>
      </w:r>
    </w:p>
    <w:p w14:paraId="6831DAC3" w14:textId="77777777" w:rsidR="0018399A" w:rsidRPr="0018399A" w:rsidRDefault="0018399A" w:rsidP="00183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proofErr w:type="gramStart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AIC</w:t>
      </w:r>
      <w:proofErr w:type="spellEnd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insuranceboth</w:t>
      </w:r>
      <w:proofErr w:type="spellEnd"/>
      <w:r w:rsidRPr="0018399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5BA26040" w14:textId="77777777" w:rsidR="0018399A" w:rsidRPr="0018399A" w:rsidRDefault="0018399A" w:rsidP="001839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18399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27113.66</w:t>
      </w:r>
    </w:p>
    <w:p w14:paraId="1B8F38EF" w14:textId="77777777" w:rsidR="0018399A" w:rsidRPr="0018399A" w:rsidRDefault="0018399A" w:rsidP="0018399A">
      <w:pPr>
        <w:rPr>
          <w:b/>
          <w:bCs/>
        </w:rPr>
      </w:pPr>
    </w:p>
    <w:p w14:paraId="56DC4646" w14:textId="6A465932" w:rsidR="007113F2" w:rsidRPr="007113F2" w:rsidRDefault="007113F2" w:rsidP="007113F2">
      <w:r>
        <w:t xml:space="preserve">Tanto el modelo de selección de variables hacia atrás como </w:t>
      </w:r>
      <w:r w:rsidR="007E4F8B">
        <w:t xml:space="preserve">el de selección de variables por pasos son el mejor modelo, ambos con el mismo </w:t>
      </w:r>
      <w:proofErr w:type="spellStart"/>
      <w:r w:rsidR="007E4F8B">
        <w:t>AIC</w:t>
      </w:r>
      <w:proofErr w:type="spellEnd"/>
    </w:p>
    <w:sectPr w:rsidR="007113F2" w:rsidRPr="00711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E307D"/>
    <w:multiLevelType w:val="hybridMultilevel"/>
    <w:tmpl w:val="312AA5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81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9F"/>
    <w:rsid w:val="000F62BD"/>
    <w:rsid w:val="00143CC0"/>
    <w:rsid w:val="0018399A"/>
    <w:rsid w:val="00297AA0"/>
    <w:rsid w:val="00366DD0"/>
    <w:rsid w:val="003E7D05"/>
    <w:rsid w:val="003F2436"/>
    <w:rsid w:val="00453277"/>
    <w:rsid w:val="005206C6"/>
    <w:rsid w:val="00640E3F"/>
    <w:rsid w:val="0068131F"/>
    <w:rsid w:val="007113F2"/>
    <w:rsid w:val="007E4F8B"/>
    <w:rsid w:val="00A615D7"/>
    <w:rsid w:val="00A6189E"/>
    <w:rsid w:val="00AB47DE"/>
    <w:rsid w:val="00AD5071"/>
    <w:rsid w:val="00D9309F"/>
    <w:rsid w:val="00F92685"/>
    <w:rsid w:val="00FC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AA9EE"/>
  <w15:chartTrackingRefBased/>
  <w15:docId w15:val="{F1DF4DB6-8C53-4328-850A-7776034B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3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link w:val="Ttulo2Car"/>
    <w:autoRedefine/>
    <w:uiPriority w:val="9"/>
    <w:qFormat/>
    <w:rsid w:val="000F62B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4472C4" w:themeColor="accent1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62BD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30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30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30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30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30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30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31F"/>
    <w:rPr>
      <w:rFonts w:eastAsiaTheme="majorEastAsia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62BD"/>
    <w:rPr>
      <w:rFonts w:eastAsia="Times New Roman"/>
      <w:b/>
      <w:bCs/>
      <w:color w:val="4472C4" w:themeColor="accent1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F62BD"/>
    <w:rPr>
      <w:rFonts w:eastAsiaTheme="majorEastAsia" w:cstheme="majorBidi"/>
      <w:b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309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309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309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309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309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309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309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309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30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30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309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3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309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309F"/>
    <w:rPr>
      <w:b/>
      <w:bCs/>
      <w:smallCaps/>
      <w:color w:val="2F5496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1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189E"/>
    <w:rPr>
      <w:rFonts w:ascii="Courier New" w:eastAsia="Times New Roman" w:hAnsi="Courier New" w:cs="Courier New"/>
      <w:kern w:val="0"/>
      <w:sz w:val="20"/>
      <w:szCs w:val="20"/>
      <w:lang w:eastAsia="es-MX"/>
    </w:rPr>
  </w:style>
  <w:style w:type="character" w:customStyle="1" w:styleId="gntyacmbf4b">
    <w:name w:val="gntyacmbf4b"/>
    <w:basedOn w:val="Fuentedeprrafopredeter"/>
    <w:rsid w:val="00A6189E"/>
  </w:style>
  <w:style w:type="character" w:customStyle="1" w:styleId="gntyacmbe3b">
    <w:name w:val="gntyacmbe3b"/>
    <w:basedOn w:val="Fuentedeprrafopredeter"/>
    <w:rsid w:val="00A6189E"/>
  </w:style>
  <w:style w:type="character" w:customStyle="1" w:styleId="gntyacmbo3b">
    <w:name w:val="gntyacmbo3b"/>
    <w:basedOn w:val="Fuentedeprrafopredeter"/>
    <w:rsid w:val="00A61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758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Paulino Vargas Carrillo</dc:creator>
  <cp:keywords/>
  <dc:description/>
  <cp:lastModifiedBy>Raul Paulino Vargas Carrillo</cp:lastModifiedBy>
  <cp:revision>2</cp:revision>
  <dcterms:created xsi:type="dcterms:W3CDTF">2024-07-03T02:45:00Z</dcterms:created>
  <dcterms:modified xsi:type="dcterms:W3CDTF">2024-07-03T03:07:00Z</dcterms:modified>
</cp:coreProperties>
</file>