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A3E" w:rsidRDefault="00583A3E">
      <w:r>
        <w:rPr>
          <w:noProof/>
        </w:rPr>
        <mc:AlternateContent>
          <mc:Choice Requires="wps">
            <w:drawing>
              <wp:anchor distT="0" distB="0" distL="114300" distR="114300" simplePos="0" relativeHeight="251659264" behindDoc="0" locked="0" layoutInCell="1" allowOverlap="1" wp14:anchorId="404D90C2" wp14:editId="7AB73292">
                <wp:simplePos x="0" y="0"/>
                <wp:positionH relativeFrom="column">
                  <wp:posOffset>0</wp:posOffset>
                </wp:positionH>
                <wp:positionV relativeFrom="paragraph">
                  <wp:posOffset>0</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83A3E" w:rsidRPr="00583A3E" w:rsidRDefault="00583A3E" w:rsidP="00583A3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CSS Flexible Box </w:t>
                            </w:r>
                            <w:proofErr w:type="spellStar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Layout</w:t>
                            </w:r>
                            <w:proofErr w:type="spellEnd"/>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Module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04D90C2" id="_x0000_t202" coordsize="21600,21600" o:spt="202" path="m,l,21600r21600,l21600,xe">
                <v:stroke joinstyle="miter"/>
                <v:path gradientshapeok="t" o:connecttype="rect"/>
              </v:shapetype>
              <v:shape id="Cuadro de texto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GdtZj8jAgAATgQAAA4AAAAAAAAAAAAAAAAALgIAAGRycy9lMm9Eb2MueG1sUEsBAi0A&#10;FAAGAAgAAAAhAEuJJs3WAAAABQEAAA8AAAAAAAAAAAAAAAAAfQQAAGRycy9kb3ducmV2LnhtbFBL&#10;BQYAAAAABAAEAPMAAACABQAAAAA=&#10;" filled="f" stroked="f">
                <v:textbox style="mso-fit-shape-to-text:t">
                  <w:txbxContent>
                    <w:p w:rsidR="00583A3E" w:rsidRPr="00583A3E" w:rsidRDefault="00583A3E" w:rsidP="00583A3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CSS Flexible Box </w:t>
                      </w:r>
                      <w:proofErr w:type="spellStar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Layout</w:t>
                      </w:r>
                      <w:proofErr w:type="spellEnd"/>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Module</w:t>
                      </w:r>
                    </w:p>
                  </w:txbxContent>
                </v:textbox>
              </v:shape>
            </w:pict>
          </mc:Fallback>
        </mc:AlternateContent>
      </w:r>
    </w:p>
    <w:p w:rsidR="00583A3E" w:rsidRPr="00583A3E" w:rsidRDefault="00583A3E" w:rsidP="00583A3E"/>
    <w:p w:rsidR="00583A3E" w:rsidRPr="00583A3E" w:rsidRDefault="00583A3E" w:rsidP="00583A3E"/>
    <w:p w:rsidR="00583A3E" w:rsidRPr="00583A3E" w:rsidRDefault="00583A3E" w:rsidP="00583A3E"/>
    <w:p w:rsidR="00583A3E" w:rsidRPr="00583A3E" w:rsidRDefault="00583A3E" w:rsidP="00583A3E"/>
    <w:p w:rsidR="00583A3E" w:rsidRDefault="00583A3E" w:rsidP="00583A3E"/>
    <w:p w:rsidR="00583A3E" w:rsidRPr="00583A3E" w:rsidRDefault="00583A3E" w:rsidP="00583A3E">
      <w:pPr>
        <w:rPr>
          <w:rFonts w:ascii="Arial" w:hAnsi="Arial" w:cs="Arial"/>
          <w:b/>
          <w:i/>
          <w:u w:val="single"/>
        </w:rPr>
      </w:pPr>
      <w:r w:rsidRPr="00583A3E">
        <w:rPr>
          <w:rFonts w:ascii="Arial" w:hAnsi="Arial" w:cs="Arial"/>
          <w:b/>
          <w:i/>
          <w:u w:val="single"/>
        </w:rPr>
        <w:t>Motivación:</w:t>
      </w:r>
    </w:p>
    <w:p w:rsidR="00C83A27" w:rsidRDefault="00583A3E" w:rsidP="00583A3E">
      <w:pPr>
        <w:rPr>
          <w:rFonts w:ascii="Arial" w:hAnsi="Arial" w:cs="Arial"/>
        </w:rPr>
      </w:pPr>
      <w:r>
        <w:rPr>
          <w:rFonts w:ascii="Arial" w:hAnsi="Arial" w:cs="Arial"/>
        </w:rPr>
        <w:t>La motivación para la selección de este módulo en lugar de los demás es que leyendo una pequeña descripción del funcionamiento de cada uno y sus utilidades me parece el más interesante para desarrollar un informe.</w:t>
      </w:r>
    </w:p>
    <w:p w:rsidR="00583A3E" w:rsidRDefault="00583A3E" w:rsidP="00583A3E">
      <w:pPr>
        <w:rPr>
          <w:rFonts w:ascii="Arial" w:hAnsi="Arial" w:cs="Arial"/>
          <w:b/>
          <w:i/>
          <w:u w:val="single"/>
        </w:rPr>
      </w:pPr>
      <w:r w:rsidRPr="00583A3E">
        <w:rPr>
          <w:rFonts w:ascii="Arial" w:hAnsi="Arial" w:cs="Arial"/>
          <w:b/>
          <w:i/>
          <w:u w:val="single"/>
        </w:rPr>
        <w:t>Resumen:</w:t>
      </w:r>
    </w:p>
    <w:p w:rsidR="00583A3E" w:rsidRDefault="00583A3E" w:rsidP="00583A3E">
      <w:pPr>
        <w:rPr>
          <w:rFonts w:ascii="Arial" w:hAnsi="Arial" w:cs="Arial"/>
        </w:rPr>
      </w:pPr>
      <w:r>
        <w:rPr>
          <w:rFonts w:ascii="Arial" w:hAnsi="Arial" w:cs="Arial"/>
        </w:rPr>
        <w:t xml:space="preserve">Este módulo fue desarrollado para ayudar al programador a no tener que introducir mediante posicionamiento o mediante números la posición de algún elemento del HTML. Antes de este había 4 módulos los cuales se utilizaban cada uno para cada tipo de etiqueta (para texto, secciones…) El Flexible Box </w:t>
      </w:r>
      <w:proofErr w:type="spellStart"/>
      <w:r>
        <w:rPr>
          <w:rFonts w:ascii="Arial" w:hAnsi="Arial" w:cs="Arial"/>
        </w:rPr>
        <w:t>Layout</w:t>
      </w:r>
      <w:proofErr w:type="spellEnd"/>
      <w:r>
        <w:rPr>
          <w:rFonts w:ascii="Arial" w:hAnsi="Arial" w:cs="Arial"/>
        </w:rPr>
        <w:t xml:space="preserve"> Module no diferencia del tipo de la etiqueta y puede ser utilizado para cualquiera que queramos.</w:t>
      </w:r>
    </w:p>
    <w:p w:rsidR="00583A3E" w:rsidRDefault="00583A3E" w:rsidP="00583A3E">
      <w:pPr>
        <w:rPr>
          <w:rFonts w:ascii="Arial" w:hAnsi="Arial" w:cs="Arial"/>
        </w:rPr>
      </w:pPr>
      <w:r>
        <w:rPr>
          <w:rFonts w:ascii="Arial" w:hAnsi="Arial" w:cs="Arial"/>
        </w:rPr>
        <w:t>Su principal característica base es que todos los elementos están dentro de una especie de caja (de ahí su nombre) la cual podemos modificar su tamaño u orientación para conseguir que los objetos salgan de distintas formas ya sea ordenados en filas, en columnas, con elementos más grandes y otros más pequeños, etc.</w:t>
      </w:r>
    </w:p>
    <w:p w:rsidR="00583A3E" w:rsidRDefault="00583A3E" w:rsidP="00583A3E">
      <w:pPr>
        <w:rPr>
          <w:rFonts w:ascii="Arial" w:hAnsi="Arial" w:cs="Arial"/>
        </w:rPr>
      </w:pPr>
      <w:r>
        <w:rPr>
          <w:rFonts w:ascii="Arial" w:hAnsi="Arial" w:cs="Arial"/>
        </w:rPr>
        <w:t xml:space="preserve">Todas estas funciones las conseguimos gracias a lo que se denomina como </w:t>
      </w:r>
      <w:proofErr w:type="spellStart"/>
      <w:r>
        <w:rPr>
          <w:rFonts w:ascii="Arial" w:hAnsi="Arial" w:cs="Arial"/>
        </w:rPr>
        <w:t>flex</w:t>
      </w:r>
      <w:proofErr w:type="spellEnd"/>
      <w:r>
        <w:rPr>
          <w:rFonts w:ascii="Arial" w:hAnsi="Arial" w:cs="Arial"/>
        </w:rPr>
        <w:t xml:space="preserve">-container el cual es “la caja” donde se guardaran los elementos. Este </w:t>
      </w:r>
      <w:proofErr w:type="spellStart"/>
      <w:r>
        <w:rPr>
          <w:rFonts w:ascii="Arial" w:hAnsi="Arial" w:cs="Arial"/>
        </w:rPr>
        <w:t>flex</w:t>
      </w:r>
      <w:proofErr w:type="spellEnd"/>
      <w:r>
        <w:rPr>
          <w:rFonts w:ascii="Arial" w:hAnsi="Arial" w:cs="Arial"/>
        </w:rPr>
        <w:t>-container tiene varias propiedades con las que podemos justificar los elementos, alinearlos, cambiar su dirección o alinear el contenido de estos.</w:t>
      </w:r>
    </w:p>
    <w:p w:rsidR="00D613D3" w:rsidRDefault="00D613D3" w:rsidP="00D613D3">
      <w:pPr>
        <w:rPr>
          <w:rFonts w:ascii="Arial" w:hAnsi="Arial" w:cs="Arial"/>
          <w:b/>
          <w:i/>
          <w:u w:val="single"/>
        </w:rPr>
      </w:pPr>
      <w:r>
        <w:rPr>
          <w:rFonts w:ascii="Arial" w:hAnsi="Arial" w:cs="Arial"/>
          <w:b/>
          <w:i/>
          <w:u w:val="single"/>
        </w:rPr>
        <w:t>Ejemplos</w:t>
      </w:r>
      <w:r w:rsidRPr="00583A3E">
        <w:rPr>
          <w:rFonts w:ascii="Arial" w:hAnsi="Arial" w:cs="Arial"/>
          <w:b/>
          <w:i/>
          <w:u w:val="single"/>
        </w:rPr>
        <w:t>:</w:t>
      </w:r>
    </w:p>
    <w:p w:rsidR="007F5967" w:rsidRDefault="007F5967" w:rsidP="00D613D3">
      <w:pPr>
        <w:rPr>
          <w:rFonts w:ascii="Arial" w:hAnsi="Arial" w:cs="Arial"/>
          <w:b/>
          <w:i/>
          <w:u w:val="single"/>
        </w:rPr>
      </w:pPr>
      <w:proofErr w:type="spellStart"/>
      <w:r>
        <w:rPr>
          <w:rFonts w:ascii="Arial" w:hAnsi="Arial" w:cs="Arial"/>
          <w:b/>
          <w:i/>
          <w:u w:val="single"/>
        </w:rPr>
        <w:t>ContainerColumnas</w:t>
      </w:r>
      <w:proofErr w:type="spellEnd"/>
      <w:r>
        <w:rPr>
          <w:rFonts w:ascii="Arial" w:hAnsi="Arial" w:cs="Arial"/>
          <w:b/>
          <w:i/>
          <w:u w:val="single"/>
        </w:rPr>
        <w:t>:</w:t>
      </w:r>
    </w:p>
    <w:p w:rsidR="007F5967" w:rsidRPr="00AE0177" w:rsidRDefault="00AE0177" w:rsidP="00D613D3">
      <w:pPr>
        <w:rPr>
          <w:rFonts w:ascii="Arial" w:hAnsi="Arial" w:cs="Arial"/>
        </w:rPr>
      </w:pPr>
      <w:r w:rsidRPr="00AE0177">
        <w:rPr>
          <w:rFonts w:ascii="Arial" w:hAnsi="Arial" w:cs="Arial"/>
        </w:rPr>
        <w:t xml:space="preserve">Este ejemplo lo que nos enseña es a poner mediante columnas el container con la propiedad </w:t>
      </w:r>
      <w:proofErr w:type="spellStart"/>
      <w:r w:rsidRPr="00AE0177">
        <w:rPr>
          <w:rFonts w:ascii="Arial" w:hAnsi="Arial" w:cs="Arial"/>
          <w:b/>
        </w:rPr>
        <w:t>flex-direction</w:t>
      </w:r>
      <w:proofErr w:type="spellEnd"/>
      <w:r w:rsidRPr="00AE0177">
        <w:rPr>
          <w:rFonts w:ascii="Arial" w:hAnsi="Arial" w:cs="Arial"/>
        </w:rPr>
        <w:t xml:space="preserve"> asignándole el valor </w:t>
      </w:r>
      <w:proofErr w:type="spellStart"/>
      <w:r w:rsidRPr="00AE0177">
        <w:rPr>
          <w:rFonts w:ascii="Arial" w:hAnsi="Arial" w:cs="Arial"/>
        </w:rPr>
        <w:t>columns</w:t>
      </w:r>
      <w:proofErr w:type="spellEnd"/>
      <w:r w:rsidRPr="00AE0177">
        <w:rPr>
          <w:rFonts w:ascii="Arial" w:hAnsi="Arial" w:cs="Arial"/>
        </w:rPr>
        <w:t xml:space="preserve">. Si quisiéramos que saliera en vez de forma de columnas en filas simplemente debemos de cambiar el valor por </w:t>
      </w:r>
      <w:proofErr w:type="spellStart"/>
      <w:r w:rsidRPr="00AE0177">
        <w:rPr>
          <w:rFonts w:ascii="Arial" w:hAnsi="Arial" w:cs="Arial"/>
        </w:rPr>
        <w:t>row</w:t>
      </w:r>
      <w:proofErr w:type="spellEnd"/>
      <w:r w:rsidRPr="00AE0177">
        <w:rPr>
          <w:rFonts w:ascii="Arial" w:hAnsi="Arial" w:cs="Arial"/>
        </w:rPr>
        <w:t>.</w:t>
      </w:r>
    </w:p>
    <w:p w:rsidR="00AE0177" w:rsidRDefault="00AE0177" w:rsidP="00AE0177">
      <w:pPr>
        <w:rPr>
          <w:rFonts w:ascii="Arial" w:hAnsi="Arial" w:cs="Arial"/>
          <w:b/>
          <w:i/>
          <w:u w:val="single"/>
        </w:rPr>
      </w:pPr>
      <w:proofErr w:type="spellStart"/>
      <w:r>
        <w:rPr>
          <w:rFonts w:ascii="Arial" w:hAnsi="Arial" w:cs="Arial"/>
          <w:b/>
          <w:i/>
          <w:u w:val="single"/>
        </w:rPr>
        <w:t>Container</w:t>
      </w:r>
      <w:r>
        <w:rPr>
          <w:rFonts w:ascii="Arial" w:hAnsi="Arial" w:cs="Arial"/>
          <w:b/>
          <w:i/>
          <w:u w:val="single"/>
        </w:rPr>
        <w:t>Wrapper</w:t>
      </w:r>
      <w:proofErr w:type="spellEnd"/>
      <w:r>
        <w:rPr>
          <w:rFonts w:ascii="Arial" w:hAnsi="Arial" w:cs="Arial"/>
          <w:b/>
          <w:i/>
          <w:u w:val="single"/>
        </w:rPr>
        <w:t>:</w:t>
      </w:r>
    </w:p>
    <w:p w:rsidR="00AE0177" w:rsidRDefault="00AE0177" w:rsidP="00AE0177">
      <w:pPr>
        <w:rPr>
          <w:rFonts w:ascii="Arial" w:hAnsi="Arial" w:cs="Arial"/>
        </w:rPr>
      </w:pPr>
      <w:r w:rsidRPr="00AE0177">
        <w:rPr>
          <w:rFonts w:ascii="Arial" w:hAnsi="Arial" w:cs="Arial"/>
        </w:rPr>
        <w:t xml:space="preserve">Este ejemplo lo que nos enseña es </w:t>
      </w:r>
      <w:r w:rsidRPr="00AE0177">
        <w:rPr>
          <w:rFonts w:ascii="Arial" w:hAnsi="Arial" w:cs="Arial"/>
        </w:rPr>
        <w:t xml:space="preserve">que podemos hacer que a pesar del tamaño de pantalla con la que entremos a nuestra página ya sea un móvil, pantalla completa o con una pantalla no completa nos asegura que los componentes van a quedar redimensionados a las condiciones de la pantalla. Esto se realiza mediante la propiedad </w:t>
      </w:r>
      <w:proofErr w:type="spellStart"/>
      <w:r w:rsidRPr="00AE0177">
        <w:rPr>
          <w:rFonts w:ascii="Arial" w:hAnsi="Arial" w:cs="Arial"/>
          <w:b/>
        </w:rPr>
        <w:t>flex-wrap</w:t>
      </w:r>
      <w:proofErr w:type="spellEnd"/>
      <w:r w:rsidRPr="00AE0177">
        <w:rPr>
          <w:rFonts w:ascii="Arial" w:hAnsi="Arial" w:cs="Arial"/>
        </w:rPr>
        <w:t xml:space="preserve"> y asignándole el valor de </w:t>
      </w:r>
      <w:proofErr w:type="spellStart"/>
      <w:r w:rsidRPr="00AE0177">
        <w:rPr>
          <w:rFonts w:ascii="Arial" w:hAnsi="Arial" w:cs="Arial"/>
        </w:rPr>
        <w:t>wrap</w:t>
      </w:r>
      <w:proofErr w:type="spellEnd"/>
      <w:r w:rsidRPr="00AE0177">
        <w:rPr>
          <w:rFonts w:ascii="Arial" w:hAnsi="Arial" w:cs="Arial"/>
        </w:rPr>
        <w:t xml:space="preserve">. Por el contrario si queremos que esto no pase debemos de asignarle a la propiedad </w:t>
      </w:r>
      <w:proofErr w:type="spellStart"/>
      <w:r w:rsidRPr="00AE0177">
        <w:rPr>
          <w:rFonts w:ascii="Arial" w:hAnsi="Arial" w:cs="Arial"/>
        </w:rPr>
        <w:t>flex-wrap</w:t>
      </w:r>
      <w:proofErr w:type="spellEnd"/>
      <w:r w:rsidRPr="00AE0177">
        <w:rPr>
          <w:rFonts w:ascii="Arial" w:hAnsi="Arial" w:cs="Arial"/>
        </w:rPr>
        <w:t xml:space="preserve"> el valor </w:t>
      </w:r>
      <w:proofErr w:type="spellStart"/>
      <w:r w:rsidRPr="00AE0177">
        <w:rPr>
          <w:rFonts w:ascii="Arial" w:hAnsi="Arial" w:cs="Arial"/>
        </w:rPr>
        <w:t>nowrap</w:t>
      </w:r>
      <w:proofErr w:type="spellEnd"/>
      <w:r w:rsidRPr="00AE0177">
        <w:rPr>
          <w:rFonts w:ascii="Arial" w:hAnsi="Arial" w:cs="Arial"/>
        </w:rPr>
        <w:t>.</w:t>
      </w:r>
    </w:p>
    <w:p w:rsidR="000511E4" w:rsidRDefault="000511E4" w:rsidP="000511E4">
      <w:pPr>
        <w:rPr>
          <w:rFonts w:ascii="Arial" w:hAnsi="Arial" w:cs="Arial"/>
          <w:b/>
          <w:i/>
          <w:u w:val="single"/>
        </w:rPr>
      </w:pPr>
      <w:proofErr w:type="spellStart"/>
      <w:r>
        <w:rPr>
          <w:rFonts w:ascii="Arial" w:hAnsi="Arial" w:cs="Arial"/>
          <w:b/>
          <w:i/>
          <w:u w:val="single"/>
        </w:rPr>
        <w:t>Container</w:t>
      </w:r>
      <w:r>
        <w:rPr>
          <w:rFonts w:ascii="Arial" w:hAnsi="Arial" w:cs="Arial"/>
          <w:b/>
          <w:i/>
          <w:u w:val="single"/>
        </w:rPr>
        <w:t>Order</w:t>
      </w:r>
      <w:proofErr w:type="spellEnd"/>
      <w:r>
        <w:rPr>
          <w:rFonts w:ascii="Arial" w:hAnsi="Arial" w:cs="Arial"/>
          <w:b/>
          <w:i/>
          <w:u w:val="single"/>
        </w:rPr>
        <w:t>:</w:t>
      </w:r>
    </w:p>
    <w:p w:rsidR="000511E4" w:rsidRPr="000511E4" w:rsidRDefault="000511E4" w:rsidP="000511E4">
      <w:pPr>
        <w:rPr>
          <w:rFonts w:ascii="Arial" w:hAnsi="Arial" w:cs="Arial"/>
        </w:rPr>
      </w:pPr>
      <w:r w:rsidRPr="000511E4">
        <w:rPr>
          <w:rFonts w:ascii="Arial" w:hAnsi="Arial" w:cs="Arial"/>
        </w:rPr>
        <w:t>Este ejemplo lo que nos enseña es que no hace falta poner los elementos en orden estrictamente concreto. La forma de realizar esto es que cuando se escribe el código del container podemos asignarles una propiedad a la hora de asignarle u</w:t>
      </w:r>
      <w:bookmarkStart w:id="0" w:name="_GoBack"/>
      <w:bookmarkEnd w:id="0"/>
      <w:r w:rsidRPr="000511E4">
        <w:rPr>
          <w:rFonts w:ascii="Arial" w:hAnsi="Arial" w:cs="Arial"/>
        </w:rPr>
        <w:t xml:space="preserve">n valor </w:t>
      </w:r>
      <w:r w:rsidRPr="000511E4">
        <w:rPr>
          <w:rFonts w:ascii="Arial" w:hAnsi="Arial" w:cs="Arial"/>
        </w:rPr>
        <w:lastRenderedPageBreak/>
        <w:t xml:space="preserve">llamado </w:t>
      </w:r>
      <w:proofErr w:type="spellStart"/>
      <w:r w:rsidRPr="000511E4">
        <w:rPr>
          <w:rFonts w:ascii="Arial" w:hAnsi="Arial" w:cs="Arial"/>
          <w:b/>
        </w:rPr>
        <w:t>style</w:t>
      </w:r>
      <w:proofErr w:type="spellEnd"/>
      <w:r w:rsidRPr="000511E4">
        <w:rPr>
          <w:rFonts w:ascii="Arial" w:hAnsi="Arial" w:cs="Arial"/>
          <w:b/>
        </w:rPr>
        <w:t>=”</w:t>
      </w:r>
      <w:proofErr w:type="spellStart"/>
      <w:r w:rsidRPr="000511E4">
        <w:rPr>
          <w:rFonts w:ascii="Arial" w:hAnsi="Arial" w:cs="Arial"/>
          <w:b/>
        </w:rPr>
        <w:t>order</w:t>
      </w:r>
      <w:proofErr w:type="spellEnd"/>
      <w:r w:rsidRPr="000511E4">
        <w:rPr>
          <w:rFonts w:ascii="Arial" w:hAnsi="Arial" w:cs="Arial"/>
          <w:b/>
        </w:rPr>
        <w:t>”</w:t>
      </w:r>
      <w:r w:rsidRPr="000511E4">
        <w:rPr>
          <w:rFonts w:ascii="Arial" w:hAnsi="Arial" w:cs="Arial"/>
        </w:rPr>
        <w:t xml:space="preserve"> y asignarle un valor a </w:t>
      </w:r>
      <w:proofErr w:type="spellStart"/>
      <w:r w:rsidRPr="000511E4">
        <w:rPr>
          <w:rFonts w:ascii="Arial" w:hAnsi="Arial" w:cs="Arial"/>
        </w:rPr>
        <w:t>order</w:t>
      </w:r>
      <w:proofErr w:type="spellEnd"/>
      <w:r w:rsidRPr="000511E4">
        <w:rPr>
          <w:rFonts w:ascii="Arial" w:hAnsi="Arial" w:cs="Arial"/>
        </w:rPr>
        <w:t>. Este valor viene dado de 1 al número de componentes que haya en el container.</w:t>
      </w:r>
    </w:p>
    <w:p w:rsidR="000511E4" w:rsidRPr="00AE0177" w:rsidRDefault="000511E4" w:rsidP="00AE0177">
      <w:pPr>
        <w:rPr>
          <w:rFonts w:ascii="Arial" w:hAnsi="Arial" w:cs="Arial"/>
        </w:rPr>
      </w:pPr>
    </w:p>
    <w:p w:rsidR="00AE0177" w:rsidRDefault="00AE0177" w:rsidP="00D613D3">
      <w:pPr>
        <w:rPr>
          <w:rFonts w:ascii="Arial" w:hAnsi="Arial" w:cs="Arial"/>
          <w:b/>
          <w:i/>
          <w:u w:val="single"/>
        </w:rPr>
      </w:pPr>
    </w:p>
    <w:p w:rsidR="00D613D3" w:rsidRPr="00583A3E" w:rsidRDefault="00D613D3" w:rsidP="00583A3E">
      <w:pPr>
        <w:rPr>
          <w:rFonts w:ascii="Arial" w:hAnsi="Arial" w:cs="Arial"/>
        </w:rPr>
      </w:pPr>
    </w:p>
    <w:p w:rsidR="00583A3E" w:rsidRPr="00583A3E" w:rsidRDefault="00583A3E" w:rsidP="00583A3E">
      <w:pPr>
        <w:rPr>
          <w:rFonts w:ascii="Arial" w:hAnsi="Arial" w:cs="Arial"/>
        </w:rPr>
      </w:pPr>
    </w:p>
    <w:sectPr w:rsidR="00583A3E" w:rsidRPr="00583A3E">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A3E" w:rsidRDefault="00583A3E" w:rsidP="00583A3E">
      <w:pPr>
        <w:spacing w:after="0" w:line="240" w:lineRule="auto"/>
      </w:pPr>
      <w:r>
        <w:separator/>
      </w:r>
    </w:p>
  </w:endnote>
  <w:endnote w:type="continuationSeparator" w:id="0">
    <w:p w:rsidR="00583A3E" w:rsidRDefault="00583A3E" w:rsidP="00583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A3E" w:rsidRDefault="00583A3E" w:rsidP="00583A3E">
      <w:pPr>
        <w:spacing w:after="0" w:line="240" w:lineRule="auto"/>
      </w:pPr>
      <w:r>
        <w:separator/>
      </w:r>
    </w:p>
  </w:footnote>
  <w:footnote w:type="continuationSeparator" w:id="0">
    <w:p w:rsidR="00583A3E" w:rsidRDefault="00583A3E" w:rsidP="00583A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A3E" w:rsidRDefault="00583A3E">
    <w:pPr>
      <w:pStyle w:val="Encabezado"/>
    </w:pPr>
    <w:r>
      <w:t>21/10/2019</w:t>
    </w:r>
    <w:r>
      <w:ptab w:relativeTo="margin" w:alignment="center" w:leader="none"/>
    </w:r>
    <w:r>
      <w:t>Práctica 2 Optativo</w:t>
    </w:r>
    <w:r>
      <w:ptab w:relativeTo="margin" w:alignment="right" w:leader="none"/>
    </w:r>
    <w:r>
      <w:t>Raúl López Calvo UO263918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9DA"/>
    <w:rsid w:val="000511E4"/>
    <w:rsid w:val="00583A3E"/>
    <w:rsid w:val="007F5967"/>
    <w:rsid w:val="008154B6"/>
    <w:rsid w:val="008F79DA"/>
    <w:rsid w:val="00AE0177"/>
    <w:rsid w:val="00D613D3"/>
    <w:rsid w:val="00E512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93D5C"/>
  <w15:chartTrackingRefBased/>
  <w15:docId w15:val="{B7D58FD9-7796-4BA2-A9FB-37FC81E63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3A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3A3E"/>
  </w:style>
  <w:style w:type="paragraph" w:styleId="Piedepgina">
    <w:name w:val="footer"/>
    <w:basedOn w:val="Normal"/>
    <w:link w:val="PiedepginaCar"/>
    <w:uiPriority w:val="99"/>
    <w:unhideWhenUsed/>
    <w:rsid w:val="00583A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3A3E"/>
  </w:style>
  <w:style w:type="character" w:customStyle="1" w:styleId="csspropertyvaluecolor">
    <w:name w:val="csspropertyvaluecolor"/>
    <w:basedOn w:val="Fuentedeprrafopredeter"/>
    <w:rsid w:val="00AE0177"/>
  </w:style>
  <w:style w:type="character" w:customStyle="1" w:styleId="cssdelimitercolor">
    <w:name w:val="cssdelimitercolor"/>
    <w:basedOn w:val="Fuentedeprrafopredeter"/>
    <w:rsid w:val="00AE0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2</Pages>
  <Words>372</Words>
  <Characters>2051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López Calvo</dc:creator>
  <cp:keywords/>
  <dc:description/>
  <cp:lastModifiedBy>Amparo Calvo Riestra</cp:lastModifiedBy>
  <cp:revision>4</cp:revision>
  <dcterms:created xsi:type="dcterms:W3CDTF">2019-10-21T15:37:00Z</dcterms:created>
  <dcterms:modified xsi:type="dcterms:W3CDTF">2019-10-23T09:17:00Z</dcterms:modified>
</cp:coreProperties>
</file>