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A7" w:rsidRDefault="00335D13">
      <w:pPr>
        <w:pStyle w:val="Title"/>
      </w:pPr>
      <w:r>
        <w:t>Barchester City Council Car Park</w:t>
      </w:r>
    </w:p>
    <w:p w:rsidR="00685AA7" w:rsidRDefault="0020619D">
      <w:pPr>
        <w:pStyle w:val="Title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DA0A97">
        <w:t xml:space="preserve">Use-Case: </w:t>
      </w:r>
      <w:r w:rsidR="00EE4B04">
        <w:t>Pay for Ticket</w:t>
      </w:r>
      <w:r>
        <w:fldChar w:fldCharType="end"/>
      </w:r>
      <w:r w:rsidR="007609DF">
        <w:t xml:space="preserve"> : </w:t>
      </w:r>
      <w:r w:rsidR="00335D13">
        <w:t>End-goal</w:t>
      </w:r>
    </w:p>
    <w:p w:rsidR="00685AA7" w:rsidRDefault="00DA0A97">
      <w:pPr>
        <w:pStyle w:val="Heading1"/>
      </w:pPr>
      <w:bookmarkStart w:id="0" w:name="_Toc436203377"/>
      <w:bookmarkStart w:id="1" w:name="_Toc452813577"/>
      <w:r>
        <w:t>Brief Description</w:t>
      </w:r>
    </w:p>
    <w:p w:rsidR="00335D13" w:rsidRDefault="00335D13" w:rsidP="00335D13">
      <w:pPr>
        <w:pStyle w:val="BodyText"/>
        <w:ind w:left="0"/>
      </w:pPr>
      <w:r>
        <w:tab/>
        <w:t>When a customer</w:t>
      </w:r>
    </w:p>
    <w:p w:rsidR="00335D13" w:rsidRDefault="00335D13" w:rsidP="00335D13">
      <w:pPr>
        <w:pStyle w:val="BodyText"/>
        <w:ind w:left="0"/>
      </w:pPr>
      <w:r>
        <w:tab/>
        <w:t xml:space="preserve">Wants to </w:t>
      </w:r>
      <w:r w:rsidR="00EE4B04">
        <w:t>pay for their adhoc ticket</w:t>
      </w:r>
    </w:p>
    <w:p w:rsidR="00335D13" w:rsidRDefault="00335D13" w:rsidP="00335D13">
      <w:pPr>
        <w:pStyle w:val="BodyText"/>
        <w:ind w:left="0"/>
      </w:pPr>
      <w:r>
        <w:tab/>
        <w:t xml:space="preserve">They interact with the </w:t>
      </w:r>
      <w:r w:rsidR="00EE4B04">
        <w:t>paystation</w:t>
      </w:r>
    </w:p>
    <w:p w:rsidR="00931AFA" w:rsidRDefault="00335D13" w:rsidP="00335D13">
      <w:pPr>
        <w:pStyle w:val="BodyText"/>
        <w:ind w:left="0"/>
      </w:pPr>
      <w:r>
        <w:tab/>
        <w:t xml:space="preserve">So that </w:t>
      </w:r>
      <w:r w:rsidR="00EE4B04">
        <w:t>their ticket is validated and they can leave the carpark</w:t>
      </w:r>
    </w:p>
    <w:p w:rsidR="009E637F" w:rsidRPr="00931AFA" w:rsidRDefault="009E637F" w:rsidP="00335D13">
      <w:pPr>
        <w:pStyle w:val="BodyText"/>
        <w:ind w:left="0"/>
      </w:pPr>
    </w:p>
    <w:bookmarkEnd w:id="0"/>
    <w:bookmarkEnd w:id="1"/>
    <w:p w:rsidR="007609DF" w:rsidRPr="007609DF" w:rsidRDefault="007609DF" w:rsidP="007609DF">
      <w:pPr>
        <w:pStyle w:val="Heading1"/>
      </w:pPr>
      <w:r>
        <w:t>Trigger</w:t>
      </w:r>
    </w:p>
    <w:p w:rsidR="007609DF" w:rsidRDefault="00335D13" w:rsidP="009E637F">
      <w:pPr>
        <w:ind w:left="720"/>
      </w:pPr>
      <w:r>
        <w:t xml:space="preserve">A </w:t>
      </w:r>
      <w:r w:rsidR="00EE4B04">
        <w:t>customer inserts a ticket</w:t>
      </w:r>
    </w:p>
    <w:p w:rsidR="007609DF" w:rsidRPr="007609DF" w:rsidRDefault="007609DF" w:rsidP="007609DF"/>
    <w:p w:rsidR="007609DF" w:rsidRPr="007609DF" w:rsidRDefault="007609DF" w:rsidP="007609DF">
      <w:pPr>
        <w:pStyle w:val="Heading1"/>
      </w:pPr>
      <w:r>
        <w:t xml:space="preserve"> Actors</w:t>
      </w:r>
    </w:p>
    <w:p w:rsidR="00335D13" w:rsidRDefault="00335D13" w:rsidP="00335D13">
      <w:pPr>
        <w:pStyle w:val="Heading2"/>
      </w:pPr>
      <w:r>
        <w:t>Customer</w:t>
      </w:r>
    </w:p>
    <w:p w:rsidR="00335D13" w:rsidRDefault="00335D13" w:rsidP="009E637F">
      <w:pPr>
        <w:ind w:left="720"/>
      </w:pPr>
      <w:r>
        <w:t>An ad-hoc customer without a season ticket</w:t>
      </w:r>
      <w:r w:rsidRPr="00335D13">
        <w:t xml:space="preserve"> </w:t>
      </w:r>
      <w:r>
        <w:t xml:space="preserve">who wants to </w:t>
      </w:r>
      <w:r w:rsidR="00F7624A">
        <w:t>leave the carpark</w:t>
      </w:r>
    </w:p>
    <w:p w:rsidR="00931AFA" w:rsidRPr="00931AFA" w:rsidRDefault="00931AFA" w:rsidP="00931AFA">
      <w:pPr>
        <w:pStyle w:val="BodyText"/>
      </w:pPr>
    </w:p>
    <w:p w:rsidR="007609DF" w:rsidRDefault="007609DF" w:rsidP="007609DF">
      <w:pPr>
        <w:pStyle w:val="Heading1"/>
      </w:pPr>
      <w:bookmarkStart w:id="2" w:name="_Toc447960005"/>
      <w:bookmarkStart w:id="3" w:name="_Toc452813581"/>
      <w:bookmarkStart w:id="4" w:name="_Toc512930909"/>
      <w:bookmarkStart w:id="5" w:name="_Toc20715758"/>
      <w:bookmarkStart w:id="6" w:name="_Toc436203381"/>
      <w:r>
        <w:t xml:space="preserve">Stakeholders </w:t>
      </w:r>
      <w:bookmarkEnd w:id="2"/>
      <w:bookmarkEnd w:id="3"/>
      <w:bookmarkEnd w:id="4"/>
      <w:bookmarkEnd w:id="5"/>
    </w:p>
    <w:p w:rsidR="00335D13" w:rsidRDefault="00335D13" w:rsidP="00335D13">
      <w:pPr>
        <w:pStyle w:val="Heading2"/>
      </w:pPr>
      <w:r>
        <w:t>Customers</w:t>
      </w:r>
    </w:p>
    <w:p w:rsidR="00335D13" w:rsidRDefault="00335D13" w:rsidP="009E637F">
      <w:pPr>
        <w:ind w:left="720"/>
      </w:pPr>
      <w:r>
        <w:t xml:space="preserve">Ad-hoc users of the carpark </w:t>
      </w:r>
    </w:p>
    <w:p w:rsidR="00335D13" w:rsidRDefault="00335D13" w:rsidP="00335D13">
      <w:pPr>
        <w:pStyle w:val="Heading2"/>
      </w:pPr>
      <w:r>
        <w:t>Council</w:t>
      </w:r>
    </w:p>
    <w:p w:rsidR="00335D13" w:rsidRDefault="00335D13" w:rsidP="009E637F">
      <w:pPr>
        <w:ind w:left="720"/>
      </w:pPr>
      <w:r>
        <w:t xml:space="preserve">Owners and operators of the carparks who want easy-to-use reliable </w:t>
      </w:r>
      <w:r w:rsidR="00F7624A">
        <w:t>exit</w:t>
      </w:r>
      <w:r>
        <w:t xml:space="preserve"> control systems that facilitate maximum usage of and reliable payment for car parking.</w:t>
      </w:r>
    </w:p>
    <w:p w:rsidR="00335D13" w:rsidRPr="00335D13" w:rsidRDefault="00335D13" w:rsidP="00335D13">
      <w:pPr>
        <w:pStyle w:val="BodyText"/>
      </w:pPr>
    </w:p>
    <w:p w:rsidR="007609DF" w:rsidRDefault="007609DF" w:rsidP="007609DF">
      <w:pPr>
        <w:pStyle w:val="Heading1"/>
      </w:pPr>
      <w:r>
        <w:t>Related Use Cases</w:t>
      </w:r>
    </w:p>
    <w:p w:rsidR="007609DF" w:rsidRDefault="0086778D" w:rsidP="009E637F">
      <w:pPr>
        <w:ind w:left="720"/>
      </w:pPr>
      <w:r>
        <w:t>E</w:t>
      </w:r>
      <w:r w:rsidR="00EE4B04">
        <w:t>xit</w:t>
      </w:r>
      <w:r w:rsidR="00335D13">
        <w:t xml:space="preserve"> carpark – if </w:t>
      </w:r>
      <w:r w:rsidR="00EE4B04">
        <w:t>ticket isn’t validated (ie paid for) then the exit pillar will refuse exit</w:t>
      </w:r>
      <w:r w:rsidR="00335D13">
        <w:t>.</w:t>
      </w:r>
    </w:p>
    <w:p w:rsidR="009E637F" w:rsidRDefault="009E637F" w:rsidP="009E637F">
      <w:pPr>
        <w:pStyle w:val="Heading1"/>
        <w:numPr>
          <w:ilvl w:val="0"/>
          <w:numId w:val="0"/>
        </w:numPr>
      </w:pPr>
      <w:bookmarkStart w:id="7" w:name="_Toc436203408"/>
      <w:bookmarkStart w:id="8" w:name="_Toc452813602"/>
      <w:bookmarkStart w:id="9" w:name="_Toc512930919"/>
      <w:bookmarkStart w:id="10" w:name="_Toc20715765"/>
      <w:bookmarkEnd w:id="6"/>
    </w:p>
    <w:p w:rsidR="009E637F" w:rsidRDefault="009E637F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7609DF" w:rsidRDefault="007609DF" w:rsidP="007609DF">
      <w:pPr>
        <w:pStyle w:val="Heading1"/>
      </w:pPr>
      <w:r>
        <w:lastRenderedPageBreak/>
        <w:t>Pre-conditions</w:t>
      </w:r>
    </w:p>
    <w:p w:rsidR="007609DF" w:rsidRDefault="00740A5B" w:rsidP="007609DF">
      <w:pPr>
        <w:pStyle w:val="Heading2"/>
      </w:pPr>
      <w:r>
        <w:t>The car park is open for business</w:t>
      </w:r>
    </w:p>
    <w:p w:rsidR="00740A5B" w:rsidRDefault="00740A5B" w:rsidP="00740A5B">
      <w:pPr>
        <w:pStyle w:val="Heading2"/>
      </w:pPr>
      <w:r>
        <w:t xml:space="preserve">Someone wants to </w:t>
      </w:r>
      <w:r w:rsidR="00BE1855">
        <w:t>pay for a ticket</w:t>
      </w:r>
    </w:p>
    <w:p w:rsidR="00740A5B" w:rsidRPr="00740A5B" w:rsidRDefault="00740A5B" w:rsidP="00740A5B"/>
    <w:p w:rsidR="007609DF" w:rsidRDefault="007609DF" w:rsidP="007609DF">
      <w:pPr>
        <w:pStyle w:val="Heading1"/>
      </w:pPr>
      <w:r>
        <w:t>Post-conditions</w:t>
      </w:r>
    </w:p>
    <w:p w:rsidR="007609DF" w:rsidRDefault="00740A5B" w:rsidP="007609DF">
      <w:pPr>
        <w:pStyle w:val="Heading2"/>
      </w:pPr>
      <w:r>
        <w:t xml:space="preserve">Main success scenario </w:t>
      </w:r>
    </w:p>
    <w:p w:rsidR="00740A5B" w:rsidRDefault="00740A5B" w:rsidP="007609DF">
      <w:pPr>
        <w:pStyle w:val="BodyText"/>
      </w:pPr>
      <w:r>
        <w:t xml:space="preserve">The </w:t>
      </w:r>
      <w:r w:rsidR="00BE1855">
        <w:t>ticket is recorded as paid for.</w:t>
      </w:r>
    </w:p>
    <w:p w:rsidR="00BE1855" w:rsidRDefault="00BE1855" w:rsidP="00BE1855">
      <w:pPr>
        <w:pStyle w:val="BodyText"/>
      </w:pPr>
      <w:r>
        <w:t>The time of the payment has been stored</w:t>
      </w:r>
    </w:p>
    <w:p w:rsidR="0086778D" w:rsidRDefault="00BE1855" w:rsidP="0086778D">
      <w:pPr>
        <w:pStyle w:val="Heading2"/>
      </w:pPr>
      <w:r>
        <w:t>Invalid or unreadable ticket.</w:t>
      </w:r>
    </w:p>
    <w:p w:rsidR="0086778D" w:rsidRDefault="0086778D" w:rsidP="0086778D">
      <w:pPr>
        <w:pStyle w:val="BodyText"/>
      </w:pPr>
      <w:r>
        <w:t xml:space="preserve">An </w:t>
      </w:r>
      <w:r w:rsidR="00BE1855">
        <w:t>invalid</w:t>
      </w:r>
      <w:r>
        <w:t xml:space="preserve"> ticket message has been displayed.</w:t>
      </w:r>
    </w:p>
    <w:bookmarkEnd w:id="7"/>
    <w:bookmarkEnd w:id="8"/>
    <w:bookmarkEnd w:id="9"/>
    <w:bookmarkEnd w:id="10"/>
    <w:p w:rsidR="00740A5B" w:rsidRDefault="00740A5B" w:rsidP="00740A5B">
      <w:pPr>
        <w:pStyle w:val="BodyText"/>
      </w:pPr>
    </w:p>
    <w:p w:rsidR="009E637F" w:rsidRDefault="009E637F">
      <w:pPr>
        <w:widowControl/>
        <w:spacing w:line="240" w:lineRule="auto"/>
        <w:rPr>
          <w:rFonts w:ascii="Arial" w:hAnsi="Arial"/>
          <w:b/>
          <w:sz w:val="24"/>
        </w:rPr>
      </w:pPr>
      <w:r>
        <w:br w:type="page"/>
      </w:r>
    </w:p>
    <w:p w:rsidR="00685AA7" w:rsidRDefault="00D92610">
      <w:pPr>
        <w:pStyle w:val="Heading1"/>
      </w:pPr>
      <w:r>
        <w:lastRenderedPageBreak/>
        <w:t>Normal Flow</w:t>
      </w:r>
      <w:r w:rsidR="0086778D">
        <w:t xml:space="preserve"> (Adhoc Customer, Ticket Paid)</w:t>
      </w:r>
    </w:p>
    <w:p w:rsidR="00D92610" w:rsidRDefault="00D92610" w:rsidP="00D92610">
      <w:r>
        <w:t xml:space="preserve">The use case begins when </w:t>
      </w:r>
      <w:r w:rsidR="005E15C0">
        <w:t>a</w:t>
      </w:r>
      <w:r w:rsidR="00740A5B">
        <w:t xml:space="preserve"> customer</w:t>
      </w:r>
      <w:r>
        <w:t xml:space="preserve"> </w:t>
      </w:r>
      <w:r w:rsidR="00BE1855">
        <w:t>inserts a ticket in the paystation</w:t>
      </w:r>
      <w:r w:rsidR="00740A5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92610" w:rsidTr="00D92610">
        <w:tc>
          <w:tcPr>
            <w:tcW w:w="4675" w:type="dxa"/>
          </w:tcPr>
          <w:p w:rsidR="00D92610" w:rsidRDefault="00D92610" w:rsidP="00D92610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D92610" w:rsidRDefault="00D92610" w:rsidP="00D92610">
            <w:pPr>
              <w:jc w:val="center"/>
            </w:pPr>
            <w:r>
              <w:t>System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>
            <w:pPr>
              <w:pStyle w:val="ListParagraph"/>
            </w:pP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>System</w:t>
            </w:r>
            <w:r w:rsidR="00BE1855">
              <w:t xml:space="preserve"> reads the ticket barcode.</w:t>
            </w:r>
          </w:p>
        </w:tc>
      </w:tr>
      <w:tr w:rsidR="007E5C13" w:rsidTr="009D3364">
        <w:tc>
          <w:tcPr>
            <w:tcW w:w="4675" w:type="dxa"/>
          </w:tcPr>
          <w:p w:rsidR="007E5C13" w:rsidRDefault="007E5C13" w:rsidP="00740A5B"/>
        </w:tc>
        <w:tc>
          <w:tcPr>
            <w:tcW w:w="4675" w:type="dxa"/>
          </w:tcPr>
          <w:p w:rsidR="007E5C13" w:rsidRDefault="007E5C13" w:rsidP="00740A5B">
            <w:pPr>
              <w:pStyle w:val="ListParagraph"/>
              <w:numPr>
                <w:ilvl w:val="0"/>
                <w:numId w:val="30"/>
              </w:numPr>
            </w:pPr>
            <w:r>
              <w:t>System retrieves ticket information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/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BE1855">
              <w:t>calculates the charge for the ticket</w:t>
            </w:r>
          </w:p>
        </w:tc>
      </w:tr>
      <w:tr w:rsidR="00BE1855" w:rsidTr="009D3364">
        <w:tc>
          <w:tcPr>
            <w:tcW w:w="4675" w:type="dxa"/>
          </w:tcPr>
          <w:p w:rsidR="00BE1855" w:rsidRDefault="00BE1855" w:rsidP="00740A5B"/>
        </w:tc>
        <w:tc>
          <w:tcPr>
            <w:tcW w:w="4675" w:type="dxa"/>
          </w:tcPr>
          <w:p w:rsidR="00BE1855" w:rsidRDefault="00BE1855" w:rsidP="00740A5B">
            <w:pPr>
              <w:pStyle w:val="ListParagraph"/>
              <w:numPr>
                <w:ilvl w:val="0"/>
                <w:numId w:val="30"/>
              </w:numPr>
            </w:pPr>
            <w:r>
              <w:t>System displays the charge.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9D3364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 xml:space="preserve">ustomer </w:t>
            </w:r>
            <w:r w:rsidR="00BE1855">
              <w:t xml:space="preserve">pays </w:t>
            </w:r>
            <w:r w:rsidR="00A05E64">
              <w:t>the charge</w:t>
            </w:r>
          </w:p>
        </w:tc>
        <w:tc>
          <w:tcPr>
            <w:tcW w:w="4675" w:type="dxa"/>
          </w:tcPr>
          <w:p w:rsidR="00740A5B" w:rsidRDefault="00740A5B" w:rsidP="00740A5B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BE1855">
              <w:t>records the time of payment</w:t>
            </w:r>
          </w:p>
        </w:tc>
      </w:tr>
      <w:tr w:rsidR="00740A5B" w:rsidTr="009D3364">
        <w:tc>
          <w:tcPr>
            <w:tcW w:w="4675" w:type="dxa"/>
          </w:tcPr>
          <w:p w:rsidR="00740A5B" w:rsidRDefault="00740A5B" w:rsidP="00740A5B">
            <w:pPr>
              <w:pStyle w:val="ListParagraph"/>
            </w:pPr>
          </w:p>
        </w:tc>
        <w:tc>
          <w:tcPr>
            <w:tcW w:w="4675" w:type="dxa"/>
          </w:tcPr>
          <w:p w:rsidR="00740A5B" w:rsidRDefault="00740A5B" w:rsidP="009D3364">
            <w:pPr>
              <w:pStyle w:val="ListParagraph"/>
              <w:numPr>
                <w:ilvl w:val="0"/>
                <w:numId w:val="30"/>
              </w:numPr>
            </w:pPr>
            <w:r>
              <w:t xml:space="preserve">System </w:t>
            </w:r>
            <w:r w:rsidR="00BE1855">
              <w:t xml:space="preserve">prints the payment time </w:t>
            </w:r>
            <w:r w:rsidR="00A05E64">
              <w:t xml:space="preserve">and charge </w:t>
            </w:r>
            <w:r w:rsidR="00BE1855">
              <w:t>on the ticket.</w:t>
            </w:r>
          </w:p>
        </w:tc>
      </w:tr>
      <w:tr w:rsidR="0039436B" w:rsidTr="009D3364">
        <w:tc>
          <w:tcPr>
            <w:tcW w:w="4675" w:type="dxa"/>
          </w:tcPr>
          <w:p w:rsidR="0039436B" w:rsidRDefault="0039436B" w:rsidP="00A05E64"/>
        </w:tc>
        <w:tc>
          <w:tcPr>
            <w:tcW w:w="4675" w:type="dxa"/>
          </w:tcPr>
          <w:p w:rsidR="0039436B" w:rsidRDefault="0039436B" w:rsidP="00740A5B">
            <w:pPr>
              <w:pStyle w:val="ListParagraph"/>
              <w:numPr>
                <w:ilvl w:val="0"/>
                <w:numId w:val="30"/>
              </w:numPr>
            </w:pPr>
            <w:r>
              <w:t>System ejects the ticket.</w:t>
            </w:r>
          </w:p>
        </w:tc>
      </w:tr>
      <w:tr w:rsidR="00740A5B" w:rsidTr="009D3364">
        <w:tc>
          <w:tcPr>
            <w:tcW w:w="4675" w:type="dxa"/>
          </w:tcPr>
          <w:p w:rsidR="00740A5B" w:rsidRDefault="005E15C0" w:rsidP="009D3364">
            <w:pPr>
              <w:pStyle w:val="ListParagraph"/>
              <w:numPr>
                <w:ilvl w:val="0"/>
                <w:numId w:val="30"/>
              </w:numPr>
            </w:pPr>
            <w:r>
              <w:t>C</w:t>
            </w:r>
            <w:r w:rsidR="00740A5B">
              <w:t>ustomer takes ticket</w:t>
            </w:r>
          </w:p>
        </w:tc>
        <w:tc>
          <w:tcPr>
            <w:tcW w:w="4675" w:type="dxa"/>
          </w:tcPr>
          <w:p w:rsidR="00740A5B" w:rsidRDefault="00740A5B" w:rsidP="00BE1855">
            <w:pPr>
              <w:pStyle w:val="ListParagraph"/>
            </w:pPr>
          </w:p>
        </w:tc>
      </w:tr>
    </w:tbl>
    <w:p w:rsidR="00D92610" w:rsidRDefault="00D92610" w:rsidP="00D92610">
      <w:r>
        <w:t>The use case ends.</w:t>
      </w:r>
    </w:p>
    <w:p w:rsidR="005E15C0" w:rsidRDefault="005E15C0">
      <w:pPr>
        <w:widowControl/>
        <w:spacing w:line="240" w:lineRule="auto"/>
        <w:rPr>
          <w:rFonts w:ascii="Arial" w:hAnsi="Arial"/>
          <w:b/>
          <w:sz w:val="24"/>
        </w:rPr>
      </w:pPr>
    </w:p>
    <w:p w:rsidR="00D92610" w:rsidRDefault="00D92610" w:rsidP="00D92610">
      <w:pPr>
        <w:pStyle w:val="Heading1"/>
      </w:pPr>
      <w:r>
        <w:t>Alternate Flows</w:t>
      </w:r>
      <w:bookmarkStart w:id="11" w:name="_GoBack"/>
      <w:bookmarkEnd w:id="11"/>
    </w:p>
    <w:p w:rsidR="00A05E64" w:rsidRDefault="00A05E64" w:rsidP="00A05E64">
      <w:pPr>
        <w:pStyle w:val="Heading2"/>
      </w:pPr>
      <w:r>
        <w:t>Unreadable</w:t>
      </w:r>
      <w:r>
        <w:t xml:space="preserve"> ticket inserted </w:t>
      </w:r>
    </w:p>
    <w:p w:rsidR="00A05E64" w:rsidRDefault="00A05E64" w:rsidP="00A05E64">
      <w:r>
        <w:t>If at step 1 of the normal flow the system cannot read the ticket,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E64" w:rsidTr="002254A8">
        <w:tc>
          <w:tcPr>
            <w:tcW w:w="4675" w:type="dxa"/>
          </w:tcPr>
          <w:p w:rsidR="00A05E64" w:rsidRDefault="00A05E64" w:rsidP="002254A8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A05E64" w:rsidRDefault="00A05E64" w:rsidP="002254A8">
            <w:pPr>
              <w:jc w:val="center"/>
            </w:pPr>
            <w:r>
              <w:t>System</w:t>
            </w:r>
          </w:p>
        </w:tc>
      </w:tr>
      <w:tr w:rsidR="00A05E64" w:rsidTr="002254A8">
        <w:tc>
          <w:tcPr>
            <w:tcW w:w="4675" w:type="dxa"/>
          </w:tcPr>
          <w:p w:rsidR="00A05E64" w:rsidRDefault="00A05E64" w:rsidP="002254A8"/>
        </w:tc>
        <w:tc>
          <w:tcPr>
            <w:tcW w:w="4675" w:type="dxa"/>
          </w:tcPr>
          <w:p w:rsidR="00A05E64" w:rsidRDefault="00A05E64" w:rsidP="002254A8">
            <w:r>
              <w:t>1.1 System rejects the ticket</w:t>
            </w:r>
          </w:p>
        </w:tc>
      </w:tr>
    </w:tbl>
    <w:p w:rsidR="00A05E64" w:rsidRDefault="00A05E64" w:rsidP="00A05E64">
      <w:r>
        <w:t>The normal flow is resumed at Step 8.</w:t>
      </w:r>
    </w:p>
    <w:p w:rsidR="00A05E64" w:rsidRDefault="00A05E64" w:rsidP="00A05E64">
      <w:pPr>
        <w:pStyle w:val="Heading2"/>
      </w:pPr>
      <w:r>
        <w:t xml:space="preserve">Invalid ticket inserted </w:t>
      </w:r>
    </w:p>
    <w:p w:rsidR="00A05E64" w:rsidRDefault="00A05E64" w:rsidP="00A05E64">
      <w:r>
        <w:t>If at step 2</w:t>
      </w:r>
      <w:r>
        <w:t xml:space="preserve"> of the normal flow the system cannot </w:t>
      </w:r>
      <w:r>
        <w:t>retrieve</w:t>
      </w:r>
      <w:r>
        <w:t xml:space="preserve"> the ticket</w:t>
      </w:r>
      <w:r>
        <w:t xml:space="preserve"> information</w:t>
      </w:r>
      <w:r>
        <w:t>, then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5E64" w:rsidTr="002254A8">
        <w:tc>
          <w:tcPr>
            <w:tcW w:w="4675" w:type="dxa"/>
          </w:tcPr>
          <w:p w:rsidR="00A05E64" w:rsidRDefault="00A05E64" w:rsidP="002254A8">
            <w:pPr>
              <w:jc w:val="center"/>
            </w:pPr>
            <w:r>
              <w:t>Actor</w:t>
            </w:r>
          </w:p>
        </w:tc>
        <w:tc>
          <w:tcPr>
            <w:tcW w:w="4675" w:type="dxa"/>
          </w:tcPr>
          <w:p w:rsidR="00A05E64" w:rsidRDefault="00A05E64" w:rsidP="002254A8">
            <w:pPr>
              <w:jc w:val="center"/>
            </w:pPr>
            <w:r>
              <w:t>System</w:t>
            </w:r>
          </w:p>
        </w:tc>
      </w:tr>
      <w:tr w:rsidR="00A05E64" w:rsidTr="002254A8">
        <w:tc>
          <w:tcPr>
            <w:tcW w:w="4675" w:type="dxa"/>
          </w:tcPr>
          <w:p w:rsidR="00A05E64" w:rsidRDefault="00A05E64" w:rsidP="002254A8"/>
        </w:tc>
        <w:tc>
          <w:tcPr>
            <w:tcW w:w="4675" w:type="dxa"/>
          </w:tcPr>
          <w:p w:rsidR="00A05E64" w:rsidRDefault="00A05E64" w:rsidP="002254A8">
            <w:r>
              <w:t>1.1 System rejects the ticket</w:t>
            </w:r>
          </w:p>
        </w:tc>
      </w:tr>
    </w:tbl>
    <w:p w:rsidR="00A05E64" w:rsidRDefault="00A05E64" w:rsidP="00A05E64">
      <w:r>
        <w:t>The normal flow is resumed at Step 8.</w:t>
      </w:r>
    </w:p>
    <w:p w:rsidR="005230DE" w:rsidRDefault="005230DE" w:rsidP="00A05E64">
      <w:pPr>
        <w:pStyle w:val="Heading2"/>
        <w:numPr>
          <w:ilvl w:val="0"/>
          <w:numId w:val="0"/>
        </w:numPr>
        <w:ind w:left="720"/>
      </w:pPr>
    </w:p>
    <w:sectPr w:rsidR="005230DE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619D" w:rsidRDefault="0020619D">
      <w:pPr>
        <w:spacing w:line="240" w:lineRule="auto"/>
      </w:pPr>
      <w:r>
        <w:separator/>
      </w:r>
    </w:p>
  </w:endnote>
  <w:endnote w:type="continuationSeparator" w:id="0">
    <w:p w:rsidR="0020619D" w:rsidRDefault="002061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 w:rsidP="009E637F">
          <w:pPr>
            <w:jc w:val="center"/>
          </w:pPr>
          <w:r>
            <w:sym w:font="Symbol" w:char="F0D3"/>
          </w:r>
          <w:r w:rsidR="009E637F">
            <w:t>CSU SCM ITC203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86D45"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04607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</w:tr>
  </w:tbl>
  <w:p w:rsidR="00685AA7" w:rsidRDefault="00685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619D" w:rsidRDefault="0020619D">
      <w:pPr>
        <w:spacing w:line="240" w:lineRule="auto"/>
      </w:pPr>
      <w:r>
        <w:separator/>
      </w:r>
    </w:p>
  </w:footnote>
  <w:footnote w:type="continuationSeparator" w:id="0">
    <w:p w:rsidR="0020619D" w:rsidRDefault="002061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:rsidTr="00DA0A97">
      <w:tc>
        <w:tcPr>
          <w:tcW w:w="6379" w:type="dxa"/>
        </w:tcPr>
        <w:p w:rsidR="00685AA7" w:rsidRDefault="009E637F">
          <w:r>
            <w:rPr>
              <w:b/>
            </w:rPr>
            <w:t>Barchester City Council Carpark</w:t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DA0A97" w:rsidTr="00DA0A97">
      <w:tc>
        <w:tcPr>
          <w:tcW w:w="6379" w:type="dxa"/>
        </w:tcPr>
        <w:p w:rsidR="00DA0A97" w:rsidRDefault="00DA0A97" w:rsidP="009E637F">
          <w:r>
            <w:t xml:space="preserve">Use-case Specification: </w:t>
          </w:r>
          <w:r w:rsidR="00EE4B04">
            <w:t>Pay for Ticket</w:t>
          </w:r>
        </w:p>
      </w:tc>
      <w:tc>
        <w:tcPr>
          <w:tcW w:w="3179" w:type="dxa"/>
        </w:tcPr>
        <w:p w:rsidR="00DA0A97" w:rsidRDefault="00DA0A97" w:rsidP="00DA0A97">
          <w:r>
            <w:t xml:space="preserve">  Date:  &lt;dd/mmm/yy&gt;</w:t>
          </w:r>
        </w:p>
      </w:tc>
    </w:tr>
  </w:tbl>
  <w:p w:rsidR="00685AA7" w:rsidRDefault="00685A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E3A317E"/>
    <w:multiLevelType w:val="hybridMultilevel"/>
    <w:tmpl w:val="B7CEF0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6"/>
  </w:num>
  <w:num w:numId="20">
    <w:abstractNumId w:val="17"/>
  </w:num>
  <w:num w:numId="21">
    <w:abstractNumId w:val="10"/>
  </w:num>
  <w:num w:numId="22">
    <w:abstractNumId w:val="23"/>
  </w:num>
  <w:num w:numId="23">
    <w:abstractNumId w:val="9"/>
  </w:num>
  <w:num w:numId="24">
    <w:abstractNumId w:val="8"/>
  </w:num>
  <w:num w:numId="25">
    <w:abstractNumId w:val="7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D42"/>
    <w:rsid w:val="00070E25"/>
    <w:rsid w:val="000902C1"/>
    <w:rsid w:val="00122C73"/>
    <w:rsid w:val="0019590E"/>
    <w:rsid w:val="001967D2"/>
    <w:rsid w:val="00204607"/>
    <w:rsid w:val="0020619D"/>
    <w:rsid w:val="002B4085"/>
    <w:rsid w:val="00335D13"/>
    <w:rsid w:val="00375A4A"/>
    <w:rsid w:val="0039436B"/>
    <w:rsid w:val="005230DE"/>
    <w:rsid w:val="0052614A"/>
    <w:rsid w:val="005935D3"/>
    <w:rsid w:val="005E15C0"/>
    <w:rsid w:val="00685AA7"/>
    <w:rsid w:val="00740A5B"/>
    <w:rsid w:val="007559BC"/>
    <w:rsid w:val="007609DF"/>
    <w:rsid w:val="007E5C13"/>
    <w:rsid w:val="00816C1B"/>
    <w:rsid w:val="008401B8"/>
    <w:rsid w:val="0086778D"/>
    <w:rsid w:val="00886D45"/>
    <w:rsid w:val="008E607E"/>
    <w:rsid w:val="008F0E67"/>
    <w:rsid w:val="009238CE"/>
    <w:rsid w:val="00931AFA"/>
    <w:rsid w:val="00935B12"/>
    <w:rsid w:val="009540F2"/>
    <w:rsid w:val="0096740C"/>
    <w:rsid w:val="009E637F"/>
    <w:rsid w:val="00A0287B"/>
    <w:rsid w:val="00A05E64"/>
    <w:rsid w:val="00A12D42"/>
    <w:rsid w:val="00A22159"/>
    <w:rsid w:val="00A3768D"/>
    <w:rsid w:val="00A77A7C"/>
    <w:rsid w:val="00AB5B85"/>
    <w:rsid w:val="00AB6873"/>
    <w:rsid w:val="00AE4979"/>
    <w:rsid w:val="00B71E27"/>
    <w:rsid w:val="00B91FDD"/>
    <w:rsid w:val="00BA2934"/>
    <w:rsid w:val="00BE1855"/>
    <w:rsid w:val="00BF5DC2"/>
    <w:rsid w:val="00C33595"/>
    <w:rsid w:val="00C47B3B"/>
    <w:rsid w:val="00CE026E"/>
    <w:rsid w:val="00D20D21"/>
    <w:rsid w:val="00D52F8E"/>
    <w:rsid w:val="00D61EEF"/>
    <w:rsid w:val="00D92610"/>
    <w:rsid w:val="00DA0A97"/>
    <w:rsid w:val="00E0135A"/>
    <w:rsid w:val="00E05D45"/>
    <w:rsid w:val="00E214CF"/>
    <w:rsid w:val="00E8164A"/>
    <w:rsid w:val="00E87D13"/>
    <w:rsid w:val="00EE4B04"/>
    <w:rsid w:val="00F42980"/>
    <w:rsid w:val="00F53E7D"/>
    <w:rsid w:val="00F7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F9189F"/>
  <w15:chartTrackingRefBased/>
  <w15:docId w15:val="{82175A0A-A26A-4B11-A2E8-B7CA11815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3">
    <w:name w:val="Body Text 3"/>
    <w:basedOn w:val="Normal"/>
    <w:semiHidden/>
    <w:rPr>
      <w:i/>
      <w:iCs/>
      <w:color w:val="0000FF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uiPriority w:val="59"/>
    <w:rsid w:val="00D926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26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Temp\vision_tpl-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vision_tpl-1</Template>
  <TotalTime>0</TotalTime>
  <Pages>3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jtulip</dc:creator>
  <cp:keywords/>
  <dc:description/>
  <cp:lastModifiedBy>James Tulip</cp:lastModifiedBy>
  <cp:revision>2</cp:revision>
  <cp:lastPrinted>2001-03-15T04:26:00Z</cp:lastPrinted>
  <dcterms:created xsi:type="dcterms:W3CDTF">2017-07-20T13:56:00Z</dcterms:created>
  <dcterms:modified xsi:type="dcterms:W3CDTF">2017-07-20T13:56:00Z</dcterms:modified>
</cp:coreProperties>
</file>