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F5E68" w14:textId="276F49AD" w:rsid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14:paraId="736A28EB" w14:textId="5F7D383C" w:rsidR="00196F14" w:rsidRPr="005A2069" w:rsidRDefault="00DB70BA" w:rsidP="00DB70BA">
      <w:pPr>
        <w:autoSpaceDE w:val="0"/>
        <w:autoSpaceDN w:val="0"/>
        <w:adjustRightInd w:val="0"/>
        <w:jc w:val="center"/>
        <w:rPr>
          <w:rFonts w:ascii="微軟正黑體" w:eastAsia="微軟正黑體" w:hAnsi="微軟正黑體"/>
          <w:bCs/>
          <w:kern w:val="0"/>
          <w:szCs w:val="24"/>
        </w:rPr>
      </w:pPr>
      <w:r>
        <w:rPr>
          <w:rFonts w:ascii="微軟正黑體" w:eastAsia="微軟正黑體" w:hAnsi="微軟正黑體" w:hint="eastAsia"/>
          <w:bCs/>
          <w:kern w:val="0"/>
          <w:szCs w:val="24"/>
        </w:rPr>
        <w:t>N</w:t>
      </w:r>
      <w:r>
        <w:rPr>
          <w:rFonts w:ascii="微軟正黑體" w:eastAsia="微軟正黑體" w:hAnsi="微軟正黑體"/>
          <w:bCs/>
          <w:kern w:val="0"/>
          <w:szCs w:val="24"/>
        </w:rPr>
        <w:t xml:space="preserve">ame: </w:t>
      </w:r>
      <w:r w:rsidR="00196F14" w:rsidRPr="005A2069">
        <w:rPr>
          <w:rFonts w:ascii="微軟正黑體" w:eastAsia="微軟正黑體" w:hAnsi="微軟正黑體" w:hint="eastAsia"/>
          <w:bCs/>
          <w:kern w:val="0"/>
          <w:szCs w:val="24"/>
        </w:rPr>
        <w:t xml:space="preserve">石育瑋 </w:t>
      </w:r>
      <w:r>
        <w:rPr>
          <w:rFonts w:ascii="微軟正黑體" w:eastAsia="微軟正黑體" w:hAnsi="微軟正黑體"/>
          <w:bCs/>
          <w:kern w:val="0"/>
          <w:szCs w:val="24"/>
        </w:rPr>
        <w:t xml:space="preserve">Number: </w:t>
      </w:r>
      <w:r w:rsidR="00196F14" w:rsidRPr="005A2069">
        <w:rPr>
          <w:rFonts w:ascii="微軟正黑體" w:eastAsia="微軟正黑體" w:hAnsi="微軟正黑體"/>
          <w:bCs/>
          <w:kern w:val="0"/>
          <w:szCs w:val="24"/>
        </w:rPr>
        <w:t>A073708</w:t>
      </w:r>
      <w:r>
        <w:rPr>
          <w:rFonts w:ascii="微軟正黑體" w:eastAsia="微軟正黑體" w:hAnsi="微軟正黑體"/>
          <w:bCs/>
          <w:kern w:val="0"/>
          <w:szCs w:val="24"/>
        </w:rPr>
        <w:t xml:space="preserve"> Email: stoneonetwo1203@gmail.com</w:t>
      </w:r>
    </w:p>
    <w:p w14:paraId="74D58AD4" w14:textId="23884A40" w:rsidR="007F0A96" w:rsidRPr="00F83C1F" w:rsidRDefault="00571F23" w:rsidP="00F83C1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  <w:sz w:val="32"/>
        </w:rPr>
      </w:pPr>
      <w:r w:rsidRPr="00F83C1F">
        <w:rPr>
          <w:rFonts w:ascii="標楷體" w:eastAsia="標楷體" w:hAnsi="標楷體" w:cs="Aharoni" w:hint="eastAsia"/>
          <w:b/>
          <w:sz w:val="32"/>
        </w:rPr>
        <w:t>Architecture</w:t>
      </w:r>
      <w:r w:rsidR="000B30B7" w:rsidRPr="00F83C1F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F83C1F">
        <w:rPr>
          <w:rFonts w:ascii="標楷體" w:eastAsia="標楷體" w:hAnsi="標楷體" w:cs="Aharoni" w:hint="eastAsia"/>
          <w:b/>
          <w:sz w:val="32"/>
        </w:rPr>
        <w:t>:</w:t>
      </w:r>
    </w:p>
    <w:p w14:paraId="3F3BD90F" w14:textId="117243D7" w:rsidR="004224AA" w:rsidRDefault="000A5212">
      <w:pPr>
        <w:rPr>
          <w:rFonts w:ascii="標楷體" w:eastAsia="標楷體" w:hAnsi="標楷體" w:cs="Aharoni"/>
          <w:b/>
        </w:rPr>
      </w:pPr>
      <w:r>
        <w:rPr>
          <w:noProof/>
        </w:rPr>
        <w:drawing>
          <wp:inline distT="0" distB="0" distL="0" distR="0" wp14:anchorId="23A9A206" wp14:editId="3D1065DC">
            <wp:extent cx="5274310" cy="31476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578F" w14:textId="04F7C8F9" w:rsidR="005A2069" w:rsidRPr="005A2069" w:rsidRDefault="005A2069" w:rsidP="005A2069">
      <w:pPr>
        <w:jc w:val="center"/>
        <w:rPr>
          <w:rFonts w:ascii="微軟正黑體" w:eastAsia="微軟正黑體" w:hAnsi="微軟正黑體" w:cs="Aharoni" w:hint="eastAsia"/>
          <w:bCs/>
        </w:rPr>
      </w:pPr>
      <w:r w:rsidRPr="005A2069">
        <w:rPr>
          <w:rFonts w:ascii="微軟正黑體" w:eastAsia="微軟正黑體" w:hAnsi="微軟正黑體" w:cs="Aharoni" w:hint="eastAsia"/>
          <w:bCs/>
        </w:rPr>
        <w:t>圖1</w:t>
      </w:r>
      <w:r w:rsidR="00F83C1F">
        <w:rPr>
          <w:rFonts w:ascii="微軟正黑體" w:eastAsia="微軟正黑體" w:hAnsi="微軟正黑體" w:cs="Aharoni"/>
          <w:bCs/>
        </w:rPr>
        <w:t>.1</w:t>
      </w:r>
      <w:r w:rsidRPr="005A2069">
        <w:rPr>
          <w:rFonts w:ascii="微軟正黑體" w:eastAsia="微軟正黑體" w:hAnsi="微軟正黑體" w:cs="Aharoni"/>
          <w:bCs/>
        </w:rPr>
        <w:t>:Dataflow</w:t>
      </w:r>
    </w:p>
    <w:p w14:paraId="7602D99B" w14:textId="4B381B93" w:rsidR="00D7282A" w:rsidRDefault="000A5212">
      <w:pPr>
        <w:rPr>
          <w:rFonts w:ascii="標楷體" w:eastAsia="標楷體" w:hAnsi="標楷體" w:cs="Aharoni"/>
          <w:b/>
        </w:rPr>
      </w:pPr>
      <w:r>
        <w:rPr>
          <w:noProof/>
        </w:rPr>
        <w:drawing>
          <wp:inline distT="0" distB="0" distL="0" distR="0" wp14:anchorId="6287115B" wp14:editId="10E7D94C">
            <wp:extent cx="5274310" cy="24777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BFE7" w14:textId="77F02B40" w:rsidR="00E6194E" w:rsidRPr="00E6194E" w:rsidRDefault="00E6194E" w:rsidP="00E6194E">
      <w:pPr>
        <w:jc w:val="center"/>
        <w:rPr>
          <w:rFonts w:ascii="微軟正黑體" w:eastAsia="微軟正黑體" w:hAnsi="微軟正黑體" w:cs="Aharoni" w:hint="eastAsia"/>
          <w:bCs/>
        </w:rPr>
      </w:pPr>
      <w:r w:rsidRPr="005A2069">
        <w:rPr>
          <w:rFonts w:ascii="微軟正黑體" w:eastAsia="微軟正黑體" w:hAnsi="微軟正黑體" w:cs="Aharoni" w:hint="eastAsia"/>
          <w:bCs/>
        </w:rPr>
        <w:t>圖</w:t>
      </w:r>
      <w:r w:rsidR="00F83C1F">
        <w:rPr>
          <w:rFonts w:ascii="微軟正黑體" w:eastAsia="微軟正黑體" w:hAnsi="微軟正黑體" w:cs="Aharoni" w:hint="eastAsia"/>
          <w:bCs/>
        </w:rPr>
        <w:t>1</w:t>
      </w:r>
      <w:r w:rsidR="00F83C1F">
        <w:rPr>
          <w:rFonts w:ascii="微軟正黑體" w:eastAsia="微軟正黑體" w:hAnsi="微軟正黑體" w:cs="Aharoni"/>
          <w:bCs/>
        </w:rPr>
        <w:t>.</w:t>
      </w:r>
      <w:r>
        <w:rPr>
          <w:rFonts w:ascii="微軟正黑體" w:eastAsia="微軟正黑體" w:hAnsi="微軟正黑體" w:cs="Aharoni"/>
          <w:bCs/>
        </w:rPr>
        <w:t>2</w:t>
      </w:r>
      <w:r w:rsidRPr="005A2069">
        <w:rPr>
          <w:rFonts w:ascii="微軟正黑體" w:eastAsia="微軟正黑體" w:hAnsi="微軟正黑體" w:cs="Aharoni"/>
          <w:bCs/>
        </w:rPr>
        <w:t>:D</w:t>
      </w:r>
      <w:r>
        <w:rPr>
          <w:rFonts w:ascii="微軟正黑體" w:eastAsia="微軟正黑體" w:hAnsi="微軟正黑體" w:cs="Aharoni"/>
          <w:bCs/>
        </w:rPr>
        <w:t>iagram</w:t>
      </w:r>
    </w:p>
    <w:p w14:paraId="6663023F" w14:textId="269B3BA0" w:rsidR="009E206A" w:rsidRPr="00F83C1F" w:rsidRDefault="000B30B7" w:rsidP="00F83C1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  <w:sz w:val="32"/>
        </w:rPr>
      </w:pPr>
      <w:r w:rsidRPr="00F83C1F">
        <w:rPr>
          <w:rFonts w:ascii="標楷體" w:eastAsia="標楷體" w:hAnsi="標楷體" w:cs="Aharoni" w:hint="eastAsia"/>
          <w:b/>
          <w:sz w:val="32"/>
        </w:rPr>
        <w:t>Hardware m</w:t>
      </w:r>
      <w:r w:rsidR="00571F23" w:rsidRPr="00F83C1F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F83C1F">
        <w:rPr>
          <w:rFonts w:ascii="標楷體" w:eastAsia="標楷體" w:hAnsi="標楷體" w:cs="Aharoni" w:hint="eastAsia"/>
          <w:b/>
          <w:sz w:val="32"/>
        </w:rPr>
        <w:t>:</w:t>
      </w:r>
    </w:p>
    <w:p w14:paraId="7F5A1D4C" w14:textId="67ADA63F" w:rsidR="00D7282A" w:rsidRPr="000D2566" w:rsidRDefault="000D2566">
      <w:pPr>
        <w:rPr>
          <w:rFonts w:ascii="微軟正黑體" w:eastAsia="微軟正黑體" w:hAnsi="微軟正黑體" w:cs="Aharoni" w:hint="eastAsia"/>
          <w:b/>
        </w:rPr>
      </w:pPr>
      <w:r w:rsidRPr="000D2566">
        <w:rPr>
          <w:rFonts w:ascii="微軟正黑體" w:eastAsia="微軟正黑體" w:hAnsi="微軟正黑體" w:cs="Aharoni" w:hint="eastAsia"/>
          <w:b/>
        </w:rPr>
        <w:t>L</w:t>
      </w:r>
      <w:r w:rsidRPr="000D2566">
        <w:rPr>
          <w:rFonts w:ascii="微軟正黑體" w:eastAsia="微軟正黑體" w:hAnsi="微軟正黑體" w:cs="Aharoni"/>
          <w:b/>
        </w:rPr>
        <w:t>ab3</w:t>
      </w:r>
      <w:r w:rsidRPr="000D2566">
        <w:rPr>
          <w:rFonts w:ascii="微軟正黑體" w:eastAsia="微軟正黑體" w:hAnsi="微軟正黑體" w:cs="Aharoni" w:hint="eastAsia"/>
          <w:b/>
        </w:rPr>
        <w:t>跟L</w:t>
      </w:r>
      <w:r w:rsidRPr="000D2566">
        <w:rPr>
          <w:rFonts w:ascii="微軟正黑體" w:eastAsia="微軟正黑體" w:hAnsi="微軟正黑體" w:cs="Aharoni"/>
          <w:b/>
        </w:rPr>
        <w:t>ab2</w:t>
      </w:r>
      <w:r w:rsidRPr="000D2566">
        <w:rPr>
          <w:rFonts w:ascii="微軟正黑體" w:eastAsia="微軟正黑體" w:hAnsi="微軟正黑體" w:cs="Aharoni" w:hint="eastAsia"/>
          <w:b/>
        </w:rPr>
        <w:t>在許多元件設計上均相同，少數不同的地方在於新增一些指令(</w:t>
      </w:r>
      <w:r w:rsidRPr="000D2566">
        <w:rPr>
          <w:rFonts w:ascii="微軟正黑體" w:eastAsia="微軟正黑體" w:hAnsi="微軟正黑體" w:cs="Aharoni"/>
          <w:b/>
        </w:rPr>
        <w:t xml:space="preserve">J, </w:t>
      </w:r>
      <w:r w:rsidRPr="000D2566">
        <w:rPr>
          <w:rFonts w:ascii="微軟正黑體" w:eastAsia="微軟正黑體" w:hAnsi="微軟正黑體" w:cs="Aharoni"/>
          <w:b/>
        </w:rPr>
        <w:lastRenderedPageBreak/>
        <w:t>JAL, JR, LW, SW</w:t>
      </w:r>
      <w:r w:rsidRPr="000D2566">
        <w:rPr>
          <w:rFonts w:ascii="微軟正黑體" w:eastAsia="微軟正黑體" w:hAnsi="微軟正黑體" w:cs="Aharoni" w:hint="eastAsia"/>
          <w:b/>
        </w:rPr>
        <w:t>還有BEQ的幾個延伸指令)，其中JR在ALU_CTRL時多了控制信號去決定PC的值，以及BEQ的延伸指令需要設計</w:t>
      </w:r>
      <w:r w:rsidRPr="000D2566">
        <w:rPr>
          <w:rFonts w:ascii="微軟正黑體" w:eastAsia="微軟正黑體" w:hAnsi="微軟正黑體" w:cs="Aharoni"/>
          <w:b/>
        </w:rPr>
        <w:t>4to1 MUX</w:t>
      </w:r>
      <w:r w:rsidRPr="000D2566">
        <w:rPr>
          <w:rFonts w:ascii="微軟正黑體" w:eastAsia="微軟正黑體" w:hAnsi="微軟正黑體" w:cs="Aharoni" w:hint="eastAsia"/>
          <w:b/>
        </w:rPr>
        <w:t>的控制信號，大部分都是基於LAB</w:t>
      </w:r>
      <w:r w:rsidRPr="000D2566">
        <w:rPr>
          <w:rFonts w:ascii="微軟正黑體" w:eastAsia="微軟正黑體" w:hAnsi="微軟正黑體" w:cs="Aharoni"/>
          <w:b/>
        </w:rPr>
        <w:t>2</w:t>
      </w:r>
      <w:r w:rsidRPr="000D2566">
        <w:rPr>
          <w:rFonts w:ascii="微軟正黑體" w:eastAsia="微軟正黑體" w:hAnsi="微軟正黑體" w:cs="Aharoni" w:hint="eastAsia"/>
          <w:b/>
        </w:rPr>
        <w:t>進行小改動。</w:t>
      </w:r>
    </w:p>
    <w:p w14:paraId="3F22FAD3" w14:textId="77777777" w:rsidR="00D7282A" w:rsidRPr="000D2566" w:rsidRDefault="00D7282A">
      <w:pPr>
        <w:rPr>
          <w:rFonts w:ascii="標楷體" w:eastAsia="標楷體" w:hAnsi="標楷體" w:cs="Aharoni"/>
          <w:b/>
        </w:rPr>
      </w:pPr>
    </w:p>
    <w:p w14:paraId="3BFD4133" w14:textId="7B84761F" w:rsidR="004224AA" w:rsidRPr="00F83C1F" w:rsidRDefault="00774FED" w:rsidP="00F83C1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  <w:sz w:val="32"/>
        </w:rPr>
      </w:pPr>
      <w:r w:rsidRPr="00F83C1F">
        <w:rPr>
          <w:rFonts w:ascii="標楷體" w:eastAsia="標楷體" w:hAnsi="標楷體" w:cs="Aharoni"/>
          <w:b/>
          <w:sz w:val="32"/>
        </w:rPr>
        <w:t>Result</w:t>
      </w:r>
      <w:r w:rsidR="004224AA" w:rsidRPr="00F83C1F">
        <w:rPr>
          <w:rFonts w:ascii="標楷體" w:eastAsia="標楷體" w:hAnsi="標楷體" w:cs="Aharoni" w:hint="eastAsia"/>
          <w:b/>
          <w:sz w:val="32"/>
        </w:rPr>
        <w:t>:</w:t>
      </w:r>
    </w:p>
    <w:p w14:paraId="2BF15FAF" w14:textId="1C67DC5B" w:rsidR="004224AA" w:rsidRDefault="00F83C1F">
      <w:pPr>
        <w:rPr>
          <w:rFonts w:ascii="標楷體" w:eastAsia="標楷體" w:hAnsi="標楷體" w:cs="Aharoni"/>
          <w:b/>
        </w:rPr>
      </w:pPr>
      <w:r>
        <w:rPr>
          <w:noProof/>
        </w:rPr>
        <w:drawing>
          <wp:inline distT="0" distB="0" distL="0" distR="0" wp14:anchorId="44B09E3B" wp14:editId="414BFE6B">
            <wp:extent cx="5274310" cy="31762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5DF5" w14:textId="669B636C" w:rsidR="00F83C1F" w:rsidRDefault="00F83C1F" w:rsidP="00F83C1F">
      <w:pPr>
        <w:jc w:val="center"/>
        <w:rPr>
          <w:rFonts w:ascii="微軟正黑體" w:eastAsia="微軟正黑體" w:hAnsi="微軟正黑體" w:cs="Aharoni"/>
          <w:bCs/>
        </w:rPr>
      </w:pPr>
      <w:r w:rsidRPr="005A2069">
        <w:rPr>
          <w:rFonts w:ascii="微軟正黑體" w:eastAsia="微軟正黑體" w:hAnsi="微軟正黑體" w:cs="Aharoni" w:hint="eastAsia"/>
          <w:bCs/>
        </w:rPr>
        <w:t>圖</w:t>
      </w:r>
      <w:r>
        <w:rPr>
          <w:rFonts w:ascii="微軟正黑體" w:eastAsia="微軟正黑體" w:hAnsi="微軟正黑體" w:cs="Aharoni"/>
          <w:bCs/>
        </w:rPr>
        <w:t>3</w:t>
      </w:r>
      <w:r>
        <w:rPr>
          <w:rFonts w:ascii="微軟正黑體" w:eastAsia="微軟正黑體" w:hAnsi="微軟正黑體" w:cs="Aharoni"/>
          <w:bCs/>
        </w:rPr>
        <w:t>.1</w:t>
      </w:r>
      <w:r w:rsidRPr="005A2069">
        <w:rPr>
          <w:rFonts w:ascii="微軟正黑體" w:eastAsia="微軟正黑體" w:hAnsi="微軟正黑體" w:cs="Aharoni"/>
          <w:bCs/>
        </w:rPr>
        <w:t>:</w:t>
      </w:r>
      <w:r>
        <w:rPr>
          <w:rFonts w:ascii="微軟正黑體" w:eastAsia="微軟正黑體" w:hAnsi="微軟正黑體" w:cs="Aharoni"/>
          <w:bCs/>
        </w:rPr>
        <w:t xml:space="preserve"> test1</w:t>
      </w:r>
      <w:r>
        <w:rPr>
          <w:rFonts w:ascii="微軟正黑體" w:eastAsia="微軟正黑體" w:hAnsi="微軟正黑體" w:cs="Aharoni" w:hint="eastAsia"/>
          <w:bCs/>
        </w:rPr>
        <w:t>波形圖</w:t>
      </w:r>
    </w:p>
    <w:p w14:paraId="72421101" w14:textId="7699E401" w:rsidR="007A613F" w:rsidRDefault="007A613F" w:rsidP="00F83C1F">
      <w:pPr>
        <w:jc w:val="center"/>
        <w:rPr>
          <w:rFonts w:ascii="微軟正黑體" w:eastAsia="微軟正黑體" w:hAnsi="微軟正黑體" w:cs="Aharoni"/>
          <w:bCs/>
        </w:rPr>
      </w:pPr>
      <w:r>
        <w:rPr>
          <w:noProof/>
        </w:rPr>
        <w:drawing>
          <wp:inline distT="0" distB="0" distL="0" distR="0" wp14:anchorId="774021C0" wp14:editId="1D93092E">
            <wp:extent cx="5274310" cy="141160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33EC" w14:textId="3C335014" w:rsidR="007A613F" w:rsidRPr="00F83C1F" w:rsidRDefault="007A613F" w:rsidP="007A613F">
      <w:pPr>
        <w:jc w:val="center"/>
        <w:rPr>
          <w:rFonts w:ascii="微軟正黑體" w:eastAsia="微軟正黑體" w:hAnsi="微軟正黑體" w:cs="Aharoni" w:hint="eastAsia"/>
          <w:bCs/>
        </w:rPr>
      </w:pPr>
      <w:r w:rsidRPr="005A2069">
        <w:rPr>
          <w:rFonts w:ascii="微軟正黑體" w:eastAsia="微軟正黑體" w:hAnsi="微軟正黑體" w:cs="Aharoni" w:hint="eastAsia"/>
          <w:bCs/>
        </w:rPr>
        <w:t>圖</w:t>
      </w:r>
      <w:r>
        <w:rPr>
          <w:rFonts w:ascii="微軟正黑體" w:eastAsia="微軟正黑體" w:hAnsi="微軟正黑體" w:cs="Aharoni"/>
          <w:bCs/>
        </w:rPr>
        <w:t>3.</w:t>
      </w:r>
      <w:r>
        <w:rPr>
          <w:rFonts w:ascii="微軟正黑體" w:eastAsia="微軟正黑體" w:hAnsi="微軟正黑體" w:cs="Aharoni" w:hint="eastAsia"/>
          <w:bCs/>
        </w:rPr>
        <w:t>2</w:t>
      </w:r>
      <w:r w:rsidRPr="005A2069">
        <w:rPr>
          <w:rFonts w:ascii="微軟正黑體" w:eastAsia="微軟正黑體" w:hAnsi="微軟正黑體" w:cs="Aharoni"/>
          <w:bCs/>
        </w:rPr>
        <w:t>:</w:t>
      </w:r>
      <w:r>
        <w:rPr>
          <w:rFonts w:ascii="微軟正黑體" w:eastAsia="微軟正黑體" w:hAnsi="微軟正黑體" w:cs="Aharoni"/>
          <w:bCs/>
        </w:rPr>
        <w:t xml:space="preserve"> test1</w:t>
      </w:r>
      <w:r>
        <w:rPr>
          <w:rFonts w:ascii="微軟正黑體" w:eastAsia="微軟正黑體" w:hAnsi="微軟正黑體" w:cs="Aharoni" w:hint="eastAsia"/>
          <w:bCs/>
        </w:rPr>
        <w:t>結果</w:t>
      </w:r>
      <w:r>
        <w:rPr>
          <w:rFonts w:ascii="微軟正黑體" w:eastAsia="微軟正黑體" w:hAnsi="微軟正黑體" w:cs="Aharoni" w:hint="eastAsia"/>
          <w:bCs/>
        </w:rPr>
        <w:t>圖</w:t>
      </w:r>
    </w:p>
    <w:p w14:paraId="21178C22" w14:textId="481C05D7" w:rsidR="00F83C1F" w:rsidRPr="000B30B7" w:rsidRDefault="00F83C1F">
      <w:pPr>
        <w:rPr>
          <w:rFonts w:ascii="標楷體" w:eastAsia="標楷體" w:hAnsi="標楷體" w:cs="Aharoni" w:hint="eastAsia"/>
          <w:b/>
        </w:rPr>
      </w:pPr>
      <w:r>
        <w:rPr>
          <w:noProof/>
        </w:rPr>
        <w:lastRenderedPageBreak/>
        <w:drawing>
          <wp:inline distT="0" distB="0" distL="0" distR="0" wp14:anchorId="0CCF0747" wp14:editId="4A3989CA">
            <wp:extent cx="5274310" cy="317627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F25D3" w14:textId="4B46A01D" w:rsidR="00F83C1F" w:rsidRDefault="00F83C1F" w:rsidP="00F83C1F">
      <w:pPr>
        <w:jc w:val="center"/>
        <w:rPr>
          <w:rFonts w:ascii="微軟正黑體" w:eastAsia="微軟正黑體" w:hAnsi="微軟正黑體" w:cs="Aharoni"/>
          <w:bCs/>
        </w:rPr>
      </w:pPr>
      <w:r w:rsidRPr="005A2069">
        <w:rPr>
          <w:rFonts w:ascii="微軟正黑體" w:eastAsia="微軟正黑體" w:hAnsi="微軟正黑體" w:cs="Aharoni" w:hint="eastAsia"/>
          <w:bCs/>
        </w:rPr>
        <w:t>圖</w:t>
      </w:r>
      <w:r>
        <w:rPr>
          <w:rFonts w:ascii="微軟正黑體" w:eastAsia="微軟正黑體" w:hAnsi="微軟正黑體" w:cs="Aharoni"/>
          <w:bCs/>
        </w:rPr>
        <w:t>3.</w:t>
      </w:r>
      <w:r w:rsidR="007A613F">
        <w:rPr>
          <w:rFonts w:ascii="微軟正黑體" w:eastAsia="微軟正黑體" w:hAnsi="微軟正黑體" w:cs="Aharoni"/>
          <w:bCs/>
        </w:rPr>
        <w:t>3</w:t>
      </w:r>
      <w:r w:rsidRPr="005A2069">
        <w:rPr>
          <w:rFonts w:ascii="微軟正黑體" w:eastAsia="微軟正黑體" w:hAnsi="微軟正黑體" w:cs="Aharoni"/>
          <w:bCs/>
        </w:rPr>
        <w:t>:</w:t>
      </w:r>
      <w:r>
        <w:rPr>
          <w:rFonts w:ascii="微軟正黑體" w:eastAsia="微軟正黑體" w:hAnsi="微軟正黑體" w:cs="Aharoni"/>
          <w:bCs/>
        </w:rPr>
        <w:t xml:space="preserve"> test</w:t>
      </w:r>
      <w:r>
        <w:rPr>
          <w:rFonts w:ascii="微軟正黑體" w:eastAsia="微軟正黑體" w:hAnsi="微軟正黑體" w:cs="Aharoni"/>
          <w:bCs/>
        </w:rPr>
        <w:t>2</w:t>
      </w:r>
      <w:r>
        <w:rPr>
          <w:rFonts w:ascii="微軟正黑體" w:eastAsia="微軟正黑體" w:hAnsi="微軟正黑體" w:cs="Aharoni" w:hint="eastAsia"/>
          <w:bCs/>
        </w:rPr>
        <w:t>波形圖</w:t>
      </w:r>
    </w:p>
    <w:p w14:paraId="631794C0" w14:textId="77777777" w:rsidR="007A613F" w:rsidRDefault="007A613F" w:rsidP="007A613F">
      <w:pPr>
        <w:jc w:val="center"/>
        <w:rPr>
          <w:rFonts w:ascii="微軟正黑體" w:eastAsia="微軟正黑體" w:hAnsi="微軟正黑體" w:cs="Aharoni"/>
          <w:bCs/>
        </w:rPr>
      </w:pPr>
      <w:r>
        <w:rPr>
          <w:noProof/>
        </w:rPr>
        <w:drawing>
          <wp:inline distT="0" distB="0" distL="0" distR="0" wp14:anchorId="4A7234B5" wp14:editId="1A5CD1D5">
            <wp:extent cx="5274310" cy="142049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6FA8" w14:textId="3CF5A427" w:rsidR="007A613F" w:rsidRDefault="007A613F" w:rsidP="007A613F">
      <w:pPr>
        <w:jc w:val="center"/>
        <w:rPr>
          <w:rFonts w:ascii="微軟正黑體" w:eastAsia="微軟正黑體" w:hAnsi="微軟正黑體" w:cs="Aharoni"/>
          <w:bCs/>
        </w:rPr>
      </w:pPr>
      <w:r w:rsidRPr="005A2069">
        <w:rPr>
          <w:rFonts w:ascii="微軟正黑體" w:eastAsia="微軟正黑體" w:hAnsi="微軟正黑體" w:cs="Aharoni" w:hint="eastAsia"/>
          <w:bCs/>
        </w:rPr>
        <w:t>圖</w:t>
      </w:r>
      <w:r>
        <w:rPr>
          <w:rFonts w:ascii="微軟正黑體" w:eastAsia="微軟正黑體" w:hAnsi="微軟正黑體" w:cs="Aharoni"/>
          <w:bCs/>
        </w:rPr>
        <w:t>3.</w:t>
      </w:r>
      <w:r>
        <w:rPr>
          <w:rFonts w:ascii="微軟正黑體" w:eastAsia="微軟正黑體" w:hAnsi="微軟正黑體" w:cs="Aharoni"/>
          <w:bCs/>
        </w:rPr>
        <w:t>4</w:t>
      </w:r>
      <w:r w:rsidRPr="005A2069">
        <w:rPr>
          <w:rFonts w:ascii="微軟正黑體" w:eastAsia="微軟正黑體" w:hAnsi="微軟正黑體" w:cs="Aharoni"/>
          <w:bCs/>
        </w:rPr>
        <w:t>:</w:t>
      </w:r>
      <w:r>
        <w:rPr>
          <w:rFonts w:ascii="微軟正黑體" w:eastAsia="微軟正黑體" w:hAnsi="微軟正黑體" w:cs="Aharoni"/>
          <w:bCs/>
        </w:rPr>
        <w:t xml:space="preserve"> tes</w:t>
      </w:r>
      <w:r>
        <w:rPr>
          <w:rFonts w:ascii="微軟正黑體" w:eastAsia="微軟正黑體" w:hAnsi="微軟正黑體" w:cs="Aharoni"/>
          <w:bCs/>
        </w:rPr>
        <w:t>t2</w:t>
      </w:r>
      <w:r>
        <w:rPr>
          <w:rFonts w:ascii="微軟正黑體" w:eastAsia="微軟正黑體" w:hAnsi="微軟正黑體" w:cs="Aharoni" w:hint="eastAsia"/>
          <w:bCs/>
        </w:rPr>
        <w:t>結果</w:t>
      </w:r>
      <w:r>
        <w:rPr>
          <w:rFonts w:ascii="微軟正黑體" w:eastAsia="微軟正黑體" w:hAnsi="微軟正黑體" w:cs="Aharoni" w:hint="eastAsia"/>
          <w:bCs/>
        </w:rPr>
        <w:t>圖</w:t>
      </w:r>
    </w:p>
    <w:p w14:paraId="1DA5220A" w14:textId="77777777" w:rsidR="007A613F" w:rsidRPr="005A2069" w:rsidRDefault="007A613F" w:rsidP="00F83C1F">
      <w:pPr>
        <w:jc w:val="center"/>
        <w:rPr>
          <w:rFonts w:ascii="微軟正黑體" w:eastAsia="微軟正黑體" w:hAnsi="微軟正黑體" w:cs="Aharoni" w:hint="eastAsia"/>
          <w:bCs/>
        </w:rPr>
      </w:pPr>
    </w:p>
    <w:p w14:paraId="65F07525" w14:textId="77777777" w:rsidR="009E206A" w:rsidRPr="004224AA" w:rsidRDefault="009E206A">
      <w:pPr>
        <w:rPr>
          <w:rFonts w:ascii="標楷體" w:eastAsia="標楷體" w:hAnsi="標楷體" w:cs="Aharoni"/>
          <w:b/>
        </w:rPr>
      </w:pPr>
    </w:p>
    <w:p w14:paraId="54CAEB99" w14:textId="29D30481" w:rsidR="004224AA" w:rsidRPr="00F83C1F" w:rsidRDefault="000B30B7" w:rsidP="00F83C1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  <w:sz w:val="32"/>
        </w:rPr>
      </w:pPr>
      <w:r w:rsidRPr="00F83C1F">
        <w:rPr>
          <w:rFonts w:ascii="標楷體" w:eastAsia="標楷體" w:hAnsi="標楷體" w:cs="Aharoni"/>
          <w:b/>
          <w:sz w:val="32"/>
        </w:rPr>
        <w:t>Summary</w:t>
      </w:r>
      <w:r w:rsidR="004224AA" w:rsidRPr="00F83C1F">
        <w:rPr>
          <w:rFonts w:ascii="標楷體" w:eastAsia="標楷體" w:hAnsi="標楷體" w:cs="Aharoni" w:hint="eastAsia"/>
          <w:b/>
          <w:sz w:val="32"/>
        </w:rPr>
        <w:t>:</w:t>
      </w:r>
    </w:p>
    <w:p w14:paraId="07BD40A6" w14:textId="3A314313" w:rsidR="004224AA" w:rsidRPr="00E266ED" w:rsidRDefault="00E266ED">
      <w:pPr>
        <w:rPr>
          <w:rFonts w:ascii="微軟正黑體" w:eastAsia="微軟正黑體" w:hAnsi="微軟正黑體" w:cs="Aharoni" w:hint="eastAsia"/>
          <w:b/>
        </w:rPr>
      </w:pPr>
      <w:r>
        <w:rPr>
          <w:rFonts w:ascii="微軟正黑體" w:eastAsia="微軟正黑體" w:hAnsi="微軟正黑體" w:cs="Aharoni" w:hint="eastAsia"/>
          <w:b/>
        </w:rPr>
        <w:t>LAB3的電路設計較LAB</w:t>
      </w:r>
      <w:r>
        <w:rPr>
          <w:rFonts w:ascii="微軟正黑體" w:eastAsia="微軟正黑體" w:hAnsi="微軟正黑體" w:cs="Aharoni"/>
          <w:b/>
        </w:rPr>
        <w:t>2</w:t>
      </w:r>
      <w:r>
        <w:rPr>
          <w:rFonts w:ascii="微軟正黑體" w:eastAsia="微軟正黑體" w:hAnsi="微軟正黑體" w:cs="Aharoni" w:hint="eastAsia"/>
          <w:b/>
        </w:rPr>
        <w:t>複雜很多，</w:t>
      </w:r>
      <w:r w:rsidRPr="00E266ED">
        <w:rPr>
          <w:rFonts w:ascii="微軟正黑體" w:eastAsia="微軟正黑體" w:hAnsi="微軟正黑體" w:cs="Aharoni" w:hint="eastAsia"/>
          <w:b/>
        </w:rPr>
        <w:t>在t</w:t>
      </w:r>
      <w:r w:rsidRPr="00E266ED">
        <w:rPr>
          <w:rFonts w:ascii="微軟正黑體" w:eastAsia="微軟正黑體" w:hAnsi="微軟正黑體" w:cs="Aharoni"/>
          <w:b/>
        </w:rPr>
        <w:t>est2</w:t>
      </w:r>
      <w:r w:rsidRPr="00E266ED">
        <w:rPr>
          <w:rFonts w:ascii="微軟正黑體" w:eastAsia="微軟正黑體" w:hAnsi="微軟正黑體" w:cs="Aharoni" w:hint="eastAsia"/>
          <w:b/>
        </w:rPr>
        <w:t>的實驗中，</w:t>
      </w:r>
      <w:r>
        <w:rPr>
          <w:rFonts w:ascii="微軟正黑體" w:eastAsia="微軟正黑體" w:hAnsi="微軟正黑體" w:cs="Aharoni" w:hint="eastAsia"/>
          <w:b/>
        </w:rPr>
        <w:t>說明文檔</w:t>
      </w:r>
      <w:bookmarkStart w:id="0" w:name="_GoBack"/>
      <w:bookmarkEnd w:id="0"/>
      <w:r w:rsidRPr="00E266ED">
        <w:rPr>
          <w:rFonts w:ascii="微軟正黑體" w:eastAsia="微軟正黑體" w:hAnsi="微軟正黑體" w:cs="Aharoni" w:hint="eastAsia"/>
          <w:b/>
        </w:rPr>
        <w:t>只有說r</w:t>
      </w:r>
      <w:r w:rsidRPr="00E266ED">
        <w:rPr>
          <w:rFonts w:ascii="微軟正黑體" w:eastAsia="微軟正黑體" w:hAnsi="微軟正黑體" w:cs="Aharoni"/>
          <w:b/>
        </w:rPr>
        <w:t>eg2</w:t>
      </w:r>
      <w:r w:rsidRPr="00E266ED">
        <w:rPr>
          <w:rFonts w:ascii="微軟正黑體" w:eastAsia="微軟正黑體" w:hAnsi="微軟正黑體" w:cs="Aharoni" w:hint="eastAsia"/>
          <w:b/>
        </w:rPr>
        <w:t>最終為5，但不確定其他值是否需要為0，在我的設計裡，並沒有將其他值復位為0。</w:t>
      </w:r>
    </w:p>
    <w:p w14:paraId="0265E1A5" w14:textId="77777777"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4006D"/>
    <w:multiLevelType w:val="hybridMultilevel"/>
    <w:tmpl w:val="90D0DDC8"/>
    <w:lvl w:ilvl="0" w:tplc="3BA20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4AA"/>
    <w:rsid w:val="000A5212"/>
    <w:rsid w:val="000B30B7"/>
    <w:rsid w:val="000D2566"/>
    <w:rsid w:val="00196F14"/>
    <w:rsid w:val="0040525C"/>
    <w:rsid w:val="004224AA"/>
    <w:rsid w:val="00571F23"/>
    <w:rsid w:val="005A2069"/>
    <w:rsid w:val="0061586F"/>
    <w:rsid w:val="006543D3"/>
    <w:rsid w:val="00774FED"/>
    <w:rsid w:val="007A613F"/>
    <w:rsid w:val="007F0A96"/>
    <w:rsid w:val="008D3A45"/>
    <w:rsid w:val="009E206A"/>
    <w:rsid w:val="00D7282A"/>
    <w:rsid w:val="00DB70BA"/>
    <w:rsid w:val="00E266ED"/>
    <w:rsid w:val="00E6194E"/>
    <w:rsid w:val="00F83C1F"/>
    <w:rsid w:val="00FE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02AF"/>
  <w15:docId w15:val="{0C310FB2-5B89-4A1D-9FE7-0A7A3093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C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康美裕</cp:lastModifiedBy>
  <cp:revision>12</cp:revision>
  <dcterms:created xsi:type="dcterms:W3CDTF">2019-08-04T10:26:00Z</dcterms:created>
  <dcterms:modified xsi:type="dcterms:W3CDTF">2019-08-04T10:46:00Z</dcterms:modified>
</cp:coreProperties>
</file>