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PENUGASAN KLINIK PERAWAT RSUD MAMUJU TENGAH</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          /          /VII/2020</w:t>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 :</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SETYA BERO, SKM., M.M.Kes</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tab/>
        <w:tab/>
        <w:t xml:space="preserve">: 19680717 199103 1 010</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 xml:space="preserve">: Plt. Direktur Rumah Sakit Umum Daerah Mamuju Tengah</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memberikan kewenangan klinis sebagaimana tercantum dalam lampiran Rincian Kewenangan Klinis Perawat sebagai Profesional Pemberi Asuhan Keperawatan kepada :</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tab/>
        <w:tab/>
        <w:t xml:space="preserve">: I (Satu)</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w:t>
        <w:tab/>
        <w:t xml:space="preserve">: {{room}}</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Kepada yang bersangkutan berhak dan dapat memberikan asuhan keperawatan kepada pasien sesuai Rincian Kewenangan Klinis Keperawatan (Terlampir).</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mulai tanggal {{from_date}} sampai dengan tanggal {{to_date}}.</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Penugasan Klinis Ini Untuk Dilaksanakan.</w:t>
      </w:r>
    </w:p>
    <w:tbl>
      <w:tblPr>
        <w:tblStyle w:val="Table1"/>
        <w:tblW w:w="3768.0" w:type="dxa"/>
        <w:jc w:val="left"/>
        <w:tblInd w:w="4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68"/>
        <w:tblGridChange w:id="0">
          <w:tblGrid>
            <w:gridCol w:w="3768"/>
          </w:tblGrid>
        </w:tblGridChange>
      </w:tblGrid>
      <w:tr>
        <w:trPr>
          <w:cantSplit w:val="0"/>
          <w:tblHeader w:val="0"/>
        </w:trPr>
        <w:tc>
          <w:tcPr/>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Dikeluarkan di : Tobadak</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 {{on_date}}</w:t>
            </w:r>
          </w:p>
        </w:tc>
      </w:tr>
      <w:tr>
        <w:trPr>
          <w:cantSplit w:val="0"/>
          <w:tblHeader w:val="0"/>
        </w:trPr>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Rumah Sakit Umum Daerah Mamuju Tengah</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p>
        </w:tc>
      </w:tr>
    </w:tbl>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RINCIAN KEWENANGAN KLINIS (RKK) TENAGA KEPERAWATAN</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RUMAH SAKIT UMUM DAERAH MAMUJU TENGAH</w:t>
      </w:r>
    </w:p>
    <w:p w:rsidR="00000000" w:rsidDel="00000000" w:rsidP="00000000" w:rsidRDefault="00000000" w:rsidRPr="00000000" w14:paraId="0000001A">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rekomendasi Komite Keperawatan yang telah melakukan proses kredensial terhadap tenaga keperawatan Rumah Sakit Umum Daerah Mamuju Tengah, atas nama:</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Kualifikasi</w:t>
        <w:tab/>
        <w:t xml:space="preserve">: {{qualification}}</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Unit/Bagian</w:t>
        <w:tab/>
        <w:t xml:space="preserve">: {{unit}}</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 xml:space="preserve">: {{department}}</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Rumah Sakit Umum Daerah Mamuju Tengah menetapkan Rincian Kewenangan Klinis tenaga keperawatan yang tersebut diatas. Jenis tindakan atau tugas yang boleh dilakukan adalah dalam kategori “Mampu” dengan hasil penilaian pada grade A, B, atau C (dalam rentang 50 – 100). Tenaga keperawatan yang tersebut diatas dilarang melakukan tindakan dalam kategori “Tidak mampu” yang hasil penilaiannya pada grade D atau E (dalam rentang 0 – 49), kecuali dalam keadaan emergensi dan tidak ada petugas lain yang lebih berkompeten. </w:t>
      </w:r>
    </w:p>
    <w:p w:rsidR="00000000" w:rsidDel="00000000" w:rsidP="00000000" w:rsidRDefault="00000000" w:rsidRPr="00000000" w14:paraId="00000021">
      <w:pPr>
        <w:tabs>
          <w:tab w:val="left" w:leader="none" w:pos="5191"/>
        </w:tabs>
        <w:spacing w:after="0" w:lineRule="auto"/>
        <w:ind w:left="1560" w:hanging="15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rincian kewenangan klinis tenaga yang tersebut diatas adalah sebagai berikut:</w:t>
      </w:r>
    </w:p>
    <w:p w:rsidR="00000000" w:rsidDel="00000000" w:rsidP="00000000" w:rsidRDefault="00000000" w:rsidRPr="00000000" w14:paraId="00000022">
      <w:pPr>
        <w:numPr>
          <w:ilvl w:val="0"/>
          <w:numId w:val="1"/>
        </w:numPr>
        <w:tabs>
          <w:tab w:val="left" w:leader="none" w:pos="5191"/>
        </w:tabs>
        <w:spacing w:after="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KEPERAWATAN MEDIKAL – BEDAH</w:t>
      </w:r>
    </w:p>
    <w:p w:rsidR="00000000" w:rsidDel="00000000" w:rsidP="00000000" w:rsidRDefault="00000000" w:rsidRPr="00000000" w14:paraId="00000023">
      <w:pPr>
        <w:numPr>
          <w:ilvl w:val="0"/>
          <w:numId w:val="12"/>
        </w:numPr>
        <w:tabs>
          <w:tab w:val="left" w:leader="none" w:pos="5191"/>
        </w:tabs>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KEPERAWATAN MEDIKAL – BEDAH : UMUM</w:t>
      </w:r>
    </w:p>
    <w:p w:rsidR="00000000" w:rsidDel="00000000" w:rsidP="00000000" w:rsidRDefault="00000000" w:rsidRPr="00000000" w14:paraId="00000024">
      <w:pPr>
        <w:tabs>
          <w:tab w:val="left" w:leader="none" w:pos="5191"/>
        </w:tabs>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PERAWAT KLINIK I – GENERAL</w:t>
      </w:r>
    </w:p>
    <w:p w:rsidR="00000000" w:rsidDel="00000000" w:rsidP="00000000" w:rsidRDefault="00000000" w:rsidRPr="00000000" w14:paraId="00000025">
      <w:pPr>
        <w:tabs>
          <w:tab w:val="left" w:leader="none" w:pos="5191"/>
        </w:tabs>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Intervensi keperawatan untuk mengatasi diagnose keperawatan atau masalah keperawatan yang sederhana, tanpa penyulit, resiko rendah. Dapat ditangani oleh Perawat PK I (General) dengan pelatihan singkat/tanpa pelatihan, namun sudah cukup berengalaman).</w:t>
      </w:r>
    </w:p>
    <w:tbl>
      <w:tblPr>
        <w:tblStyle w:val="Table2"/>
        <w:tblW w:w="91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3677"/>
        <w:gridCol w:w="1038"/>
        <w:gridCol w:w="1417"/>
        <w:gridCol w:w="1134"/>
        <w:gridCol w:w="1276"/>
        <w:tblGridChange w:id="0">
          <w:tblGrid>
            <w:gridCol w:w="576"/>
            <w:gridCol w:w="3677"/>
            <w:gridCol w:w="1038"/>
            <w:gridCol w:w="1417"/>
            <w:gridCol w:w="1134"/>
            <w:gridCol w:w="1276"/>
          </w:tblGrid>
        </w:tblGridChange>
      </w:tblGrid>
      <w:tr>
        <w:trPr>
          <w:cantSplit w:val="0"/>
          <w:trHeight w:val="206" w:hRule="atLeast"/>
          <w:tblHeader w:val="1"/>
        </w:trPr>
        <w:tc>
          <w:tcPr>
            <w:vMerge w:val="restart"/>
            <w:vAlign w:val="center"/>
          </w:tcPr>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right w:color="000000" w:space="0" w:sz="4" w:val="single"/>
            </w:tcBorders>
            <w:vAlign w:val="center"/>
          </w:tcPr>
          <w:p w:rsidR="00000000" w:rsidDel="00000000" w:rsidP="00000000" w:rsidRDefault="00000000" w:rsidRPr="00000000" w14:paraId="00000027">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KEWENANGAN KLINIS</w:t>
            </w:r>
          </w:p>
        </w:tc>
        <w:tc>
          <w:tcPr>
            <w:gridSpan w:val="4"/>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KEWENANGAN</w:t>
            </w:r>
          </w:p>
        </w:tc>
      </w:tr>
      <w:tr>
        <w:trPr>
          <w:cantSplit w:val="0"/>
          <w:trHeight w:val="206" w:hRule="atLeast"/>
          <w:tblHeader w:val="1"/>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MANDIRI</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030">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MANDAT</w:t>
            </w:r>
          </w:p>
        </w:tc>
        <w:tc>
          <w:tcPr>
            <w:vMerge w:val="restart"/>
            <w:tcBorders>
              <w:left w:color="000000" w:space="0" w:sz="4" w:val="single"/>
              <w:right w:color="000000" w:space="0" w:sz="4" w:val="single"/>
            </w:tcBorders>
            <w:vAlign w:val="center"/>
          </w:tcPr>
          <w:p w:rsidR="00000000" w:rsidDel="00000000" w:rsidP="00000000" w:rsidRDefault="00000000" w:rsidRPr="00000000" w14:paraId="00000031">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DELEGASI</w:t>
            </w:r>
          </w:p>
        </w:tc>
      </w:tr>
      <w:tr>
        <w:trPr>
          <w:cantSplit w:val="0"/>
          <w:trHeight w:val="112" w:hRule="atLeast"/>
          <w:tblHeader w:val="1"/>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4">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PENUH</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tabs>
                <w:tab w:val="left" w:leader="none" w:pos="5191"/>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DENGAN SUPERVISI</w:t>
            </w:r>
          </w:p>
        </w:tc>
        <w:tc>
          <w:tcPr>
            <w:vMerge w:val="continue"/>
            <w:tcBorders>
              <w:left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left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4" w:val="single"/>
            </w:tcBorders>
          </w:tcPr>
          <w:p w:rsidR="00000000" w:rsidDel="00000000" w:rsidP="00000000" w:rsidRDefault="00000000" w:rsidRPr="00000000" w14:paraId="00000039">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cairan dan elektrolit</w:t>
            </w:r>
          </w:p>
          <w:p w:rsidR="00000000" w:rsidDel="00000000" w:rsidP="00000000" w:rsidRDefault="00000000" w:rsidRPr="00000000" w14:paraId="0000003A">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Memasang infus</w:t>
            </w:r>
          </w:p>
          <w:p w:rsidR="00000000" w:rsidDel="00000000" w:rsidP="00000000" w:rsidRDefault="00000000" w:rsidRPr="00000000" w14:paraId="0000003B">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balance cairan</w:t>
            </w:r>
          </w:p>
          <w:p w:rsidR="00000000" w:rsidDel="00000000" w:rsidP="00000000" w:rsidRDefault="00000000" w:rsidRPr="00000000" w14:paraId="0000003C">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minum peroral</w:t>
            </w:r>
          </w:p>
          <w:p w:rsidR="00000000" w:rsidDel="00000000" w:rsidP="00000000" w:rsidRDefault="00000000" w:rsidRPr="00000000" w14:paraId="0000003D">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elektrolit</w:t>
            </w:r>
          </w:p>
          <w:p w:rsidR="00000000" w:rsidDel="00000000" w:rsidP="00000000" w:rsidRDefault="00000000" w:rsidRPr="00000000" w14:paraId="0000003E">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asam basa</w:t>
            </w:r>
          </w:p>
          <w:p w:rsidR="00000000" w:rsidDel="00000000" w:rsidP="00000000" w:rsidRDefault="00000000" w:rsidRPr="00000000" w14:paraId="0000003F">
            <w:pPr>
              <w:numPr>
                <w:ilvl w:val="1"/>
                <w:numId w:val="16"/>
              </w:numPr>
              <w:tabs>
                <w:tab w:val="left" w:leader="none" w:pos="5191"/>
              </w:tabs>
              <w:ind w:left="689" w:hanging="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Resusitasi cairan</w:t>
            </w:r>
          </w:p>
        </w:tc>
        <w:tc>
          <w:tcPr>
            <w:tcBorders>
              <w:left w:color="000000" w:space="0" w:sz="4" w:val="single"/>
              <w:right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A">
            <w:pPr>
              <w:numPr>
                <w:ilvl w:val="0"/>
                <w:numId w:val="12"/>
              </w:numPr>
              <w:tabs>
                <w:tab w:val="left" w:leader="none" w:pos="5191"/>
              </w:tabs>
              <w:ind w:left="414" w:hanging="360"/>
              <w:jc w:val="center"/>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5B">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 dan kesehatan secara sistematis</w:t>
            </w:r>
          </w:p>
          <w:p w:rsidR="00000000" w:rsidDel="00000000" w:rsidP="00000000" w:rsidRDefault="00000000" w:rsidRPr="00000000" w14:paraId="0000005C">
            <w:pPr>
              <w:numPr>
                <w:ilvl w:val="0"/>
                <w:numId w:val="17"/>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fisik</w:t>
            </w:r>
          </w:p>
          <w:p w:rsidR="00000000" w:rsidDel="00000000" w:rsidP="00000000" w:rsidRDefault="00000000" w:rsidRPr="00000000" w14:paraId="0000005D">
            <w:pPr>
              <w:numPr>
                <w:ilvl w:val="0"/>
                <w:numId w:val="17"/>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w:t>
            </w:r>
          </w:p>
        </w:tc>
        <w:tc>
          <w:tcPr>
            <w:tcBorders>
              <w:left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right w:color="000000" w:space="0" w:sz="4" w:val="single"/>
            </w:tcBorders>
          </w:tcPr>
          <w:p w:rsidR="00000000" w:rsidDel="00000000" w:rsidP="00000000" w:rsidRDefault="00000000" w:rsidRPr="00000000" w14:paraId="00000068">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rencana asuhan keperawatan</w:t>
            </w:r>
          </w:p>
          <w:p w:rsidR="00000000" w:rsidDel="00000000" w:rsidP="00000000" w:rsidRDefault="00000000" w:rsidRPr="00000000" w14:paraId="00000069">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pengkajian keperawatan</w:t>
            </w:r>
          </w:p>
          <w:p w:rsidR="00000000" w:rsidDel="00000000" w:rsidP="00000000" w:rsidRDefault="00000000" w:rsidRPr="00000000" w14:paraId="0000006A">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rencana asuhan keperawatan</w:t>
            </w:r>
          </w:p>
          <w:p w:rsidR="00000000" w:rsidDel="00000000" w:rsidP="00000000" w:rsidRDefault="00000000" w:rsidRPr="00000000" w14:paraId="0000006B">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setiap tindakan dalam rekam medis</w:t>
            </w:r>
          </w:p>
          <w:p w:rsidR="00000000" w:rsidDel="00000000" w:rsidP="00000000" w:rsidRDefault="00000000" w:rsidRPr="00000000" w14:paraId="0000006C">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evaluasi asuhan keperawatan</w:t>
            </w:r>
          </w:p>
          <w:p w:rsidR="00000000" w:rsidDel="00000000" w:rsidP="00000000" w:rsidRDefault="00000000" w:rsidRPr="00000000" w14:paraId="0000006D">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Melengkapi resume pasien pulang</w:t>
            </w:r>
          </w:p>
          <w:p w:rsidR="00000000" w:rsidDel="00000000" w:rsidP="00000000" w:rsidRDefault="00000000" w:rsidRPr="00000000" w14:paraId="0000006E">
            <w:pPr>
              <w:numPr>
                <w:ilvl w:val="1"/>
                <w:numId w:val="18"/>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discharge planing</w:t>
            </w:r>
          </w:p>
        </w:tc>
        <w:tc>
          <w:tcPr>
            <w:tcBorders>
              <w:left w:color="000000" w:space="0" w:sz="4" w:val="single"/>
              <w:right w:color="000000" w:space="0" w:sz="4" w:val="single"/>
            </w:tcBorders>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4">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6">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8">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right w:color="000000" w:space="0" w:sz="4" w:val="single"/>
            </w:tcBorders>
          </w:tcPr>
          <w:p w:rsidR="00000000" w:rsidDel="00000000" w:rsidP="00000000" w:rsidRDefault="00000000" w:rsidRPr="00000000" w14:paraId="00000082">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komunikasi interpersonal dalam melaksanakan tindakan keperawatan</w:t>
            </w:r>
          </w:p>
          <w:p w:rsidR="00000000" w:rsidDel="00000000" w:rsidP="00000000" w:rsidRDefault="00000000" w:rsidRPr="00000000" w14:paraId="00000083">
            <w:pPr>
              <w:numPr>
                <w:ilvl w:val="1"/>
                <w:numId w:val="19"/>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terapeutik</w:t>
            </w:r>
          </w:p>
          <w:p w:rsidR="00000000" w:rsidDel="00000000" w:rsidP="00000000" w:rsidRDefault="00000000" w:rsidRPr="00000000" w14:paraId="00000084">
            <w:pPr>
              <w:numPr>
                <w:ilvl w:val="1"/>
                <w:numId w:val="19"/>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pada pasien dengan gangguan bicara</w:t>
            </w:r>
          </w:p>
          <w:p w:rsidR="00000000" w:rsidDel="00000000" w:rsidP="00000000" w:rsidRDefault="00000000" w:rsidRPr="00000000" w14:paraId="00000085">
            <w:pPr>
              <w:numPr>
                <w:ilvl w:val="1"/>
                <w:numId w:val="19"/>
              </w:numPr>
              <w:tabs>
                <w:tab w:val="left" w:leader="none" w:pos="5191"/>
              </w:tabs>
              <w:ind w:left="689" w:hanging="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pada pasien dengan gangguan pendengaran</w:t>
            </w:r>
          </w:p>
        </w:tc>
        <w:tc>
          <w:tcPr>
            <w:tcBorders>
              <w:left w:color="000000" w:space="0" w:sz="4" w:val="single"/>
              <w:right w:color="000000" w:space="0" w:sz="4" w:val="single"/>
            </w:tcBorders>
          </w:tcPr>
          <w:p w:rsidR="00000000" w:rsidDel="00000000" w:rsidP="00000000" w:rsidRDefault="00000000" w:rsidRPr="00000000" w14:paraId="00000086">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9">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8D">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E">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8F">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90">
            <w:pPr>
              <w:tabs>
                <w:tab w:val="left" w:leader="none" w:pos="5191"/>
              </w:tabs>
              <w:ind w:left="689"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right w:color="000000" w:space="0" w:sz="4" w:val="single"/>
            </w:tcBorders>
          </w:tcPr>
          <w:p w:rsidR="00000000" w:rsidDel="00000000" w:rsidP="00000000" w:rsidRDefault="00000000" w:rsidRPr="00000000" w14:paraId="00000092">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tanda-tanda vital</w:t>
            </w:r>
          </w:p>
          <w:p w:rsidR="00000000" w:rsidDel="00000000" w:rsidP="00000000" w:rsidRDefault="00000000" w:rsidRPr="00000000" w14:paraId="0000009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Mengukur suhu axilla</w:t>
            </w:r>
          </w:p>
          <w:p w:rsidR="00000000" w:rsidDel="00000000" w:rsidP="00000000" w:rsidRDefault="00000000" w:rsidRPr="00000000" w14:paraId="0000009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Mengukur tekanan darah</w:t>
            </w:r>
          </w:p>
          <w:p w:rsidR="00000000" w:rsidDel="00000000" w:rsidP="00000000" w:rsidRDefault="00000000" w:rsidRPr="00000000" w14:paraId="0000009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Mengukur respirasi rate</w:t>
            </w:r>
          </w:p>
          <w:p w:rsidR="00000000" w:rsidDel="00000000" w:rsidP="00000000" w:rsidRDefault="00000000" w:rsidRPr="00000000" w14:paraId="0000009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tabs>
                <w:tab w:val="left" w:leader="none" w:pos="5191"/>
              </w:tabs>
              <w:spacing w:after="20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pengkajian nyeri</w:t>
            </w:r>
          </w:p>
        </w:tc>
        <w:tc>
          <w:tcPr>
            <w:tcBorders>
              <w:left w:color="000000" w:space="0" w:sz="4" w:val="single"/>
              <w:right w:color="000000" w:space="0" w:sz="4" w:val="single"/>
            </w:tcBorders>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right w:color="000000" w:space="0" w:sz="4" w:val="single"/>
            </w:tcBorders>
          </w:tcPr>
          <w:p w:rsidR="00000000" w:rsidDel="00000000" w:rsidP="00000000" w:rsidRDefault="00000000" w:rsidRPr="00000000" w14:paraId="000000A4">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evaluasi hasil implementasi hasil asuhan keperawatan</w:t>
            </w:r>
          </w:p>
        </w:tc>
        <w:tc>
          <w:tcPr>
            <w:tcBorders>
              <w:left w:color="000000" w:space="0" w:sz="4" w:val="single"/>
              <w:right w:color="000000" w:space="0" w:sz="4" w:val="single"/>
            </w:tcBorders>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A6">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7">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8">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A9">
            <w:pPr>
              <w:tabs>
                <w:tab w:val="left" w:leader="none" w:pos="5191"/>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A">
            <w:pPr>
              <w:tabs>
                <w:tab w:val="left" w:leader="none" w:pos="5191"/>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right w:color="000000" w:space="0" w:sz="4" w:val="single"/>
            </w:tcBorders>
          </w:tcPr>
          <w:p w:rsidR="00000000" w:rsidDel="00000000" w:rsidP="00000000" w:rsidRDefault="00000000" w:rsidRPr="00000000" w14:paraId="000000AC">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prinsip-prinsip pencegahan infeksi nosokomial</w:t>
            </w:r>
          </w:p>
          <w:p w:rsidR="00000000" w:rsidDel="00000000" w:rsidP="00000000" w:rsidRDefault="00000000" w:rsidRPr="00000000" w14:paraId="000000A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dekontaminasi alat</w:t>
            </w:r>
          </w:p>
          <w:p w:rsidR="00000000" w:rsidDel="00000000" w:rsidP="00000000" w:rsidRDefault="00000000" w:rsidRPr="00000000" w14:paraId="000000A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tekhnik isolasi sesuai kasus dan cara penularannya</w:t>
            </w:r>
          </w:p>
          <w:p w:rsidR="00000000" w:rsidDel="00000000" w:rsidP="00000000" w:rsidRDefault="00000000" w:rsidRPr="00000000" w14:paraId="000000B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Pengelolaan limbah infeksius dan non infeksius</w:t>
            </w:r>
          </w:p>
          <w:p w:rsidR="00000000" w:rsidDel="00000000" w:rsidP="00000000" w:rsidRDefault="00000000" w:rsidRPr="00000000" w14:paraId="000000B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Pengelolaan benda tajam</w:t>
            </w:r>
          </w:p>
        </w:tc>
        <w:tc>
          <w:tcPr>
            <w:tcBorders>
              <w:left w:color="000000" w:space="0" w:sz="4" w:val="single"/>
              <w:right w:color="000000" w:space="0" w:sz="4" w:val="single"/>
            </w:tcBorders>
          </w:tcPr>
          <w:p w:rsidR="00000000" w:rsidDel="00000000" w:rsidP="00000000" w:rsidRDefault="00000000" w:rsidRPr="00000000" w14:paraId="000000B2">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B6">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B8">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BA">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B">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BC">
            <w:pPr>
              <w:ind w:left="684"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right w:color="000000" w:space="0" w:sz="4" w:val="single"/>
            </w:tcBorders>
          </w:tcPr>
          <w:p w:rsidR="00000000" w:rsidDel="00000000" w:rsidP="00000000" w:rsidRDefault="00000000" w:rsidRPr="00000000" w14:paraId="000000BE">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rencana asuhan keperawatan</w:t>
            </w:r>
          </w:p>
        </w:tc>
        <w:tc>
          <w:tcPr>
            <w:tcBorders>
              <w:left w:color="000000" w:space="0" w:sz="4" w:val="single"/>
              <w:right w:color="000000" w:space="0" w:sz="4" w:val="single"/>
            </w:tcBorders>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C0">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1">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2">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C3">
            <w:pPr>
              <w:tabs>
                <w:tab w:val="left" w:leader="none" w:pos="5191"/>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4">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right w:color="000000" w:space="0" w:sz="4" w:val="single"/>
            </w:tcBorders>
          </w:tcPr>
          <w:p w:rsidR="00000000" w:rsidDel="00000000" w:rsidP="00000000" w:rsidRDefault="00000000" w:rsidRPr="00000000" w14:paraId="000000C5">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obat secara aman</w:t>
            </w:r>
          </w:p>
          <w:p w:rsidR="00000000" w:rsidDel="00000000" w:rsidP="00000000" w:rsidRDefault="00000000" w:rsidRPr="00000000" w14:paraId="000000C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oral</w:t>
            </w:r>
          </w:p>
          <w:p w:rsidR="00000000" w:rsidDel="00000000" w:rsidP="00000000" w:rsidRDefault="00000000" w:rsidRPr="00000000" w14:paraId="000000C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subcutan</w:t>
            </w:r>
          </w:p>
          <w:p w:rsidR="00000000" w:rsidDel="00000000" w:rsidP="00000000" w:rsidRDefault="00000000" w:rsidRPr="00000000" w14:paraId="000000C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intracutan</w:t>
            </w:r>
          </w:p>
          <w:p w:rsidR="00000000" w:rsidDel="00000000" w:rsidP="00000000" w:rsidRDefault="00000000" w:rsidRPr="00000000" w14:paraId="000000C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intramuskular</w:t>
            </w:r>
          </w:p>
          <w:p w:rsidR="00000000" w:rsidDel="00000000" w:rsidP="00000000" w:rsidRDefault="00000000" w:rsidRPr="00000000" w14:paraId="000000C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intravena</w:t>
            </w:r>
          </w:p>
          <w:p w:rsidR="00000000" w:rsidDel="00000000" w:rsidP="00000000" w:rsidRDefault="00000000" w:rsidRPr="00000000" w14:paraId="000000C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topikal</w:t>
            </w:r>
          </w:p>
          <w:p w:rsidR="00000000" w:rsidDel="00000000" w:rsidP="00000000" w:rsidRDefault="00000000" w:rsidRPr="00000000" w14:paraId="000000C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inhalasi</w:t>
            </w:r>
          </w:p>
          <w:p w:rsidR="00000000" w:rsidDel="00000000" w:rsidP="00000000" w:rsidRDefault="00000000" w:rsidRPr="00000000" w14:paraId="000000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tetes mata</w:t>
            </w:r>
          </w:p>
          <w:p w:rsidR="00000000" w:rsidDel="00000000" w:rsidP="00000000" w:rsidRDefault="00000000" w:rsidRPr="00000000" w14:paraId="000000C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tetes telinga</w:t>
            </w:r>
          </w:p>
          <w:p w:rsidR="00000000" w:rsidDel="00000000" w:rsidP="00000000" w:rsidRDefault="00000000" w:rsidRPr="00000000" w14:paraId="000000C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tetes hidung</w:t>
            </w:r>
          </w:p>
          <w:p w:rsidR="00000000" w:rsidDel="00000000" w:rsidP="00000000" w:rsidRDefault="00000000" w:rsidRPr="00000000" w14:paraId="000000D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sublingual</w:t>
            </w:r>
          </w:p>
          <w:p w:rsidR="00000000" w:rsidDel="00000000" w:rsidP="00000000" w:rsidRDefault="00000000" w:rsidRPr="00000000" w14:paraId="000000D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melalui vagina</w:t>
            </w:r>
          </w:p>
          <w:p w:rsidR="00000000" w:rsidDel="00000000" w:rsidP="00000000" w:rsidRDefault="00000000" w:rsidRPr="00000000" w14:paraId="000000D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tabs>
                <w:tab w:val="left" w:leader="none" w:pos="5191"/>
              </w:tabs>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obat melalui anal</w:t>
            </w:r>
          </w:p>
        </w:tc>
        <w:tc>
          <w:tcPr>
            <w:tcBorders>
              <w:left w:color="000000" w:space="0" w:sz="4" w:val="single"/>
              <w:right w:color="000000" w:space="0" w:sz="4" w:val="single"/>
            </w:tcBorders>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right w:color="000000" w:space="0" w:sz="4" w:val="single"/>
            </w:tcBorders>
          </w:tcPr>
          <w:p w:rsidR="00000000" w:rsidDel="00000000" w:rsidP="00000000" w:rsidRDefault="00000000" w:rsidRPr="00000000" w14:paraId="000000F1">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darah dan produk darah secara aman</w:t>
            </w:r>
          </w:p>
          <w:p w:rsidR="00000000" w:rsidDel="00000000" w:rsidP="00000000" w:rsidRDefault="00000000" w:rsidRPr="00000000" w14:paraId="000000F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transfusi trombosit</w:t>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transfusi WB</w:t>
            </w:r>
          </w:p>
          <w:p w:rsidR="00000000" w:rsidDel="00000000" w:rsidP="00000000" w:rsidRDefault="00000000" w:rsidRPr="00000000" w14:paraId="000000F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transfusi PRC</w:t>
            </w:r>
          </w:p>
        </w:tc>
        <w:tc>
          <w:tcPr>
            <w:tcBorders>
              <w:left w:color="000000" w:space="0" w:sz="4" w:val="single"/>
              <w:right w:color="000000" w:space="0" w:sz="4" w:val="single"/>
            </w:tcBorders>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3">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right w:color="000000" w:space="0" w:sz="4" w:val="single"/>
            </w:tcBorders>
          </w:tcPr>
          <w:p w:rsidR="00000000" w:rsidDel="00000000" w:rsidP="00000000" w:rsidRDefault="00000000" w:rsidRPr="00000000" w14:paraId="00000104">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perawatan luka</w:t>
            </w:r>
          </w:p>
          <w:p w:rsidR="00000000" w:rsidDel="00000000" w:rsidP="00000000" w:rsidRDefault="00000000" w:rsidRPr="00000000" w14:paraId="0000010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pengkajian luka</w:t>
            </w:r>
          </w:p>
          <w:p w:rsidR="00000000" w:rsidDel="00000000" w:rsidP="00000000" w:rsidRDefault="00000000" w:rsidRPr="00000000" w14:paraId="000001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luka insisi</w:t>
            </w:r>
          </w:p>
          <w:p w:rsidR="00000000" w:rsidDel="00000000" w:rsidP="00000000" w:rsidRDefault="00000000" w:rsidRPr="00000000" w14:paraId="000001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luka</w:t>
            </w:r>
          </w:p>
        </w:tc>
        <w:tc>
          <w:tcPr>
            <w:tcBorders>
              <w:left w:color="000000" w:space="0" w:sz="4" w:val="single"/>
              <w:right w:color="000000" w:space="0" w:sz="4" w:val="single"/>
            </w:tcBorders>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tabs>
                <w:tab w:val="left" w:leader="none" w:pos="5191"/>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tabs>
                <w:tab w:val="left" w:leader="none" w:pos="5191"/>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right w:color="000000" w:space="0" w:sz="4" w:val="single"/>
            </w:tcBorders>
          </w:tcPr>
          <w:p w:rsidR="00000000" w:rsidDel="00000000" w:rsidP="00000000" w:rsidRDefault="00000000" w:rsidRPr="00000000" w14:paraId="00000114">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oksigen</w:t>
            </w:r>
          </w:p>
          <w:p w:rsidR="00000000" w:rsidDel="00000000" w:rsidP="00000000" w:rsidRDefault="00000000" w:rsidRPr="00000000" w14:paraId="000001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Melatih nafas dalam</w:t>
            </w:r>
          </w:p>
          <w:p w:rsidR="00000000" w:rsidDel="00000000" w:rsidP="00000000" w:rsidRDefault="00000000" w:rsidRPr="00000000" w14:paraId="000001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Melatih batuk efektif</w:t>
            </w:r>
          </w:p>
          <w:p w:rsidR="00000000" w:rsidDel="00000000" w:rsidP="00000000" w:rsidRDefault="00000000" w:rsidRPr="00000000" w14:paraId="000001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oksigen dalam nasal kanul</w:t>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capping vibrasi</w:t>
            </w:r>
          </w:p>
          <w:p w:rsidR="00000000" w:rsidDel="00000000" w:rsidP="00000000" w:rsidRDefault="00000000" w:rsidRPr="00000000" w14:paraId="000001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resusitasi jantung paru</w:t>
            </w:r>
          </w:p>
          <w:p w:rsidR="00000000" w:rsidDel="00000000" w:rsidP="00000000" w:rsidRDefault="00000000" w:rsidRPr="00000000" w14:paraId="000001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Monitoring respirasi</w:t>
            </w:r>
          </w:p>
          <w:p w:rsidR="00000000" w:rsidDel="00000000" w:rsidP="00000000" w:rsidRDefault="00000000" w:rsidRPr="00000000" w14:paraId="000001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Penghisapan lendir</w:t>
            </w:r>
          </w:p>
          <w:p w:rsidR="00000000" w:rsidDel="00000000" w:rsidP="00000000" w:rsidRDefault="00000000" w:rsidRPr="00000000" w14:paraId="000001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Pencegahan aspirasi</w:t>
            </w:r>
          </w:p>
          <w:p w:rsidR="00000000" w:rsidDel="00000000" w:rsidP="00000000" w:rsidRDefault="00000000" w:rsidRPr="00000000" w14:paraId="000001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semi fowler</w:t>
            </w:r>
          </w:p>
          <w:p w:rsidR="00000000" w:rsidDel="00000000" w:rsidP="00000000" w:rsidRDefault="00000000" w:rsidRPr="00000000" w14:paraId="000001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fowler</w:t>
            </w:r>
          </w:p>
        </w:tc>
        <w:tc>
          <w:tcPr>
            <w:tcBorders>
              <w:left w:color="000000" w:space="0" w:sz="4" w:val="single"/>
              <w:right w:color="000000" w:space="0" w:sz="4" w:val="single"/>
            </w:tcBorders>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7">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right w:color="000000" w:space="0" w:sz="4" w:val="single"/>
            </w:tcBorders>
          </w:tcPr>
          <w:p w:rsidR="00000000" w:rsidDel="00000000" w:rsidP="00000000" w:rsidRDefault="00000000" w:rsidRPr="00000000" w14:paraId="00000158">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resiko keamanan/ keselamatan yang nyata dan potensial terhadap klien/ pasien</w:t>
            </w:r>
          </w:p>
          <w:p w:rsidR="00000000" w:rsidDel="00000000" w:rsidP="00000000" w:rsidRDefault="00000000" w:rsidRPr="00000000" w14:paraId="000001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Melaksanakan 5 momen cuci tangan</w:t>
            </w:r>
          </w:p>
          <w:p w:rsidR="00000000" w:rsidDel="00000000" w:rsidP="00000000" w:rsidRDefault="00000000" w:rsidRPr="00000000" w14:paraId="000001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Mencuci tangan dengan air mengalir</w:t>
            </w:r>
          </w:p>
          <w:p w:rsidR="00000000" w:rsidDel="00000000" w:rsidP="00000000" w:rsidRDefault="00000000" w:rsidRPr="00000000" w14:paraId="000001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Mencuci tangan dengan handsrub</w:t>
            </w:r>
          </w:p>
          <w:p w:rsidR="00000000" w:rsidDel="00000000" w:rsidP="00000000" w:rsidRDefault="00000000" w:rsidRPr="00000000" w14:paraId="000001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Memasang dan melepas APD</w:t>
            </w:r>
          </w:p>
          <w:p w:rsidR="00000000" w:rsidDel="00000000" w:rsidP="00000000" w:rsidRDefault="00000000" w:rsidRPr="00000000" w14:paraId="000001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Restrain</w:t>
            </w:r>
          </w:p>
          <w:p w:rsidR="00000000" w:rsidDel="00000000" w:rsidP="00000000" w:rsidRDefault="00000000" w:rsidRPr="00000000" w14:paraId="000001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Identifikasi pasien resiko jatuh</w:t>
            </w:r>
          </w:p>
          <w:p w:rsidR="00000000" w:rsidDel="00000000" w:rsidP="00000000" w:rsidRDefault="00000000" w:rsidRPr="00000000" w14:paraId="000001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Pencegahan jatuh</w:t>
            </w:r>
          </w:p>
          <w:p w:rsidR="00000000" w:rsidDel="00000000" w:rsidP="00000000" w:rsidRDefault="00000000" w:rsidRPr="00000000" w14:paraId="000001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Posisioning neurologik</w:t>
            </w:r>
          </w:p>
          <w:p w:rsidR="00000000" w:rsidDel="00000000" w:rsidP="00000000" w:rsidRDefault="00000000" w:rsidRPr="00000000" w14:paraId="000001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trendelenburg</w:t>
            </w:r>
          </w:p>
          <w:p w:rsidR="00000000" w:rsidDel="00000000" w:rsidP="00000000" w:rsidRDefault="00000000" w:rsidRPr="00000000" w14:paraId="000001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Melatih ROM</w:t>
            </w:r>
          </w:p>
          <w:p w:rsidR="00000000" w:rsidDel="00000000" w:rsidP="00000000" w:rsidRDefault="00000000" w:rsidRPr="00000000" w14:paraId="000001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Menejemen sensasi perifer</w:t>
            </w:r>
          </w:p>
          <w:p w:rsidR="00000000" w:rsidDel="00000000" w:rsidP="00000000" w:rsidRDefault="00000000" w:rsidRPr="00000000" w14:paraId="0000016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Menejemen syok: cardiac</w:t>
            </w:r>
          </w:p>
          <w:p w:rsidR="00000000" w:rsidDel="00000000" w:rsidP="00000000" w:rsidRDefault="00000000" w:rsidRPr="00000000" w14:paraId="000001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Pencegahan syok</w:t>
            </w:r>
          </w:p>
          <w:p w:rsidR="00000000" w:rsidDel="00000000" w:rsidP="00000000" w:rsidRDefault="00000000" w:rsidRPr="00000000" w14:paraId="000001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Pencegahan perdarahan sun arachnoid</w:t>
            </w:r>
          </w:p>
        </w:tc>
        <w:tc>
          <w:tcPr>
            <w:tcBorders>
              <w:left w:color="000000" w:space="0" w:sz="4" w:val="single"/>
              <w:right w:color="000000" w:space="0" w:sz="4" w:val="single"/>
            </w:tcBorders>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9">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right w:color="000000" w:space="0" w:sz="4" w:val="single"/>
            </w:tcBorders>
          </w:tcPr>
          <w:p w:rsidR="00000000" w:rsidDel="00000000" w:rsidP="00000000" w:rsidRDefault="00000000" w:rsidRPr="00000000" w14:paraId="0000019A">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asuhan kepada klien / pasien selama menjalani preoperatif</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persiapan pre operasi</w:t>
            </w:r>
          </w:p>
        </w:tc>
        <w:tc>
          <w:tcPr>
            <w:tcBorders>
              <w:left w:color="000000" w:space="0" w:sz="4" w:val="single"/>
              <w:right w:color="000000" w:space="0" w:sz="4" w:val="single"/>
            </w:tcBorders>
          </w:tcPr>
          <w:p w:rsidR="00000000" w:rsidDel="00000000" w:rsidP="00000000" w:rsidRDefault="00000000" w:rsidRPr="00000000" w14:paraId="0000019C">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9F">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A0">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A1">
            <w:pPr>
              <w:ind w:left="684"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2">
            <w:pPr>
              <w:tabs>
                <w:tab w:val="left" w:leader="none" w:pos="5191"/>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tabs>
                <w:tab w:val="left" w:leader="none" w:pos="5191"/>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right w:color="000000" w:space="0" w:sz="4" w:val="single"/>
            </w:tcBorders>
          </w:tcPr>
          <w:p w:rsidR="00000000" w:rsidDel="00000000" w:rsidP="00000000" w:rsidRDefault="00000000" w:rsidRPr="00000000" w14:paraId="000001A5">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tabs>
                <w:tab w:val="left" w:leader="none" w:pos="5191"/>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eliminasi urin</w:t>
            </w:r>
          </w:p>
          <w:p w:rsidR="00000000" w:rsidDel="00000000" w:rsidP="00000000" w:rsidRDefault="00000000" w:rsidRPr="00000000" w14:paraId="000001A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Membantu pasien BAK ditempat tidur</w:t>
            </w:r>
          </w:p>
          <w:p w:rsidR="00000000" w:rsidDel="00000000" w:rsidP="00000000" w:rsidRDefault="00000000" w:rsidRPr="00000000" w14:paraId="000001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Melepas kateter</w:t>
            </w:r>
          </w:p>
          <w:p w:rsidR="00000000" w:rsidDel="00000000" w:rsidP="00000000" w:rsidRDefault="00000000" w:rsidRPr="00000000" w14:paraId="000001A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Memonitor urine output</w:t>
            </w:r>
          </w:p>
          <w:p w:rsidR="00000000" w:rsidDel="00000000" w:rsidP="00000000" w:rsidRDefault="00000000" w:rsidRPr="00000000" w14:paraId="000001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inkontinensia urine</w:t>
            </w:r>
          </w:p>
          <w:p w:rsidR="00000000" w:rsidDel="00000000" w:rsidP="00000000" w:rsidRDefault="00000000" w:rsidRPr="00000000" w14:paraId="000001A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retensi urine</w:t>
            </w:r>
          </w:p>
        </w:tc>
        <w:tc>
          <w:tcPr>
            <w:tcBorders>
              <w:left w:color="000000" w:space="0" w:sz="4" w:val="single"/>
              <w:right w:color="000000" w:space="0" w:sz="4" w:val="single"/>
            </w:tcBorders>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3">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right w:color="000000" w:space="0" w:sz="4" w:val="single"/>
            </w:tcBorders>
          </w:tcPr>
          <w:p w:rsidR="00000000" w:rsidDel="00000000" w:rsidP="00000000" w:rsidRDefault="00000000" w:rsidRPr="00000000" w14:paraId="000001C4">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Memfasilitasi pemenuhan kebutuhan eliminasi fekal</w:t>
            </w:r>
          </w:p>
          <w:p w:rsidR="00000000" w:rsidDel="00000000" w:rsidP="00000000" w:rsidRDefault="00000000" w:rsidRPr="00000000" w14:paraId="000001C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Membantu pasien BAB ditempat tidur</w:t>
            </w:r>
          </w:p>
          <w:p w:rsidR="00000000" w:rsidDel="00000000" w:rsidP="00000000" w:rsidRDefault="00000000" w:rsidRPr="00000000" w14:paraId="000001C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bowel irigasi</w:t>
            </w:r>
          </w:p>
          <w:p w:rsidR="00000000" w:rsidDel="00000000" w:rsidP="00000000" w:rsidRDefault="00000000" w:rsidRPr="00000000" w14:paraId="000001C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Mengeluarkan fekal secara manual</w:t>
            </w:r>
          </w:p>
        </w:tc>
        <w:tc>
          <w:tcPr>
            <w:tcBorders>
              <w:left w:color="000000" w:space="0" w:sz="4" w:val="single"/>
              <w:right w:color="000000" w:space="0" w:sz="4" w:val="single"/>
            </w:tcBorders>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right w:color="000000" w:space="0" w:sz="4" w:val="single"/>
            </w:tcBorders>
          </w:tcPr>
          <w:p w:rsidR="00000000" w:rsidDel="00000000" w:rsidP="00000000" w:rsidRDefault="00000000" w:rsidRPr="00000000" w14:paraId="000001D5">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Pemenuhan kebutuhan rasa nyaman</w:t>
            </w:r>
          </w:p>
          <w:p w:rsidR="00000000" w:rsidDel="00000000" w:rsidP="00000000" w:rsidRDefault="00000000" w:rsidRPr="00000000" w14:paraId="000001D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Menejemen nyeri</w:t>
            </w:r>
          </w:p>
          <w:p w:rsidR="00000000" w:rsidDel="00000000" w:rsidP="00000000" w:rsidRDefault="00000000" w:rsidRPr="00000000" w14:paraId="000001D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Distraksi</w:t>
            </w:r>
          </w:p>
          <w:p w:rsidR="00000000" w:rsidDel="00000000" w:rsidP="00000000" w:rsidRDefault="00000000" w:rsidRPr="00000000" w14:paraId="000001D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Relaksasi otot progresif</w:t>
            </w:r>
          </w:p>
          <w:p w:rsidR="00000000" w:rsidDel="00000000" w:rsidP="00000000" w:rsidRDefault="00000000" w:rsidRPr="00000000" w14:paraId="000001D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Simple massage</w:t>
            </w:r>
          </w:p>
          <w:p w:rsidR="00000000" w:rsidDel="00000000" w:rsidP="00000000" w:rsidRDefault="00000000" w:rsidRPr="00000000" w14:paraId="000001D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kompres hangat</w:t>
            </w:r>
          </w:p>
          <w:p w:rsidR="00000000" w:rsidDel="00000000" w:rsidP="00000000" w:rsidRDefault="00000000" w:rsidRPr="00000000" w14:paraId="000001D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kompres dingin</w:t>
            </w:r>
          </w:p>
          <w:p w:rsidR="00000000" w:rsidDel="00000000" w:rsidP="00000000" w:rsidRDefault="00000000" w:rsidRPr="00000000" w14:paraId="000001D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Mengganti linen dengan pasien diatas tempat tidur</w:t>
            </w:r>
          </w:p>
          <w:p w:rsidR="00000000" w:rsidDel="00000000" w:rsidP="00000000" w:rsidRDefault="00000000" w:rsidRPr="00000000" w14:paraId="000001D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Menejemen lingkungan</w:t>
            </w:r>
          </w:p>
          <w:p w:rsidR="00000000" w:rsidDel="00000000" w:rsidP="00000000" w:rsidRDefault="00000000" w:rsidRPr="00000000" w14:paraId="000001D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Membantu oral hygiene</w:t>
            </w:r>
          </w:p>
          <w:p w:rsidR="00000000" w:rsidDel="00000000" w:rsidP="00000000" w:rsidRDefault="00000000" w:rsidRPr="00000000" w14:paraId="000001D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Membantu berpakaian </w:t>
            </w:r>
          </w:p>
          <w:p w:rsidR="00000000" w:rsidDel="00000000" w:rsidP="00000000" w:rsidRDefault="00000000" w:rsidRPr="00000000" w14:paraId="000001E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Membantu memotong kuku</w:t>
            </w:r>
          </w:p>
          <w:p w:rsidR="00000000" w:rsidDel="00000000" w:rsidP="00000000" w:rsidRDefault="00000000" w:rsidRPr="00000000" w14:paraId="000001E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Peningkatan tidur</w:t>
            </w:r>
          </w:p>
          <w:p w:rsidR="00000000" w:rsidDel="00000000" w:rsidP="00000000" w:rsidRDefault="00000000" w:rsidRPr="00000000" w14:paraId="000001E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Memfasilitasi pasien beribadah</w:t>
            </w:r>
          </w:p>
          <w:p w:rsidR="00000000" w:rsidDel="00000000" w:rsidP="00000000" w:rsidRDefault="00000000" w:rsidRPr="00000000" w14:paraId="000001E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menjelang kematian</w:t>
            </w:r>
          </w:p>
          <w:p w:rsidR="00000000" w:rsidDel="00000000" w:rsidP="00000000" w:rsidRDefault="00000000" w:rsidRPr="00000000" w14:paraId="000001E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jenazah</w:t>
            </w:r>
          </w:p>
        </w:tc>
        <w:tc>
          <w:tcPr>
            <w:tcBorders>
              <w:left w:color="000000" w:space="0" w:sz="4" w:val="single"/>
              <w:right w:color="000000" w:space="0" w:sz="4" w:val="single"/>
            </w:tcBorders>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D">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right w:color="000000" w:space="0" w:sz="4" w:val="single"/>
            </w:tcBorders>
          </w:tcPr>
          <w:p w:rsidR="00000000" w:rsidDel="00000000" w:rsidP="00000000" w:rsidRDefault="00000000" w:rsidRPr="00000000" w14:paraId="000001FE">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Mempersiapkan klien/ pasien untuk prosedur diagnostik obat penatalaksanaan dengan menggunakan sumber-sumber yang sesuai/ tepat</w:t>
            </w:r>
          </w:p>
          <w:p w:rsidR="00000000" w:rsidDel="00000000" w:rsidP="00000000" w:rsidRDefault="00000000" w:rsidRPr="00000000" w14:paraId="000001F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litotomi</w:t>
            </w:r>
          </w:p>
          <w:p w:rsidR="00000000" w:rsidDel="00000000" w:rsidP="00000000" w:rsidRDefault="00000000" w:rsidRPr="00000000" w14:paraId="0000020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dorsal recumbent</w:t>
            </w:r>
          </w:p>
          <w:p w:rsidR="00000000" w:rsidDel="00000000" w:rsidP="00000000" w:rsidRDefault="00000000" w:rsidRPr="00000000" w14:paraId="0000020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genu pectoral</w:t>
            </w:r>
          </w:p>
          <w:p w:rsidR="00000000" w:rsidDel="00000000" w:rsidP="00000000" w:rsidRDefault="00000000" w:rsidRPr="00000000" w14:paraId="0000020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Mengambil sampel darah vena</w:t>
            </w:r>
          </w:p>
          <w:p w:rsidR="00000000" w:rsidDel="00000000" w:rsidP="00000000" w:rsidRDefault="00000000" w:rsidRPr="00000000" w14:paraId="0000020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Mengambil sampel darah perifer</w:t>
            </w:r>
          </w:p>
          <w:p w:rsidR="00000000" w:rsidDel="00000000" w:rsidP="00000000" w:rsidRDefault="00000000" w:rsidRPr="00000000" w14:paraId="0000020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Mengambil sampel feses</w:t>
            </w:r>
          </w:p>
          <w:p w:rsidR="00000000" w:rsidDel="00000000" w:rsidP="00000000" w:rsidRDefault="00000000" w:rsidRPr="00000000" w14:paraId="0000020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Mengelola materi PA</w:t>
            </w:r>
          </w:p>
          <w:p w:rsidR="00000000" w:rsidDel="00000000" w:rsidP="00000000" w:rsidRDefault="00000000" w:rsidRPr="00000000" w14:paraId="0000020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Mengambil sampel dahak</w:t>
            </w:r>
          </w:p>
          <w:p w:rsidR="00000000" w:rsidDel="00000000" w:rsidP="00000000" w:rsidRDefault="00000000" w:rsidRPr="00000000" w14:paraId="0000020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Transport pasien</w:t>
            </w:r>
          </w:p>
          <w:p w:rsidR="00000000" w:rsidDel="00000000" w:rsidP="00000000" w:rsidRDefault="00000000" w:rsidRPr="00000000" w14:paraId="0000020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EKG 12 lead</w:t>
            </w:r>
          </w:p>
          <w:p w:rsidR="00000000" w:rsidDel="00000000" w:rsidP="00000000" w:rsidRDefault="00000000" w:rsidRPr="00000000" w14:paraId="0000020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Melakukan pemeriksaan GDS</w:t>
            </w:r>
          </w:p>
        </w:tc>
        <w:tc>
          <w:tcPr>
            <w:tcBorders>
              <w:left w:color="000000" w:space="0" w:sz="4" w:val="single"/>
              <w:right w:color="000000" w:space="0" w:sz="4" w:val="single"/>
            </w:tcBorders>
          </w:tcPr>
          <w:p w:rsidR="00000000" w:rsidDel="00000000" w:rsidP="00000000" w:rsidRDefault="00000000" w:rsidRPr="00000000" w14:paraId="0000020A">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1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21E">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ind w:left="68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2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2E">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2F">
            <w:pPr>
              <w:ind w:left="684" w:firstLine="0"/>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0">
            <w:pPr>
              <w:ind w:left="684"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1">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right w:color="000000" w:space="0" w:sz="4" w:val="single"/>
            </w:tcBorders>
          </w:tcPr>
          <w:p w:rsidR="00000000" w:rsidDel="00000000" w:rsidP="00000000" w:rsidRDefault="00000000" w:rsidRPr="00000000" w14:paraId="00000232">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Memindahkan pasien/ klien dari tempat tidur ke brankart atau sebaliknya</w:t>
            </w:r>
          </w:p>
        </w:tc>
        <w:tc>
          <w:tcPr>
            <w:tcBorders>
              <w:left w:color="000000" w:space="0" w:sz="4" w:val="single"/>
              <w:right w:color="000000" w:space="0" w:sz="4" w:val="single"/>
            </w:tcBorders>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34">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5">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6">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7">
            <w:pPr>
              <w:tabs>
                <w:tab w:val="left" w:leader="none" w:pos="5191"/>
              </w:tabs>
              <w:rPr>
                <w:rFonts w:ascii="Times New Roman" w:cs="Times New Roman" w:eastAsia="Times New Roman" w:hAnsi="Times New Roman"/>
                <w:sz w:val="24"/>
                <w:szCs w:val="24"/>
              </w:rPr>
            </w:pP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238">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right w:color="000000" w:space="0" w:sz="4" w:val="single"/>
            </w:tcBorders>
          </w:tcPr>
          <w:p w:rsidR="00000000" w:rsidDel="00000000" w:rsidP="00000000" w:rsidRDefault="00000000" w:rsidRPr="00000000" w14:paraId="00000239">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Mobilisasi klien/ pasien miring kiri, kanan, dan berbaring</w:t>
            </w:r>
          </w:p>
        </w:tc>
        <w:tc>
          <w:tcPr>
            <w:tcBorders>
              <w:left w:color="000000" w:space="0" w:sz="4" w:val="single"/>
              <w:right w:color="000000" w:space="0" w:sz="4" w:val="single"/>
            </w:tcBorders>
          </w:tcPr>
          <w:p w:rsidR="00000000" w:rsidDel="00000000" w:rsidP="00000000" w:rsidRDefault="00000000" w:rsidRPr="00000000" w14:paraId="0000023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3B">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C">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D">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3E">
            <w:pPr>
              <w:tabs>
                <w:tab w:val="left" w:leader="none" w:pos="5191"/>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F">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right w:color="000000" w:space="0" w:sz="4" w:val="single"/>
            </w:tcBorders>
          </w:tcPr>
          <w:p w:rsidR="00000000" w:rsidDel="00000000" w:rsidP="00000000" w:rsidRDefault="00000000" w:rsidRPr="00000000" w14:paraId="00000240">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personal hygiene kepada kline/ pasien</w:t>
            </w:r>
          </w:p>
          <w:p w:rsidR="00000000" w:rsidDel="00000000" w:rsidP="00000000" w:rsidRDefault="00000000" w:rsidRPr="00000000" w14:paraId="0000024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Memandikan</w:t>
            </w:r>
          </w:p>
          <w:p w:rsidR="00000000" w:rsidDel="00000000" w:rsidP="00000000" w:rsidRDefault="00000000" w:rsidRPr="00000000" w14:paraId="0000024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rambut</w:t>
            </w:r>
          </w:p>
          <w:p w:rsidR="00000000" w:rsidDel="00000000" w:rsidP="00000000" w:rsidRDefault="00000000" w:rsidRPr="00000000" w14:paraId="0000024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Perinela hygiene</w:t>
            </w:r>
          </w:p>
          <w:p w:rsidR="00000000" w:rsidDel="00000000" w:rsidP="00000000" w:rsidRDefault="00000000" w:rsidRPr="00000000" w14:paraId="0000024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Perawatan bed rest</w:t>
            </w:r>
          </w:p>
          <w:p w:rsidR="00000000" w:rsidDel="00000000" w:rsidP="00000000" w:rsidRDefault="00000000" w:rsidRPr="00000000" w14:paraId="0000024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sim</w:t>
            </w:r>
          </w:p>
          <w:p w:rsidR="00000000" w:rsidDel="00000000" w:rsidP="00000000" w:rsidRDefault="00000000" w:rsidRPr="00000000" w14:paraId="0000024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Mengatur posisi supine</w:t>
            </w:r>
          </w:p>
        </w:tc>
        <w:tc>
          <w:tcPr>
            <w:tcBorders>
              <w:left w:color="000000" w:space="0" w:sz="4" w:val="single"/>
              <w:right w:color="000000" w:space="0" w:sz="4" w:val="single"/>
            </w:tcBorders>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4C">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8">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right w:color="000000" w:space="0" w:sz="4" w:val="single"/>
            </w:tcBorders>
          </w:tcPr>
          <w:p w:rsidR="00000000" w:rsidDel="00000000" w:rsidP="00000000" w:rsidRDefault="00000000" w:rsidRPr="00000000" w14:paraId="00000259">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nutrisi peroral</w:t>
            </w:r>
          </w:p>
          <w:p w:rsidR="00000000" w:rsidDel="00000000" w:rsidP="00000000" w:rsidRDefault="00000000" w:rsidRPr="00000000" w14:paraId="0000025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Mengkaji kebutuhan nutrisi</w:t>
            </w:r>
          </w:p>
          <w:p w:rsidR="00000000" w:rsidDel="00000000" w:rsidP="00000000" w:rsidRDefault="00000000" w:rsidRPr="00000000" w14:paraId="0000025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Menyuapi pasien</w:t>
            </w:r>
          </w:p>
          <w:p w:rsidR="00000000" w:rsidDel="00000000" w:rsidP="00000000" w:rsidRDefault="00000000" w:rsidRPr="00000000" w14:paraId="0000025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Monitoring nutrisi</w:t>
            </w:r>
          </w:p>
          <w:p w:rsidR="00000000" w:rsidDel="00000000" w:rsidP="00000000" w:rsidRDefault="00000000" w:rsidRPr="00000000" w14:paraId="0000025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Menimbang BB dan mengukur TB</w:t>
            </w:r>
          </w:p>
        </w:tc>
        <w:tc>
          <w:tcPr>
            <w:tcBorders>
              <w:left w:color="000000" w:space="0" w:sz="4" w:val="single"/>
              <w:right w:color="000000" w:space="0" w:sz="4" w:val="single"/>
            </w:tcBorders>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6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6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B">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right w:color="000000" w:space="0" w:sz="4" w:val="single"/>
            </w:tcBorders>
          </w:tcPr>
          <w:p w:rsidR="00000000" w:rsidDel="00000000" w:rsidP="00000000" w:rsidRDefault="00000000" w:rsidRPr="00000000" w14:paraId="0000026C">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Memenuhi kebutuhan nutrisi parental</w:t>
            </w:r>
          </w:p>
          <w:p w:rsidR="00000000" w:rsidDel="00000000" w:rsidP="00000000" w:rsidRDefault="00000000" w:rsidRPr="00000000" w14:paraId="0000026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Melepas NGT</w:t>
            </w:r>
          </w:p>
          <w:p w:rsidR="00000000" w:rsidDel="00000000" w:rsidP="00000000" w:rsidRDefault="00000000" w:rsidRPr="00000000" w14:paraId="0000026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Memberikan nutrisi melalui NGT</w:t>
            </w:r>
          </w:p>
        </w:tc>
        <w:tc>
          <w:tcPr>
            <w:tcBorders>
              <w:left w:color="000000" w:space="0" w:sz="4" w:val="single"/>
              <w:right w:color="000000" w:space="0" w:sz="4" w:val="single"/>
            </w:tcBorders>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B">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right w:color="000000" w:space="0" w:sz="4" w:val="single"/>
            </w:tcBorders>
          </w:tcPr>
          <w:p w:rsidR="00000000" w:rsidDel="00000000" w:rsidP="00000000" w:rsidRDefault="00000000" w:rsidRPr="00000000" w14:paraId="0000027C">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Mengajarkan strategi pengurangan stress</w:t>
            </w:r>
          </w:p>
          <w:p w:rsidR="00000000" w:rsidDel="00000000" w:rsidP="00000000" w:rsidRDefault="00000000" w:rsidRPr="00000000" w14:paraId="0000027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Pengurangan cemas</w:t>
            </w:r>
          </w:p>
          <w:p w:rsidR="00000000" w:rsidDel="00000000" w:rsidP="00000000" w:rsidRDefault="00000000" w:rsidRPr="00000000" w14:paraId="0000027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0" w:line="276" w:lineRule="auto"/>
              <w:ind w:left="592" w:right="0" w:hanging="59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Dukungan spiritual</w:t>
            </w:r>
          </w:p>
        </w:tc>
        <w:tc>
          <w:tcPr>
            <w:tcBorders>
              <w:left w:color="000000" w:space="0" w:sz="4" w:val="single"/>
              <w:right w:color="000000" w:space="0" w:sz="4" w:val="single"/>
            </w:tcBorders>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p w:rsidR="00000000" w:rsidDel="00000000" w:rsidP="00000000" w:rsidRDefault="00000000" w:rsidRPr="00000000" w14:paraId="00000282">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Borders>
              <w:left w:color="000000" w:space="0" w:sz="4" w:val="single"/>
              <w:right w:color="000000" w:space="0" w:sz="4" w:val="single"/>
            </w:tcBorders>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88">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kewenangan klinis keperawatan ini dibuat sementara dengan berorientasi pada pedoman kompetensi Keperawatan Rumah Sakit Umum Daerah Kab. Mamuju Tengah, Kewenangan klinis keperawatan ini bersifat sementara dan akan dievaluasi dan disempurnakan sesuai dengan perkembangan ilmu pengetahuan dan teknologi keperawatan yang ada.</w:t>
      </w:r>
    </w:p>
    <w:tbl>
      <w:tblPr>
        <w:tblStyle w:val="Table3"/>
        <w:tblW w:w="89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6"/>
        <w:gridCol w:w="477"/>
        <w:gridCol w:w="292"/>
        <w:gridCol w:w="1953"/>
        <w:gridCol w:w="513"/>
        <w:gridCol w:w="487"/>
        <w:gridCol w:w="2810"/>
        <w:tblGridChange w:id="0">
          <w:tblGrid>
            <w:gridCol w:w="2396"/>
            <w:gridCol w:w="477"/>
            <w:gridCol w:w="292"/>
            <w:gridCol w:w="1953"/>
            <w:gridCol w:w="513"/>
            <w:gridCol w:w="487"/>
            <w:gridCol w:w="2810"/>
          </w:tblGrid>
        </w:tblGridChange>
      </w:tblGrid>
      <w:tr>
        <w:trPr>
          <w:cantSplit w:val="0"/>
          <w:tblHeader w:val="0"/>
        </w:trPr>
        <w:tc>
          <w:tcPr>
            <w:gridSpan w:val="2"/>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Ditetapkan : di Tobadak</w:t>
            </w:r>
          </w:p>
        </w:tc>
      </w:tr>
      <w:tr>
        <w:trPr>
          <w:cantSplit w:val="0"/>
          <w:tblHeader w:val="0"/>
        </w:trPr>
        <w:tc>
          <w:tcPr>
            <w:gridSpan w:val="3"/>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Disetujui : Tanggal </w:t>
            </w:r>
            <w:r w:rsidDel="00000000" w:rsidR="00000000" w:rsidRPr="00000000">
              <w:rPr>
                <w:rFonts w:ascii="Times New Roman" w:cs="Times New Roman" w:eastAsia="Times New Roman" w:hAnsi="Times New Roman"/>
                <w:rtl w:val="0"/>
              </w:rPr>
              <w:t xml:space="preserve">{{approve_date}}</w:t>
            </w:r>
          </w:p>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Komite Keperawatan</w:t>
            </w:r>
          </w:p>
        </w:tc>
        <w:tc>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Sub Komite Kredensial</w:t>
            </w:r>
          </w:p>
          <w:p w:rsidR="00000000" w:rsidDel="00000000" w:rsidP="00000000" w:rsidRDefault="00000000" w:rsidRPr="00000000" w14:paraId="00000297">
            <w:pPr>
              <w:jc w:val="right"/>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2A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Mahatmah, S.Kep.,Ns</w:t>
            </w:r>
          </w:p>
          <w:p w:rsidR="00000000" w:rsidDel="00000000" w:rsidP="00000000" w:rsidRDefault="00000000" w:rsidRPr="00000000" w14:paraId="000002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NIP. 19800101 200604 2 016</w:t>
            </w:r>
            <w:r w:rsidDel="00000000" w:rsidR="00000000" w:rsidRPr="00000000">
              <w:rPr>
                <w:rtl w:val="0"/>
              </w:rPr>
            </w:r>
          </w:p>
        </w:tc>
        <w:tc>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2AA">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 Putu Gede Swariawan, S.Kep., Ns</w:t>
            </w:r>
          </w:p>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 19880430 201903 1 006</w:t>
            </w:r>
          </w:p>
        </w:tc>
      </w:tr>
      <w:tr>
        <w:trPr>
          <w:cantSplit w:val="0"/>
          <w:tblHeader w:val="0"/>
        </w:trPr>
        <w:tc>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tc>
        <w:tc>
          <w:tcPr>
            <w:gridSpan w:val="5"/>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Rumah Sakit Umum Daerah</w:t>
            </w:r>
          </w:p>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Mamuju Tengah</w:t>
            </w:r>
          </w:p>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r w:rsidDel="00000000" w:rsidR="00000000" w:rsidRPr="00000000">
              <w:rPr>
                <w:rtl w:val="0"/>
              </w:rPr>
            </w:r>
          </w:p>
        </w:tc>
        <w:tc>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E">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701" w:top="2268" w:left="2268" w:right="1701" w:header="85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3"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PEMERINTAH KABUPATEN MAMUJU TENGAH</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3810</wp:posOffset>
          </wp:positionV>
          <wp:extent cx="634365" cy="795020"/>
          <wp:effectExtent b="0" l="0" r="0" t="0"/>
          <wp:wrapSquare wrapText="bothSides" distB="0" distT="0" distL="114300" distR="114300"/>
          <wp:docPr descr="C:\Users\LENOVO\Downloads\logo mateng.png" id="2" name="image1.png"/>
          <a:graphic>
            <a:graphicData uri="http://schemas.openxmlformats.org/drawingml/2006/picture">
              <pic:pic>
                <pic:nvPicPr>
                  <pic:cNvPr descr="C:\Users\LENOVO\Downloads\logo mateng.png" id="0" name="image1.png"/>
                  <pic:cNvPicPr preferRelativeResize="0"/>
                </pic:nvPicPr>
                <pic:blipFill>
                  <a:blip r:embed="rId1"/>
                  <a:srcRect b="0" l="0" r="0" t="0"/>
                  <a:stretch>
                    <a:fillRect/>
                  </a:stretch>
                </pic:blipFill>
                <pic:spPr>
                  <a:xfrm>
                    <a:off x="0" y="0"/>
                    <a:ext cx="634365" cy="795020"/>
                  </a:xfrm>
                  <a:prstGeom prst="rect"/>
                  <a:ln/>
                </pic:spPr>
              </pic:pic>
            </a:graphicData>
          </a:graphic>
        </wp:anchor>
      </w:drawing>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3"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DINAS KESEHATAN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3"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RUMAH SAKIT UMUM DAERAH MAMUJU TENGAH</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3"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Jl. Tammauni Pue Ballung Kec. Tobadak Kab. Mamuju Tengah 91563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213995</wp:posOffset>
              </wp:positionV>
              <wp:extent cx="5246370" cy="19050"/>
              <wp:effectExtent b="0" l="0" r="0" t="0"/>
              <wp:wrapNone/>
              <wp:docPr id="1" name=""/>
              <a:graphic>
                <a:graphicData uri="http://schemas.microsoft.com/office/word/2010/wordprocessingShape">
                  <wps:wsp>
                    <wps:cNvCnPr/>
                    <wps:spPr>
                      <a:xfrm>
                        <a:off x="2722815" y="3780000"/>
                        <a:ext cx="524637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213995</wp:posOffset>
              </wp:positionV>
              <wp:extent cx="5246370" cy="190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24637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0"/>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2"/>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3"/>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5"/>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6"/>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7"/>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8"/>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2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3">
    <w:lvl w:ilvl="0">
      <w:start w:val="22"/>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23"/>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25"/>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7">
    <w:lvl w:ilvl="0">
      <w:start w:val="1"/>
      <w:numFmt w:val="decimal"/>
      <w:lvlText w:val="2.%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
    <w:lvl w:ilvl="0">
      <w:start w:val="1"/>
      <w:numFmt w:val="decimal"/>
      <w:lvlText w:val="3.%1."/>
      <w:lvlJc w:val="left"/>
      <w:pPr>
        <w:ind w:left="360" w:hanging="360"/>
      </w:pPr>
      <w:rPr/>
    </w:lvl>
    <w:lvl w:ilvl="1">
      <w:start w:val="1"/>
      <w:numFmt w:val="decimal"/>
      <w:lvlText w:val="%1.%2."/>
      <w:lvlJc w:val="left"/>
      <w:pPr>
        <w:ind w:left="792" w:hanging="432"/>
      </w:pPr>
      <w:rPr/>
    </w:lvl>
    <w:lvl w:ilvl="2">
      <w:start w:val="1"/>
      <w:numFmt w:val="decimal"/>
      <w:lvlText w:val="8.7.%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1"/>
      <w:numFmt w:val="decimal"/>
      <w:lvlText w:val="4.%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20">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1">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9"/>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