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B58E9" w14:textId="64BF6136" w:rsidR="003F4A0C" w:rsidRDefault="00000000" w:rsidP="005C2E82">
      <w:pPr>
        <w:spacing w:after="0" w:line="259" w:lineRule="auto"/>
        <w:ind w:left="0" w:right="331" w:firstLine="0"/>
        <w:jc w:val="center"/>
      </w:pPr>
      <w:r>
        <w:t xml:space="preserve"> </w:t>
      </w:r>
      <w:r>
        <w:rPr>
          <w:sz w:val="32"/>
        </w:rPr>
        <w:t xml:space="preserve"> </w:t>
      </w:r>
    </w:p>
    <w:p w14:paraId="6BBEEDDC" w14:textId="77777777" w:rsidR="003F4A0C" w:rsidRDefault="00000000">
      <w:pPr>
        <w:spacing w:after="117" w:line="259" w:lineRule="auto"/>
        <w:ind w:left="247" w:right="0" w:firstLine="0"/>
      </w:pPr>
      <w:r>
        <w:rPr>
          <w:b/>
          <w:sz w:val="32"/>
        </w:rPr>
        <w:t xml:space="preserve">Multimodal Sentiment Analysis Using Images and Audio </w:t>
      </w:r>
    </w:p>
    <w:p w14:paraId="2B8A6C00" w14:textId="3B5F9071" w:rsidR="003F4A0C" w:rsidRDefault="003F4A0C">
      <w:pPr>
        <w:spacing w:after="0" w:line="259" w:lineRule="auto"/>
        <w:ind w:left="0" w:right="0" w:firstLine="0"/>
      </w:pPr>
    </w:p>
    <w:p w14:paraId="785DF34B" w14:textId="77777777" w:rsidR="003F4A0C" w:rsidRDefault="00000000">
      <w:pPr>
        <w:spacing w:after="0" w:line="259" w:lineRule="auto"/>
        <w:ind w:left="0" w:right="0" w:firstLine="0"/>
      </w:pPr>
      <w:r>
        <w:t xml:space="preserve"> </w:t>
      </w:r>
    </w:p>
    <w:p w14:paraId="73ECA7D5" w14:textId="012572EB" w:rsidR="00620C91" w:rsidRDefault="00000000" w:rsidP="00CD001A">
      <w:pPr>
        <w:spacing w:after="154" w:line="259" w:lineRule="auto"/>
        <w:ind w:left="-638" w:right="-5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A587E1" wp14:editId="3C5AC830">
                <wp:extent cx="6743700" cy="9525"/>
                <wp:effectExtent l="0" t="0" r="0" b="0"/>
                <wp:docPr id="6455" name="Group 6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9525"/>
                          <a:chOff x="0" y="0"/>
                          <a:chExt cx="6743700" cy="9525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6743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3700">
                                <a:moveTo>
                                  <a:pt x="0" y="0"/>
                                </a:moveTo>
                                <a:lnTo>
                                  <a:pt x="67437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55" style="width:531pt;height:0.75pt;mso-position-horizontal-relative:char;mso-position-vertical-relative:line" coordsize="67437,95">
                <v:shape id="Shape 69" style="position:absolute;width:67437;height:0;left:0;top:0;" coordsize="6743700,0" path="m0,0l6743700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8EF9E5F" w14:textId="77777777" w:rsidR="005C2F75" w:rsidRDefault="005C2F75" w:rsidP="005C2F75">
      <w:pPr>
        <w:rPr>
          <w:b/>
          <w:bCs/>
        </w:rPr>
      </w:pPr>
    </w:p>
    <w:p w14:paraId="7B9B966C" w14:textId="77777777" w:rsidR="005C2F75" w:rsidRPr="0016682A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I. Introduction</w:t>
      </w:r>
    </w:p>
    <w:p w14:paraId="1AE6AD5D" w14:textId="77777777" w:rsidR="005C2F75" w:rsidRPr="005C2F75" w:rsidRDefault="005C2F75" w:rsidP="005C2F75">
      <w:pPr>
        <w:rPr>
          <w:b/>
          <w:bCs/>
          <w:sz w:val="28"/>
          <w:szCs w:val="28"/>
        </w:rPr>
      </w:pPr>
    </w:p>
    <w:p w14:paraId="1E9593A4" w14:textId="77777777" w:rsidR="005C2F75" w:rsidRPr="005C2F75" w:rsidRDefault="005C2F75" w:rsidP="005C2F75">
      <w:pPr>
        <w:rPr>
          <w:b/>
          <w:bCs/>
        </w:rPr>
      </w:pPr>
      <w:r w:rsidRPr="005C2F75">
        <w:rPr>
          <w:b/>
          <w:bCs/>
          <w:sz w:val="28"/>
          <w:szCs w:val="28"/>
        </w:rPr>
        <w:t>A. Background</w:t>
      </w:r>
    </w:p>
    <w:p w14:paraId="6B4DBFA9" w14:textId="77777777" w:rsidR="005C2F75" w:rsidRPr="005C2F75" w:rsidRDefault="005C2F75" w:rsidP="005C2F75">
      <w:r w:rsidRPr="005C2F75">
        <w:t xml:space="preserve">Sentiment analysis seeks to identify and extract subjective information from various forms of communication. In the realm of </w:t>
      </w:r>
      <w:r w:rsidRPr="005C2F75">
        <w:rPr>
          <w:b/>
          <w:bCs/>
        </w:rPr>
        <w:t>multimodal data</w:t>
      </w:r>
      <w:r w:rsidRPr="005C2F75">
        <w:t>, where visual cues, vocal intonations, and linguistic content interact, deciphering sentiment becomes a complex but critical challenge.</w:t>
      </w:r>
    </w:p>
    <w:p w14:paraId="20BEA25E" w14:textId="77777777" w:rsidR="005C2F75" w:rsidRDefault="005C2F75" w:rsidP="005C2F75">
      <w:r w:rsidRPr="005C2F75">
        <w:t xml:space="preserve">The </w:t>
      </w:r>
      <w:r w:rsidRPr="005C2F75">
        <w:rPr>
          <w:b/>
          <w:bCs/>
        </w:rPr>
        <w:t>CMU-MOSI (Multimodal Opinion Sentiment and Intensity)</w:t>
      </w:r>
      <w:r w:rsidRPr="005C2F75">
        <w:t xml:space="preserve"> dataset provides a rich source of information, containing continuous sentiment scores derived from short monologue videos along with synchronized </w:t>
      </w:r>
      <w:r w:rsidRPr="005C2F75">
        <w:rPr>
          <w:b/>
          <w:bCs/>
        </w:rPr>
        <w:t>acoustic</w:t>
      </w:r>
      <w:r w:rsidRPr="005C2F75">
        <w:t xml:space="preserve">, </w:t>
      </w:r>
      <w:r w:rsidRPr="005C2F75">
        <w:rPr>
          <w:b/>
          <w:bCs/>
        </w:rPr>
        <w:t>visual</w:t>
      </w:r>
      <w:r w:rsidRPr="005C2F75">
        <w:t xml:space="preserve">, and </w:t>
      </w:r>
      <w:r w:rsidRPr="005C2F75">
        <w:rPr>
          <w:b/>
          <w:bCs/>
        </w:rPr>
        <w:t>textual</w:t>
      </w:r>
      <w:r w:rsidRPr="005C2F75">
        <w:t xml:space="preserve"> features.</w:t>
      </w:r>
    </w:p>
    <w:p w14:paraId="4C67C03F" w14:textId="77777777" w:rsidR="005C2F75" w:rsidRPr="005C2F75" w:rsidRDefault="005C2F75" w:rsidP="005C2F75"/>
    <w:p w14:paraId="43471165" w14:textId="77777777" w:rsidR="005C2F75" w:rsidRP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B. Motivation</w:t>
      </w:r>
    </w:p>
    <w:p w14:paraId="187327BC" w14:textId="77777777" w:rsidR="005C2F75" w:rsidRPr="005C2F75" w:rsidRDefault="005C2F75" w:rsidP="005C2F75">
      <w:r w:rsidRPr="005C2F75">
        <w:t>The motivation behind this project is twofold:</w:t>
      </w:r>
    </w:p>
    <w:p w14:paraId="14C81B2F" w14:textId="77777777" w:rsidR="005C2F75" w:rsidRPr="005C2F75" w:rsidRDefault="005C2F75" w:rsidP="005C2F75">
      <w:pPr>
        <w:numPr>
          <w:ilvl w:val="0"/>
          <w:numId w:val="8"/>
        </w:numPr>
      </w:pPr>
      <w:r w:rsidRPr="005C2F75">
        <w:t>Understanding human sentiment in multimodal communication is crucial for applications ranging from human–computer interaction to social media analytics.</w:t>
      </w:r>
    </w:p>
    <w:p w14:paraId="5BC7A347" w14:textId="77777777" w:rsidR="005C2F75" w:rsidRPr="005C2F75" w:rsidRDefault="005C2F75" w:rsidP="005C2F75">
      <w:pPr>
        <w:numPr>
          <w:ilvl w:val="0"/>
          <w:numId w:val="8"/>
        </w:numPr>
      </w:pPr>
      <w:r w:rsidRPr="005C2F75">
        <w:t xml:space="preserve">The inherent challenges—such as variable-length feature representations and class imbalances when </w:t>
      </w:r>
      <w:proofErr w:type="spellStart"/>
      <w:r w:rsidRPr="005C2F75">
        <w:t>discretizing</w:t>
      </w:r>
      <w:proofErr w:type="spellEnd"/>
      <w:r w:rsidRPr="005C2F75">
        <w:t xml:space="preserve"> continuous sentiment—necessitate advanced techniques for data preprocessing and analysis.</w:t>
      </w:r>
    </w:p>
    <w:p w14:paraId="14CFC665" w14:textId="77777777" w:rsidR="005C2F75" w:rsidRPr="005C2F75" w:rsidRDefault="005C2F75" w:rsidP="005C2F75">
      <w:r w:rsidRPr="005C2F75">
        <w:t>By extracting, aligning, and visualizing these features, we aim to develop robust models that capture the nuances of sentiment across different modalities.</w:t>
      </w:r>
    </w:p>
    <w:p w14:paraId="01FABDE1" w14:textId="77777777" w:rsidR="005C2F75" w:rsidRPr="005C2F75" w:rsidRDefault="005C2F75" w:rsidP="005C2F75"/>
    <w:p w14:paraId="0B530229" w14:textId="77777777" w:rsidR="005C2F75" w:rsidRPr="0016682A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II. Dataset Description</w:t>
      </w:r>
    </w:p>
    <w:p w14:paraId="0A8692D3" w14:textId="77777777" w:rsidR="005C2F75" w:rsidRPr="005C2F75" w:rsidRDefault="005C2F75" w:rsidP="005C2F75">
      <w:pPr>
        <w:rPr>
          <w:b/>
          <w:bCs/>
        </w:rPr>
      </w:pPr>
    </w:p>
    <w:p w14:paraId="67BB6E66" w14:textId="77777777" w:rsidR="005C2F75" w:rsidRPr="005C2F75" w:rsidRDefault="005C2F75" w:rsidP="005C2F75">
      <w:r w:rsidRPr="005C2F75">
        <w:t xml:space="preserve">The dataset utilized for this project is the </w:t>
      </w:r>
      <w:r w:rsidRPr="005C2F75">
        <w:rPr>
          <w:b/>
          <w:bCs/>
        </w:rPr>
        <w:t>CMU-MOSI dataset</w:t>
      </w:r>
      <w:r w:rsidRPr="005C2F75">
        <w:t>, which contains:</w:t>
      </w:r>
    </w:p>
    <w:p w14:paraId="1C873420" w14:textId="77777777" w:rsidR="005C2F75" w:rsidRPr="005C2F75" w:rsidRDefault="005C2F75" w:rsidP="005C2F75">
      <w:pPr>
        <w:numPr>
          <w:ilvl w:val="0"/>
          <w:numId w:val="9"/>
        </w:numPr>
      </w:pPr>
      <w:r w:rsidRPr="005C2F75">
        <w:rPr>
          <w:b/>
          <w:bCs/>
        </w:rPr>
        <w:t>Opinion Labels</w:t>
      </w:r>
      <w:r w:rsidRPr="005C2F75">
        <w:t>: Continuous sentiment scores ranging from -3 (very negative) to +3 (very positive).</w:t>
      </w:r>
    </w:p>
    <w:p w14:paraId="09E75FE2" w14:textId="77777777" w:rsidR="005C2F75" w:rsidRPr="005C2F75" w:rsidRDefault="005C2F75" w:rsidP="005C2F75">
      <w:pPr>
        <w:numPr>
          <w:ilvl w:val="0"/>
          <w:numId w:val="9"/>
        </w:numPr>
      </w:pPr>
      <w:r w:rsidRPr="005C2F75">
        <w:rPr>
          <w:b/>
          <w:bCs/>
        </w:rPr>
        <w:t>Acoustic Features</w:t>
      </w:r>
      <w:r w:rsidRPr="005C2F75">
        <w:t xml:space="preserve">: Extracted via </w:t>
      </w:r>
      <w:r w:rsidRPr="005C2F75">
        <w:rPr>
          <w:b/>
          <w:bCs/>
        </w:rPr>
        <w:t>COVAREP</w:t>
      </w:r>
      <w:r w:rsidRPr="005C2F75">
        <w:t xml:space="preserve">, capturing vocal attributes such as pitch, </w:t>
      </w:r>
      <w:proofErr w:type="spellStart"/>
      <w:r w:rsidRPr="005C2F75">
        <w:t>MFCCs</w:t>
      </w:r>
      <w:proofErr w:type="spellEnd"/>
      <w:r w:rsidRPr="005C2F75">
        <w:t>, and energy.</w:t>
      </w:r>
    </w:p>
    <w:p w14:paraId="0C5613AF" w14:textId="77777777" w:rsidR="005C2F75" w:rsidRPr="005C2F75" w:rsidRDefault="005C2F75" w:rsidP="005C2F75">
      <w:pPr>
        <w:numPr>
          <w:ilvl w:val="0"/>
          <w:numId w:val="9"/>
        </w:numPr>
      </w:pPr>
      <w:r w:rsidRPr="005C2F75">
        <w:rPr>
          <w:b/>
          <w:bCs/>
        </w:rPr>
        <w:t>Visual Features</w:t>
      </w:r>
      <w:r w:rsidRPr="005C2F75">
        <w:t xml:space="preserve">: Extracted from facial expressions using </w:t>
      </w:r>
      <w:proofErr w:type="spellStart"/>
      <w:r w:rsidRPr="005C2F75">
        <w:rPr>
          <w:b/>
          <w:bCs/>
        </w:rPr>
        <w:t>OpenFace</w:t>
      </w:r>
      <w:proofErr w:type="spellEnd"/>
      <w:r w:rsidRPr="005C2F75">
        <w:t>, such as Action Units and gaze.</w:t>
      </w:r>
    </w:p>
    <w:p w14:paraId="5D3DC4FD" w14:textId="77777777" w:rsidR="005C2F75" w:rsidRPr="005C2F75" w:rsidRDefault="005C2F75" w:rsidP="005C2F75">
      <w:pPr>
        <w:numPr>
          <w:ilvl w:val="0"/>
          <w:numId w:val="9"/>
        </w:numPr>
      </w:pPr>
      <w:r w:rsidRPr="005C2F75">
        <w:rPr>
          <w:b/>
          <w:bCs/>
        </w:rPr>
        <w:t>Textual Features</w:t>
      </w:r>
      <w:r w:rsidRPr="005C2F75">
        <w:t xml:space="preserve">: Timestamped transcripts embedded using pretrained vectors like </w:t>
      </w:r>
      <w:proofErr w:type="spellStart"/>
      <w:r w:rsidRPr="005C2F75">
        <w:rPr>
          <w:b/>
          <w:bCs/>
        </w:rPr>
        <w:t>GloVe</w:t>
      </w:r>
      <w:proofErr w:type="spellEnd"/>
      <w:r w:rsidRPr="005C2F75">
        <w:t>.</w:t>
      </w:r>
    </w:p>
    <w:p w14:paraId="25BB0264" w14:textId="77777777" w:rsidR="005C2F75" w:rsidRDefault="005C2F75" w:rsidP="005C2F75">
      <w:r w:rsidRPr="005C2F75">
        <w:t xml:space="preserve">All modalities are aligned segment-wise. Features were extracted from </w:t>
      </w:r>
      <w:r>
        <w:t>raw videos</w:t>
      </w:r>
      <w:r w:rsidRPr="005C2F75">
        <w:t xml:space="preserve"> and compiled into a single CSV format, with each row corresponding to a segment annotated by </w:t>
      </w:r>
      <w:proofErr w:type="spellStart"/>
      <w:r w:rsidRPr="005C2F75">
        <w:t>video_id</w:t>
      </w:r>
      <w:proofErr w:type="spellEnd"/>
      <w:r w:rsidRPr="005C2F75">
        <w:t xml:space="preserve">, </w:t>
      </w:r>
      <w:proofErr w:type="spellStart"/>
      <w:r w:rsidRPr="005C2F75">
        <w:t>start_time</w:t>
      </w:r>
      <w:proofErr w:type="spellEnd"/>
      <w:r w:rsidRPr="005C2F75">
        <w:t xml:space="preserve">, </w:t>
      </w:r>
      <w:proofErr w:type="spellStart"/>
      <w:r w:rsidRPr="005C2F75">
        <w:t>end_time</w:t>
      </w:r>
      <w:proofErr w:type="spellEnd"/>
      <w:r w:rsidRPr="005C2F75">
        <w:t xml:space="preserve">, continuous </w:t>
      </w:r>
      <w:proofErr w:type="spellStart"/>
      <w:r w:rsidRPr="005C2F75">
        <w:t>sentiment_score</w:t>
      </w:r>
      <w:proofErr w:type="spellEnd"/>
      <w:r w:rsidRPr="005C2F75">
        <w:t>, and its modality features.</w:t>
      </w:r>
    </w:p>
    <w:p w14:paraId="12578010" w14:textId="77777777" w:rsidR="00A5070A" w:rsidRDefault="00A5070A" w:rsidP="005C2F75"/>
    <w:p w14:paraId="41D88F19" w14:textId="77777777" w:rsidR="00A5070A" w:rsidRDefault="00A5070A" w:rsidP="005C2F75">
      <w:r>
        <w:rPr>
          <w:noProof/>
        </w:rPr>
        <w:lastRenderedPageBreak/>
        <w:drawing>
          <wp:inline distT="0" distB="0" distL="0" distR="0" wp14:anchorId="01BEA040" wp14:editId="40886BC1">
            <wp:extent cx="2760941" cy="1934108"/>
            <wp:effectExtent l="19050" t="19050" r="20955" b="28575"/>
            <wp:docPr id="12263479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015" cy="1953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6AA65" wp14:editId="31E1DA82">
            <wp:extent cx="2760943" cy="1934108"/>
            <wp:effectExtent l="19050" t="19050" r="20955" b="28575"/>
            <wp:docPr id="18381513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13" cy="1948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68F25" w14:textId="77777777" w:rsidR="00A5070A" w:rsidRPr="005C2F75" w:rsidRDefault="00A5070A" w:rsidP="005C2F75">
      <w:r>
        <w:rPr>
          <w:noProof/>
        </w:rPr>
        <w:drawing>
          <wp:inline distT="0" distB="0" distL="0" distR="0" wp14:anchorId="6B62A938" wp14:editId="14B654DA">
            <wp:extent cx="2753345" cy="2431542"/>
            <wp:effectExtent l="19050" t="19050" r="28575" b="26035"/>
            <wp:docPr id="1152296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75" cy="2450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8CF89" wp14:editId="01AEA5EC">
            <wp:extent cx="2777340" cy="2438527"/>
            <wp:effectExtent l="19050" t="19050" r="23495" b="19050"/>
            <wp:docPr id="16858373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73" cy="24665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E48D9" w14:textId="77777777" w:rsidR="005C2F75" w:rsidRPr="005C2F75" w:rsidRDefault="005C2F75" w:rsidP="005C2F75"/>
    <w:p w14:paraId="669D6E78" w14:textId="77777777" w:rsidR="005C2F75" w:rsidRPr="0016682A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III. Problem Statement</w:t>
      </w:r>
    </w:p>
    <w:p w14:paraId="40A3CFEE" w14:textId="77777777" w:rsidR="005C2F75" w:rsidRPr="005C2F75" w:rsidRDefault="005C2F75" w:rsidP="005C2F75">
      <w:pPr>
        <w:rPr>
          <w:b/>
          <w:bCs/>
        </w:rPr>
      </w:pPr>
    </w:p>
    <w:p w14:paraId="676CAB3C" w14:textId="77777777" w:rsidR="005C2F75" w:rsidRPr="005C2F75" w:rsidRDefault="005C2F75" w:rsidP="005C2F75">
      <w:r w:rsidRPr="005C2F75">
        <w:t xml:space="preserve">The objective of this project is to </w:t>
      </w:r>
      <w:r w:rsidRPr="005C2F75">
        <w:rPr>
          <w:b/>
          <w:bCs/>
        </w:rPr>
        <w:t>classify sentiment</w:t>
      </w:r>
      <w:r w:rsidRPr="005C2F75">
        <w:t xml:space="preserve"> from multimodal inputs. Key challenges include:</w:t>
      </w:r>
    </w:p>
    <w:p w14:paraId="4EF20B77" w14:textId="77777777" w:rsidR="005C2F75" w:rsidRPr="005C2F75" w:rsidRDefault="005C2F75" w:rsidP="005C2F75">
      <w:pPr>
        <w:numPr>
          <w:ilvl w:val="0"/>
          <w:numId w:val="10"/>
        </w:numPr>
      </w:pPr>
      <w:r w:rsidRPr="005C2F75">
        <w:rPr>
          <w:b/>
          <w:bCs/>
        </w:rPr>
        <w:t>Feature Extraction and Alignment</w:t>
      </w:r>
      <w:r w:rsidRPr="005C2F75">
        <w:t>: Aggregating variable-length modality features into fixed-length representations.</w:t>
      </w:r>
    </w:p>
    <w:p w14:paraId="36AEB8EF" w14:textId="77777777" w:rsidR="005C2F75" w:rsidRPr="005C2F75" w:rsidRDefault="005C2F75" w:rsidP="005C2F75">
      <w:pPr>
        <w:numPr>
          <w:ilvl w:val="0"/>
          <w:numId w:val="10"/>
        </w:numPr>
      </w:pPr>
      <w:r w:rsidRPr="005C2F75">
        <w:rPr>
          <w:b/>
          <w:bCs/>
        </w:rPr>
        <w:t>Score Discretization</w:t>
      </w:r>
      <w:r w:rsidRPr="005C2F75">
        <w:t>: Mapping continuous sentiment scores into discrete sentiment classes (Negative, Neutral, Positive).</w:t>
      </w:r>
    </w:p>
    <w:p w14:paraId="67F98775" w14:textId="77777777" w:rsidR="005C2F75" w:rsidRPr="005C2F75" w:rsidRDefault="005C2F75" w:rsidP="005C2F75">
      <w:pPr>
        <w:numPr>
          <w:ilvl w:val="0"/>
          <w:numId w:val="10"/>
        </w:numPr>
      </w:pPr>
      <w:r w:rsidRPr="005C2F75">
        <w:rPr>
          <w:b/>
          <w:bCs/>
        </w:rPr>
        <w:t>Data Visualization</w:t>
      </w:r>
      <w:r w:rsidRPr="005C2F75">
        <w:t>: Understanding feature distributions and inter-modality relations.</w:t>
      </w:r>
    </w:p>
    <w:p w14:paraId="6ACE7D27" w14:textId="77777777" w:rsidR="005C2F75" w:rsidRPr="005C2F75" w:rsidRDefault="005C2F75" w:rsidP="005C2F75">
      <w:pPr>
        <w:numPr>
          <w:ilvl w:val="0"/>
          <w:numId w:val="10"/>
        </w:numPr>
      </w:pPr>
      <w:r w:rsidRPr="005C2F75">
        <w:rPr>
          <w:b/>
          <w:bCs/>
        </w:rPr>
        <w:t>Class Imbalance</w:t>
      </w:r>
      <w:r w:rsidRPr="005C2F75">
        <w:t xml:space="preserve">: Using oversampling and </w:t>
      </w:r>
      <w:proofErr w:type="spellStart"/>
      <w:r w:rsidRPr="005C2F75">
        <w:t>undersampling</w:t>
      </w:r>
      <w:proofErr w:type="spellEnd"/>
      <w:r w:rsidRPr="005C2F75">
        <w:t xml:space="preserve"> techniques like </w:t>
      </w:r>
      <w:r w:rsidRPr="005C2F75">
        <w:rPr>
          <w:b/>
          <w:bCs/>
        </w:rPr>
        <w:t>SMOTE</w:t>
      </w:r>
      <w:r w:rsidRPr="005C2F75">
        <w:t xml:space="preserve"> for balanced classification.</w:t>
      </w:r>
    </w:p>
    <w:p w14:paraId="0EA41F5B" w14:textId="77777777" w:rsidR="005C2F75" w:rsidRDefault="005C2F75" w:rsidP="005C2F75">
      <w:pPr>
        <w:ind w:left="0" w:firstLine="0"/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IV. Understanding and Preprocessing Data</w:t>
      </w:r>
    </w:p>
    <w:p w14:paraId="4953A5F9" w14:textId="77777777" w:rsidR="0016682A" w:rsidRPr="005C2F75" w:rsidRDefault="0016682A" w:rsidP="005C2F75">
      <w:pPr>
        <w:ind w:left="0" w:firstLine="0"/>
        <w:rPr>
          <w:b/>
          <w:bCs/>
          <w:sz w:val="28"/>
          <w:szCs w:val="28"/>
        </w:rPr>
      </w:pPr>
    </w:p>
    <w:p w14:paraId="291318FA" w14:textId="77777777" w:rsidR="005C2F75" w:rsidRP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A. Text Modality</w:t>
      </w:r>
    </w:p>
    <w:p w14:paraId="5CB1E84A" w14:textId="77777777" w:rsidR="005C2F75" w:rsidRPr="005C2F75" w:rsidRDefault="005C2F75" w:rsidP="005C2F75">
      <w:pPr>
        <w:numPr>
          <w:ilvl w:val="0"/>
          <w:numId w:val="11"/>
        </w:numPr>
      </w:pPr>
      <w:r w:rsidRPr="005C2F75">
        <w:t>Raw transcripts from video segments</w:t>
      </w:r>
    </w:p>
    <w:p w14:paraId="302944F0" w14:textId="77777777" w:rsidR="005C2F75" w:rsidRPr="005C2F75" w:rsidRDefault="005C2F75" w:rsidP="005C2F75">
      <w:pPr>
        <w:numPr>
          <w:ilvl w:val="0"/>
          <w:numId w:val="11"/>
        </w:numPr>
      </w:pPr>
      <w:r w:rsidRPr="005C2F75">
        <w:t>Preprocessing: Tokenization, lowercasing</w:t>
      </w:r>
    </w:p>
    <w:p w14:paraId="3A466DCD" w14:textId="77777777" w:rsidR="005C2F75" w:rsidRDefault="005C2F75" w:rsidP="005C2F75">
      <w:pPr>
        <w:numPr>
          <w:ilvl w:val="0"/>
          <w:numId w:val="11"/>
        </w:numPr>
      </w:pPr>
      <w:r w:rsidRPr="005C2F75">
        <w:t xml:space="preserve">Embedding: </w:t>
      </w:r>
      <w:proofErr w:type="spellStart"/>
      <w:r w:rsidRPr="005C2F75">
        <w:t>GloVe</w:t>
      </w:r>
      <w:proofErr w:type="spellEnd"/>
      <w:r w:rsidRPr="005C2F75">
        <w:t xml:space="preserve"> embeddings → 300-dimensional</w:t>
      </w:r>
    </w:p>
    <w:p w14:paraId="3AEF174E" w14:textId="77777777" w:rsidR="0016682A" w:rsidRPr="005C2F75" w:rsidRDefault="0016682A" w:rsidP="0016682A">
      <w:pPr>
        <w:ind w:left="720" w:firstLine="0"/>
      </w:pPr>
    </w:p>
    <w:p w14:paraId="015DF045" w14:textId="77777777" w:rsidR="005C2F75" w:rsidRP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B. Audio Modality</w:t>
      </w:r>
    </w:p>
    <w:p w14:paraId="0BD72DE2" w14:textId="77777777" w:rsidR="005C2F75" w:rsidRPr="005C2F75" w:rsidRDefault="005C2F75" w:rsidP="005C2F75">
      <w:pPr>
        <w:numPr>
          <w:ilvl w:val="0"/>
          <w:numId w:val="12"/>
        </w:numPr>
      </w:pPr>
      <w:r w:rsidRPr="005C2F75">
        <w:t>Speech signals with emotional tone and intensity</w:t>
      </w:r>
    </w:p>
    <w:p w14:paraId="5907EE06" w14:textId="77777777" w:rsidR="005C2F75" w:rsidRPr="005C2F75" w:rsidRDefault="005C2F75" w:rsidP="005C2F75">
      <w:pPr>
        <w:numPr>
          <w:ilvl w:val="0"/>
          <w:numId w:val="12"/>
        </w:numPr>
      </w:pPr>
      <w:r w:rsidRPr="005C2F75">
        <w:t xml:space="preserve">Feature Extraction: </w:t>
      </w:r>
      <w:proofErr w:type="spellStart"/>
      <w:r w:rsidRPr="005C2F75">
        <w:t>MFCCs</w:t>
      </w:r>
      <w:proofErr w:type="spellEnd"/>
      <w:r w:rsidRPr="005C2F75">
        <w:t xml:space="preserve">, pitch, energy via </w:t>
      </w:r>
      <w:r w:rsidRPr="005C2F75">
        <w:rPr>
          <w:b/>
          <w:bCs/>
        </w:rPr>
        <w:t>COVAREP</w:t>
      </w:r>
    </w:p>
    <w:p w14:paraId="204346FE" w14:textId="77777777" w:rsidR="005C2F75" w:rsidRDefault="005C2F75" w:rsidP="005C2F75">
      <w:pPr>
        <w:numPr>
          <w:ilvl w:val="0"/>
          <w:numId w:val="12"/>
        </w:numPr>
      </w:pPr>
      <w:r w:rsidRPr="005C2F75">
        <w:lastRenderedPageBreak/>
        <w:t>Output: 74-dimensional vector</w:t>
      </w:r>
    </w:p>
    <w:p w14:paraId="50074228" w14:textId="77777777" w:rsidR="0016682A" w:rsidRPr="005C2F75" w:rsidRDefault="0016682A" w:rsidP="0016682A">
      <w:pPr>
        <w:ind w:left="720" w:firstLine="0"/>
      </w:pPr>
    </w:p>
    <w:p w14:paraId="4181E81A" w14:textId="77777777" w:rsidR="005C2F75" w:rsidRP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C. Visual Modality</w:t>
      </w:r>
    </w:p>
    <w:p w14:paraId="2FB1F2AE" w14:textId="77777777" w:rsidR="005C2F75" w:rsidRPr="005C2F75" w:rsidRDefault="005C2F75" w:rsidP="005C2F75">
      <w:pPr>
        <w:numPr>
          <w:ilvl w:val="0"/>
          <w:numId w:val="13"/>
        </w:numPr>
      </w:pPr>
      <w:r w:rsidRPr="005C2F75">
        <w:t>Facial cues, Action Units, gaze</w:t>
      </w:r>
    </w:p>
    <w:p w14:paraId="58B7D0C1" w14:textId="77777777" w:rsidR="005C2F75" w:rsidRPr="005C2F75" w:rsidRDefault="005C2F75" w:rsidP="005C2F75">
      <w:pPr>
        <w:numPr>
          <w:ilvl w:val="0"/>
          <w:numId w:val="13"/>
        </w:numPr>
      </w:pPr>
      <w:r w:rsidRPr="005C2F75">
        <w:t xml:space="preserve">Feature Extraction: </w:t>
      </w:r>
      <w:proofErr w:type="spellStart"/>
      <w:r w:rsidRPr="005C2F75">
        <w:t>OpenFace</w:t>
      </w:r>
      <w:proofErr w:type="spellEnd"/>
    </w:p>
    <w:p w14:paraId="1ED06A43" w14:textId="77777777" w:rsidR="005C2F75" w:rsidRDefault="005C2F75" w:rsidP="005C2F75">
      <w:pPr>
        <w:numPr>
          <w:ilvl w:val="0"/>
          <w:numId w:val="13"/>
        </w:numPr>
      </w:pPr>
      <w:r w:rsidRPr="005C2F75">
        <w:t>Output: 430-dimensional vector</w:t>
      </w:r>
    </w:p>
    <w:p w14:paraId="3C894044" w14:textId="77777777" w:rsidR="00292B9E" w:rsidRDefault="00292B9E" w:rsidP="00292B9E">
      <w:pPr>
        <w:ind w:left="720" w:firstLine="0"/>
      </w:pPr>
    </w:p>
    <w:p w14:paraId="787345D2" w14:textId="77777777" w:rsidR="00292B9E" w:rsidRPr="0016682A" w:rsidRDefault="00292B9E" w:rsidP="00292B9E">
      <w:pPr>
        <w:pStyle w:val="Heading1"/>
        <w:spacing w:after="257"/>
        <w:ind w:left="-5"/>
        <w:rPr>
          <w:sz w:val="28"/>
          <w:szCs w:val="28"/>
        </w:rPr>
      </w:pPr>
      <w:r w:rsidRPr="0016682A">
        <w:rPr>
          <w:sz w:val="28"/>
          <w:szCs w:val="28"/>
        </w:rPr>
        <w:t xml:space="preserve">Final Feature Format </w:t>
      </w:r>
    </w:p>
    <w:p w14:paraId="794A7050" w14:textId="77777777" w:rsidR="0016682A" w:rsidRDefault="00292B9E" w:rsidP="00292B9E">
      <w:pPr>
        <w:ind w:right="333"/>
      </w:pPr>
      <w:r>
        <w:t>Each row in the dataset corresponds to one utterance (video segment) and includes:</w:t>
      </w:r>
    </w:p>
    <w:p w14:paraId="37C3A3F9" w14:textId="77777777" w:rsidR="00292B9E" w:rsidRDefault="00292B9E" w:rsidP="00292B9E">
      <w:pPr>
        <w:ind w:right="333"/>
      </w:pPr>
      <w:r>
        <w:t xml:space="preserve"> </w:t>
      </w:r>
    </w:p>
    <w:tbl>
      <w:tblPr>
        <w:tblStyle w:val="TableGrid0"/>
        <w:tblW w:w="7269" w:type="dxa"/>
        <w:jc w:val="center"/>
        <w:tblLook w:val="04A0" w:firstRow="1" w:lastRow="0" w:firstColumn="1" w:lastColumn="0" w:noHBand="0" w:noVBand="1"/>
      </w:tblPr>
      <w:tblGrid>
        <w:gridCol w:w="1323"/>
        <w:gridCol w:w="1032"/>
        <w:gridCol w:w="4914"/>
      </w:tblGrid>
      <w:tr w:rsidR="00292B9E" w14:paraId="59AF1DA9" w14:textId="77777777" w:rsidTr="00292B9E">
        <w:trPr>
          <w:trHeight w:val="295"/>
          <w:jc w:val="center"/>
        </w:trPr>
        <w:tc>
          <w:tcPr>
            <w:tcW w:w="1323" w:type="dxa"/>
          </w:tcPr>
          <w:p w14:paraId="67766B7C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>Modality</w:t>
            </w:r>
            <w:r>
              <w:rPr>
                <w:b/>
              </w:rPr>
              <w:t xml:space="preserve"> </w:t>
            </w:r>
          </w:p>
        </w:tc>
        <w:tc>
          <w:tcPr>
            <w:tcW w:w="1032" w:type="dxa"/>
          </w:tcPr>
          <w:p w14:paraId="450660B1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Features </w:t>
            </w:r>
          </w:p>
        </w:tc>
        <w:tc>
          <w:tcPr>
            <w:tcW w:w="4914" w:type="dxa"/>
          </w:tcPr>
          <w:p w14:paraId="20B84EAE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Description </w:t>
            </w:r>
          </w:p>
        </w:tc>
      </w:tr>
      <w:tr w:rsidR="00292B9E" w14:paraId="11007A43" w14:textId="77777777" w:rsidTr="00292B9E">
        <w:trPr>
          <w:trHeight w:val="298"/>
          <w:jc w:val="center"/>
        </w:trPr>
        <w:tc>
          <w:tcPr>
            <w:tcW w:w="1323" w:type="dxa"/>
          </w:tcPr>
          <w:p w14:paraId="2E11BBEE" w14:textId="77777777" w:rsidR="00292B9E" w:rsidRDefault="00292B9E" w:rsidP="00CF0F45">
            <w:pPr>
              <w:spacing w:after="0" w:line="259" w:lineRule="auto"/>
              <w:ind w:left="0" w:right="0" w:firstLine="0"/>
              <w:jc w:val="both"/>
            </w:pPr>
            <w:proofErr w:type="spellStart"/>
            <w:r>
              <w:rPr>
                <w:b/>
              </w:rPr>
              <w:t>SegmentId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32" w:type="dxa"/>
          </w:tcPr>
          <w:p w14:paraId="796363A3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3100 </w:t>
            </w:r>
          </w:p>
        </w:tc>
        <w:tc>
          <w:tcPr>
            <w:tcW w:w="4914" w:type="dxa"/>
          </w:tcPr>
          <w:p w14:paraId="74F25DAC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To combine all features </w:t>
            </w:r>
          </w:p>
        </w:tc>
      </w:tr>
      <w:tr w:rsidR="00292B9E" w14:paraId="2535220F" w14:textId="77777777" w:rsidTr="00292B9E">
        <w:trPr>
          <w:trHeight w:val="286"/>
          <w:jc w:val="center"/>
        </w:trPr>
        <w:tc>
          <w:tcPr>
            <w:tcW w:w="1323" w:type="dxa"/>
          </w:tcPr>
          <w:p w14:paraId="5A5F09AC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Audio</w:t>
            </w:r>
            <w:r>
              <w:t xml:space="preserve"> </w:t>
            </w:r>
          </w:p>
        </w:tc>
        <w:tc>
          <w:tcPr>
            <w:tcW w:w="1032" w:type="dxa"/>
          </w:tcPr>
          <w:p w14:paraId="0B02E135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74 </w:t>
            </w:r>
          </w:p>
        </w:tc>
        <w:tc>
          <w:tcPr>
            <w:tcW w:w="4914" w:type="dxa"/>
          </w:tcPr>
          <w:p w14:paraId="088659F1" w14:textId="77777777" w:rsidR="00292B9E" w:rsidRDefault="00292B9E" w:rsidP="00CF0F45">
            <w:pPr>
              <w:spacing w:after="0" w:line="259" w:lineRule="auto"/>
              <w:ind w:left="0" w:right="0" w:firstLine="0"/>
            </w:pPr>
            <w:proofErr w:type="spellStart"/>
            <w:r>
              <w:t>MFCCs</w:t>
            </w:r>
            <w:proofErr w:type="spellEnd"/>
            <w:r>
              <w:t xml:space="preserve">, pitch, energy, delta features </w:t>
            </w:r>
          </w:p>
        </w:tc>
      </w:tr>
      <w:tr w:rsidR="00292B9E" w14:paraId="7018ABDB" w14:textId="77777777" w:rsidTr="00292B9E">
        <w:trPr>
          <w:trHeight w:val="286"/>
          <w:jc w:val="center"/>
        </w:trPr>
        <w:tc>
          <w:tcPr>
            <w:tcW w:w="1323" w:type="dxa"/>
          </w:tcPr>
          <w:p w14:paraId="02685313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Text </w:t>
            </w:r>
          </w:p>
        </w:tc>
        <w:tc>
          <w:tcPr>
            <w:tcW w:w="1032" w:type="dxa"/>
          </w:tcPr>
          <w:p w14:paraId="7747A729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300 </w:t>
            </w:r>
          </w:p>
        </w:tc>
        <w:tc>
          <w:tcPr>
            <w:tcW w:w="4914" w:type="dxa"/>
          </w:tcPr>
          <w:p w14:paraId="12E4D6FF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Averaged embedding vector </w:t>
            </w:r>
          </w:p>
        </w:tc>
      </w:tr>
      <w:tr w:rsidR="00292B9E" w14:paraId="25A629B2" w14:textId="77777777" w:rsidTr="00292B9E">
        <w:trPr>
          <w:trHeight w:val="286"/>
          <w:jc w:val="center"/>
        </w:trPr>
        <w:tc>
          <w:tcPr>
            <w:tcW w:w="1323" w:type="dxa"/>
          </w:tcPr>
          <w:p w14:paraId="7D85EBBD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Visual </w:t>
            </w:r>
          </w:p>
        </w:tc>
        <w:tc>
          <w:tcPr>
            <w:tcW w:w="1032" w:type="dxa"/>
          </w:tcPr>
          <w:p w14:paraId="15B1A32E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430 </w:t>
            </w:r>
          </w:p>
        </w:tc>
        <w:tc>
          <w:tcPr>
            <w:tcW w:w="4914" w:type="dxa"/>
          </w:tcPr>
          <w:p w14:paraId="5ACDD661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Action Units, landmarks, head pose, gaze </w:t>
            </w:r>
          </w:p>
        </w:tc>
      </w:tr>
      <w:tr w:rsidR="00292B9E" w14:paraId="3B051B76" w14:textId="77777777" w:rsidTr="00292B9E">
        <w:trPr>
          <w:trHeight w:val="286"/>
          <w:jc w:val="center"/>
        </w:trPr>
        <w:tc>
          <w:tcPr>
            <w:tcW w:w="1323" w:type="dxa"/>
          </w:tcPr>
          <w:p w14:paraId="729A5F10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Total </w:t>
            </w:r>
          </w:p>
        </w:tc>
        <w:tc>
          <w:tcPr>
            <w:tcW w:w="1032" w:type="dxa"/>
          </w:tcPr>
          <w:p w14:paraId="273DDB01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804</w:t>
            </w:r>
            <w:r>
              <w:t xml:space="preserve"> </w:t>
            </w:r>
          </w:p>
        </w:tc>
        <w:tc>
          <w:tcPr>
            <w:tcW w:w="4914" w:type="dxa"/>
          </w:tcPr>
          <w:p w14:paraId="0B078850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Concatenated multimodal feature vector </w:t>
            </w:r>
          </w:p>
        </w:tc>
      </w:tr>
      <w:tr w:rsidR="00292B9E" w14:paraId="251DACC1" w14:textId="77777777" w:rsidTr="00292B9E">
        <w:trPr>
          <w:trHeight w:val="288"/>
          <w:jc w:val="center"/>
        </w:trPr>
        <w:tc>
          <w:tcPr>
            <w:tcW w:w="1323" w:type="dxa"/>
          </w:tcPr>
          <w:p w14:paraId="4DFB52C3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Label </w:t>
            </w:r>
          </w:p>
        </w:tc>
        <w:tc>
          <w:tcPr>
            <w:tcW w:w="1032" w:type="dxa"/>
          </w:tcPr>
          <w:p w14:paraId="3DA2D4F6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4914" w:type="dxa"/>
          </w:tcPr>
          <w:p w14:paraId="2AD0BE34" w14:textId="77777777" w:rsidR="00292B9E" w:rsidRDefault="00292B9E" w:rsidP="00CF0F45">
            <w:pPr>
              <w:spacing w:after="0" w:line="259" w:lineRule="auto"/>
              <w:ind w:left="0" w:right="0" w:firstLine="0"/>
            </w:pPr>
            <w:r>
              <w:t>Sentiment (positive = 1, negative = -</w:t>
            </w:r>
            <w:proofErr w:type="gramStart"/>
            <w:r>
              <w:t>1,neutral</w:t>
            </w:r>
            <w:proofErr w:type="gramEnd"/>
            <w:r>
              <w:t xml:space="preserve">=0) </w:t>
            </w:r>
          </w:p>
        </w:tc>
      </w:tr>
    </w:tbl>
    <w:p w14:paraId="7E79361C" w14:textId="77777777" w:rsidR="00292B9E" w:rsidRPr="005C2F75" w:rsidRDefault="00292B9E" w:rsidP="00292B9E">
      <w:pPr>
        <w:ind w:left="720" w:firstLine="0"/>
      </w:pPr>
    </w:p>
    <w:p w14:paraId="0B1DD3C0" w14:textId="77777777" w:rsidR="005C2F75" w:rsidRPr="005C2F75" w:rsidRDefault="005C2F75" w:rsidP="005C2F75"/>
    <w:p w14:paraId="12511EBB" w14:textId="77777777" w:rsidR="005C2F75" w:rsidRPr="0016682A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V. Baseline Models</w:t>
      </w:r>
    </w:p>
    <w:p w14:paraId="4D14A554" w14:textId="77777777" w:rsidR="005C2F75" w:rsidRPr="005C2F75" w:rsidRDefault="005C2F75" w:rsidP="005C2F75">
      <w:pPr>
        <w:rPr>
          <w:b/>
          <w:bCs/>
        </w:rPr>
      </w:pPr>
    </w:p>
    <w:p w14:paraId="2C17669A" w14:textId="77777777" w:rsidR="005C2F75" w:rsidRPr="005C2F75" w:rsidRDefault="005C2F75" w:rsidP="005C2F75">
      <w:pPr>
        <w:rPr>
          <w:b/>
          <w:bCs/>
        </w:rPr>
      </w:pPr>
      <w:r w:rsidRPr="005C2F75">
        <w:rPr>
          <w:b/>
          <w:bCs/>
          <w:sz w:val="28"/>
          <w:szCs w:val="28"/>
        </w:rPr>
        <w:t>A. Logistic Regression</w:t>
      </w:r>
    </w:p>
    <w:p w14:paraId="18C7E8AE" w14:textId="77777777" w:rsidR="005C2F75" w:rsidRDefault="005C2F75" w:rsidP="005C2F75">
      <w:pPr>
        <w:ind w:left="20" w:right="333"/>
      </w:pPr>
      <w:r>
        <w:t>Logistic Regression is extended to a multinomial logistic regression (</w:t>
      </w:r>
      <w:proofErr w:type="spellStart"/>
      <w:r>
        <w:t>softmax</w:t>
      </w:r>
      <w:proofErr w:type="spellEnd"/>
      <w:r>
        <w:t xml:space="preserve"> classifier) for handling multiple classes. It is a linear model that maps the input features to class probabilities using the </w:t>
      </w:r>
      <w:proofErr w:type="spellStart"/>
      <w:r>
        <w:t>softmax</w:t>
      </w:r>
      <w:proofErr w:type="spellEnd"/>
      <w:r>
        <w:t xml:space="preserve"> function. </w:t>
      </w:r>
    </w:p>
    <w:p w14:paraId="483620AB" w14:textId="77777777" w:rsidR="005C2F75" w:rsidRDefault="005C2F75" w:rsidP="005C2F75">
      <w:pPr>
        <w:numPr>
          <w:ilvl w:val="0"/>
          <w:numId w:val="5"/>
        </w:numPr>
        <w:ind w:left="715" w:right="333" w:hanging="360"/>
      </w:pPr>
      <w:r>
        <w:t xml:space="preserve">Input: 804-dimensional feature vector (74 acoustic + 300 text + 430 visual) </w:t>
      </w:r>
    </w:p>
    <w:p w14:paraId="5F902892" w14:textId="77777777" w:rsidR="005C2F75" w:rsidRDefault="005C2F75" w:rsidP="005C2F75">
      <w:pPr>
        <w:numPr>
          <w:ilvl w:val="0"/>
          <w:numId w:val="5"/>
        </w:numPr>
        <w:ind w:left="715" w:right="333" w:hanging="360"/>
      </w:pPr>
      <w:r>
        <w:t xml:space="preserve">Output: One of three sentiment classes </w:t>
      </w:r>
    </w:p>
    <w:p w14:paraId="38714AD2" w14:textId="77777777" w:rsidR="005C2F75" w:rsidRDefault="005C2F75" w:rsidP="005C2F75">
      <w:pPr>
        <w:numPr>
          <w:ilvl w:val="0"/>
          <w:numId w:val="5"/>
        </w:numPr>
        <w:ind w:left="715" w:right="333" w:hanging="360"/>
      </w:pPr>
      <w:r>
        <w:t xml:space="preserve">Advantage: Fast and interpretable baseline </w:t>
      </w:r>
    </w:p>
    <w:p w14:paraId="6D5035B3" w14:textId="77777777" w:rsidR="005C2F75" w:rsidRDefault="005C2F75" w:rsidP="005C2F75">
      <w:pPr>
        <w:numPr>
          <w:ilvl w:val="0"/>
          <w:numId w:val="5"/>
        </w:numPr>
        <w:ind w:left="715" w:right="333" w:hanging="360"/>
      </w:pPr>
      <w:r>
        <w:t xml:space="preserve">Limitation: Cannot capture complex patterns or non-linear interactions </w:t>
      </w:r>
    </w:p>
    <w:p w14:paraId="392904F2" w14:textId="77777777" w:rsidR="005C2F75" w:rsidRDefault="005C2F75" w:rsidP="005C2F75">
      <w:pPr>
        <w:ind w:left="715" w:right="333" w:firstLine="0"/>
      </w:pPr>
    </w:p>
    <w:p w14:paraId="75AF878F" w14:textId="77777777" w:rsidR="005C2F75" w:rsidRDefault="005C2F75" w:rsidP="00DE0C30">
      <w:pPr>
        <w:ind w:left="715" w:right="333" w:firstLine="0"/>
      </w:pPr>
      <w:r>
        <w:rPr>
          <w:noProof/>
        </w:rPr>
        <w:drawing>
          <wp:inline distT="0" distB="0" distL="0" distR="0" wp14:anchorId="241FF879" wp14:editId="798BF41A">
            <wp:extent cx="2543175" cy="1695450"/>
            <wp:effectExtent l="19050" t="19050" r="28575" b="1905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682" cy="1707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0C30">
        <w:rPr>
          <w:noProof/>
        </w:rPr>
        <w:drawing>
          <wp:inline distT="0" distB="0" distL="0" distR="0" wp14:anchorId="0920787E" wp14:editId="3DBB34BE">
            <wp:extent cx="2628900" cy="1676400"/>
            <wp:effectExtent l="19050" t="19050" r="19050" b="1905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56" cy="1676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07C5F" w14:textId="77777777" w:rsidR="005C2F75" w:rsidRDefault="005C2F75" w:rsidP="005C2F75">
      <w:pPr>
        <w:ind w:left="715" w:right="333" w:firstLine="0"/>
        <w:jc w:val="center"/>
      </w:pPr>
    </w:p>
    <w:p w14:paraId="49E0396E" w14:textId="77777777" w:rsidR="005C2F75" w:rsidRP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B. Random Forest</w:t>
      </w:r>
    </w:p>
    <w:p w14:paraId="3A080089" w14:textId="77777777" w:rsidR="005C2F75" w:rsidRDefault="005C2F75" w:rsidP="005C2F75">
      <w:pPr>
        <w:ind w:right="333"/>
      </w:pPr>
      <w:r>
        <w:t xml:space="preserve">Random Forest is a tree-based ensemble classifier. It handles non-linear feature interactions and can naturally extend to multiclass classification by voting across decision trees. </w:t>
      </w:r>
    </w:p>
    <w:p w14:paraId="60095DDC" w14:textId="77777777" w:rsidR="005C2F75" w:rsidRDefault="005C2F75" w:rsidP="005C2F75">
      <w:pPr>
        <w:numPr>
          <w:ilvl w:val="0"/>
          <w:numId w:val="6"/>
        </w:numPr>
        <w:ind w:right="333" w:hanging="360"/>
      </w:pPr>
      <w:r>
        <w:lastRenderedPageBreak/>
        <w:t xml:space="preserve">Input: 804-dimensional multimodal feature vector </w:t>
      </w:r>
    </w:p>
    <w:p w14:paraId="6262B5CF" w14:textId="77777777" w:rsidR="005C2F75" w:rsidRDefault="005C2F75" w:rsidP="005C2F75">
      <w:pPr>
        <w:numPr>
          <w:ilvl w:val="0"/>
          <w:numId w:val="6"/>
        </w:numPr>
        <w:ind w:right="333" w:hanging="360"/>
      </w:pPr>
      <w:r>
        <w:t xml:space="preserve">Output: Multiclass prediction (positive, neutral, or negative) </w:t>
      </w:r>
    </w:p>
    <w:p w14:paraId="7FE5ADD2" w14:textId="77777777" w:rsidR="005C2F75" w:rsidRDefault="005C2F75" w:rsidP="005C2F75">
      <w:pPr>
        <w:numPr>
          <w:ilvl w:val="0"/>
          <w:numId w:val="6"/>
        </w:numPr>
        <w:ind w:right="333" w:hanging="360"/>
      </w:pPr>
      <w:r>
        <w:t xml:space="preserve">Advantage: Robust to noise and overfitting </w:t>
      </w:r>
    </w:p>
    <w:p w14:paraId="294A5983" w14:textId="77777777" w:rsidR="005C2F75" w:rsidRDefault="005C2F75" w:rsidP="005C2F75">
      <w:pPr>
        <w:numPr>
          <w:ilvl w:val="0"/>
          <w:numId w:val="6"/>
        </w:numPr>
        <w:ind w:right="333" w:hanging="360"/>
      </w:pPr>
      <w:r>
        <w:t xml:space="preserve">Limitation: Slower training on large datasets; harder to interpret </w:t>
      </w:r>
    </w:p>
    <w:p w14:paraId="2458B2C2" w14:textId="77777777" w:rsidR="0016682A" w:rsidRDefault="0016682A" w:rsidP="0016682A">
      <w:pPr>
        <w:ind w:left="705" w:right="333" w:firstLine="0"/>
      </w:pPr>
    </w:p>
    <w:p w14:paraId="79CE90D8" w14:textId="77777777" w:rsidR="00DE0C30" w:rsidRDefault="00DE0C30" w:rsidP="00DE0C30">
      <w:pPr>
        <w:ind w:right="333"/>
      </w:pPr>
      <w:r>
        <w:rPr>
          <w:noProof/>
        </w:rPr>
        <w:drawing>
          <wp:inline distT="0" distB="0" distL="0" distR="0" wp14:anchorId="51E334FD" wp14:editId="1474B131">
            <wp:extent cx="2847156" cy="1746358"/>
            <wp:effectExtent l="19050" t="19050" r="10795" b="25400"/>
            <wp:docPr id="449857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95" cy="1813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E7220" wp14:editId="342D20D9">
            <wp:extent cx="2809875" cy="1724025"/>
            <wp:effectExtent l="19050" t="19050" r="28575" b="28575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79C8B" w14:textId="77777777" w:rsidR="005C2F75" w:rsidRDefault="005C2F75" w:rsidP="005C2F75">
      <w:pPr>
        <w:ind w:left="705" w:right="333" w:firstLine="0"/>
      </w:pPr>
    </w:p>
    <w:p w14:paraId="475D2D87" w14:textId="77777777" w:rsidR="005C2F75" w:rsidRDefault="005C2F75" w:rsidP="005C2F75">
      <w:pPr>
        <w:ind w:left="705" w:right="333" w:firstLine="0"/>
      </w:pPr>
    </w:p>
    <w:p w14:paraId="5CA87440" w14:textId="77777777" w:rsidR="005C2F75" w:rsidRPr="005C2F75" w:rsidRDefault="005C2F75" w:rsidP="005C2F75">
      <w:pPr>
        <w:rPr>
          <w:b/>
          <w:bCs/>
        </w:rPr>
      </w:pPr>
      <w:r w:rsidRPr="005C2F75">
        <w:rPr>
          <w:b/>
          <w:bCs/>
        </w:rPr>
        <w:t xml:space="preserve">C. </w:t>
      </w:r>
      <w:r w:rsidR="00DE0C30">
        <w:rPr>
          <w:b/>
          <w:bCs/>
        </w:rPr>
        <w:t>CNN</w:t>
      </w:r>
    </w:p>
    <w:p w14:paraId="45809DC8" w14:textId="77777777" w:rsidR="00DE0C30" w:rsidRDefault="00DE0C30" w:rsidP="00DE0C30">
      <w:pPr>
        <w:ind w:right="333"/>
      </w:pPr>
      <w:r>
        <w:t xml:space="preserve">A custom 1D CNN architecture is designed to process each modality separately with convolutional layers before merging the features for final classification. </w:t>
      </w:r>
    </w:p>
    <w:p w14:paraId="7231D606" w14:textId="77777777" w:rsidR="00DE0C30" w:rsidRDefault="00DE0C30" w:rsidP="00DE0C30">
      <w:pPr>
        <w:ind w:right="333"/>
      </w:pPr>
      <w:r>
        <w:t xml:space="preserve">Architecture Summary: </w:t>
      </w:r>
    </w:p>
    <w:p w14:paraId="7CEC923F" w14:textId="77777777" w:rsidR="00DE0C30" w:rsidRDefault="00DE0C30" w:rsidP="00DE0C30">
      <w:pPr>
        <w:numPr>
          <w:ilvl w:val="0"/>
          <w:numId w:val="7"/>
        </w:numPr>
        <w:ind w:right="333" w:hanging="360"/>
      </w:pPr>
      <w:r>
        <w:t xml:space="preserve">Separate 1D Conv layers for each modality </w:t>
      </w:r>
    </w:p>
    <w:p w14:paraId="1AB374A6" w14:textId="77777777" w:rsidR="00DE0C30" w:rsidRDefault="00DE0C30" w:rsidP="00DE0C30">
      <w:pPr>
        <w:numPr>
          <w:ilvl w:val="0"/>
          <w:numId w:val="7"/>
        </w:numPr>
        <w:ind w:right="333" w:hanging="360"/>
      </w:pPr>
      <w:r>
        <w:t xml:space="preserve">Concatenation of modality outputs </w:t>
      </w:r>
    </w:p>
    <w:p w14:paraId="718EBE39" w14:textId="77777777" w:rsidR="00DE0C30" w:rsidRDefault="00DE0C30" w:rsidP="00DE0C30">
      <w:pPr>
        <w:numPr>
          <w:ilvl w:val="0"/>
          <w:numId w:val="7"/>
        </w:numPr>
        <w:ind w:right="333" w:hanging="360"/>
      </w:pPr>
      <w:r>
        <w:t xml:space="preserve">Fully connected layers with dropout </w:t>
      </w:r>
    </w:p>
    <w:p w14:paraId="0C247A36" w14:textId="77777777" w:rsidR="00DE0C30" w:rsidRDefault="00DE0C30" w:rsidP="00DE0C30">
      <w:pPr>
        <w:numPr>
          <w:ilvl w:val="0"/>
          <w:numId w:val="7"/>
        </w:numPr>
        <w:ind w:right="333" w:hanging="360"/>
      </w:pPr>
      <w:proofErr w:type="spellStart"/>
      <w:r>
        <w:t>Softmax</w:t>
      </w:r>
      <w:proofErr w:type="spellEnd"/>
      <w:r>
        <w:t xml:space="preserve"> activation for 3-class prediction </w:t>
      </w:r>
    </w:p>
    <w:p w14:paraId="6E711380" w14:textId="77777777" w:rsidR="00DE0C30" w:rsidRDefault="00DE0C30" w:rsidP="00DE0C30">
      <w:pPr>
        <w:numPr>
          <w:ilvl w:val="0"/>
          <w:numId w:val="7"/>
        </w:numPr>
        <w:ind w:right="333" w:hanging="360"/>
      </w:pPr>
      <w:r>
        <w:t xml:space="preserve">Input: (74-dim acoustic, 300-dim text, 430-dim visual) </w:t>
      </w:r>
    </w:p>
    <w:p w14:paraId="030603F3" w14:textId="77777777" w:rsidR="00DE0C30" w:rsidRDefault="00DE0C30" w:rsidP="00DE0C30">
      <w:pPr>
        <w:numPr>
          <w:ilvl w:val="0"/>
          <w:numId w:val="7"/>
        </w:numPr>
        <w:ind w:right="333" w:hanging="360"/>
      </w:pPr>
      <w:r>
        <w:t xml:space="preserve">Output: 3-class </w:t>
      </w:r>
      <w:proofErr w:type="spellStart"/>
      <w:r>
        <w:t>softmax</w:t>
      </w:r>
      <w:proofErr w:type="spellEnd"/>
      <w:r>
        <w:t xml:space="preserve"> </w:t>
      </w:r>
    </w:p>
    <w:p w14:paraId="18D22ADE" w14:textId="77777777" w:rsidR="00DE0C30" w:rsidRDefault="00DE0C30" w:rsidP="00DE0C30">
      <w:pPr>
        <w:numPr>
          <w:ilvl w:val="0"/>
          <w:numId w:val="7"/>
        </w:numPr>
        <w:ind w:right="333" w:hanging="360"/>
      </w:pPr>
      <w:r>
        <w:t xml:space="preserve">Advantage: Learns cross-modal, non-linear, and temporal patterns </w:t>
      </w:r>
    </w:p>
    <w:p w14:paraId="51C332DC" w14:textId="77777777" w:rsidR="00DE0C30" w:rsidRDefault="00DE0C30" w:rsidP="00DE0C30">
      <w:pPr>
        <w:numPr>
          <w:ilvl w:val="0"/>
          <w:numId w:val="7"/>
        </w:numPr>
        <w:ind w:right="333" w:hanging="360"/>
      </w:pPr>
      <w:r>
        <w:t xml:space="preserve">Limitation: More computationally demanding and data-hungry </w:t>
      </w:r>
    </w:p>
    <w:p w14:paraId="4882F2D8" w14:textId="77777777" w:rsidR="00DE0C30" w:rsidRDefault="00DE0C30" w:rsidP="00DE0C30">
      <w:pPr>
        <w:ind w:left="705" w:right="333" w:firstLine="0"/>
      </w:pPr>
    </w:p>
    <w:p w14:paraId="62AB28E6" w14:textId="77777777" w:rsidR="00DE0C30" w:rsidRDefault="00DE0C30" w:rsidP="00DE0C30">
      <w:pPr>
        <w:ind w:right="333"/>
      </w:pPr>
      <w:r>
        <w:rPr>
          <w:noProof/>
        </w:rPr>
        <w:drawing>
          <wp:inline distT="0" distB="0" distL="0" distR="0" wp14:anchorId="4251FBE6" wp14:editId="5E3982F1">
            <wp:extent cx="5733415" cy="2019935"/>
            <wp:effectExtent l="19050" t="19050" r="19685" b="18415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CF6FD" w14:textId="77777777" w:rsidR="005C2F75" w:rsidRPr="005C2F75" w:rsidRDefault="005C2F75" w:rsidP="005C2F75"/>
    <w:p w14:paraId="32AC3648" w14:textId="77777777" w:rsidR="005C2F75" w:rsidRDefault="005C2F75" w:rsidP="005C2F75">
      <w:pPr>
        <w:rPr>
          <w:b/>
          <w:bCs/>
          <w:sz w:val="32"/>
          <w:szCs w:val="32"/>
        </w:rPr>
      </w:pPr>
      <w:r w:rsidRPr="005C2F75">
        <w:rPr>
          <w:b/>
          <w:bCs/>
          <w:sz w:val="32"/>
          <w:szCs w:val="32"/>
        </w:rPr>
        <w:t>VI. Advanced Deep Learning Models</w:t>
      </w:r>
    </w:p>
    <w:p w14:paraId="13AB30FD" w14:textId="77777777" w:rsidR="00DE0C30" w:rsidRPr="005C2F75" w:rsidRDefault="00DE0C30" w:rsidP="005C2F75">
      <w:pPr>
        <w:rPr>
          <w:b/>
          <w:bCs/>
          <w:sz w:val="32"/>
          <w:szCs w:val="32"/>
        </w:rPr>
      </w:pPr>
    </w:p>
    <w:p w14:paraId="298322AB" w14:textId="77777777" w:rsidR="00DE0C30" w:rsidRDefault="005C2F75" w:rsidP="0016682A">
      <w:r w:rsidRPr="005C2F75">
        <w:t xml:space="preserve">To improve over classical machine learning models, we explored multiple deep learning architectures capable of capturing intra- and inter-modality dependencies. These models are </w:t>
      </w:r>
      <w:r w:rsidRPr="005C2F75">
        <w:lastRenderedPageBreak/>
        <w:t>designed to work with high-dimensional inputs and exploit the temporal or hierarchical nature of multimodal features. Below are the key architectures evaluated:</w:t>
      </w:r>
    </w:p>
    <w:p w14:paraId="26D5BBE9" w14:textId="77777777" w:rsidR="00DE0C30" w:rsidRPr="005C2F75" w:rsidRDefault="00DE0C30" w:rsidP="005C2F75"/>
    <w:p w14:paraId="70969F8D" w14:textId="77777777" w:rsidR="005C2F75" w:rsidRPr="00DE0C30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 xml:space="preserve">A. Early Fusion with </w:t>
      </w:r>
      <w:proofErr w:type="spellStart"/>
      <w:r w:rsidRPr="005C2F75">
        <w:rPr>
          <w:b/>
          <w:bCs/>
          <w:sz w:val="28"/>
          <w:szCs w:val="28"/>
        </w:rPr>
        <w:t>Multihead</w:t>
      </w:r>
      <w:proofErr w:type="spellEnd"/>
      <w:r w:rsidRPr="005C2F75">
        <w:rPr>
          <w:b/>
          <w:bCs/>
          <w:sz w:val="28"/>
          <w:szCs w:val="28"/>
        </w:rPr>
        <w:t xml:space="preserve"> Attention</w:t>
      </w:r>
    </w:p>
    <w:p w14:paraId="5D73D01E" w14:textId="77777777" w:rsidR="00DE0C30" w:rsidRPr="005C2F75" w:rsidRDefault="00DE0C30" w:rsidP="005C2F75">
      <w:pPr>
        <w:rPr>
          <w:b/>
          <w:bCs/>
        </w:rPr>
      </w:pPr>
    </w:p>
    <w:p w14:paraId="3F03FE51" w14:textId="77777777" w:rsidR="005C2F75" w:rsidRPr="005C2F75" w:rsidRDefault="005C2F75" w:rsidP="005C2F75">
      <w:r w:rsidRPr="005C2F75">
        <w:t>This model projects features from each modality (text, audio, visual) into a common embedding space, applies attention across them, and uses the aggregated representation for classification.</w:t>
      </w:r>
    </w:p>
    <w:p w14:paraId="17404717" w14:textId="77777777" w:rsidR="005C2F75" w:rsidRPr="005C2F75" w:rsidRDefault="005C2F75" w:rsidP="005C2F75">
      <w:pPr>
        <w:numPr>
          <w:ilvl w:val="0"/>
          <w:numId w:val="17"/>
        </w:numPr>
      </w:pPr>
      <w:r w:rsidRPr="005C2F75">
        <w:t>Modality-specific input branches map features to 64 dimensions.</w:t>
      </w:r>
    </w:p>
    <w:p w14:paraId="17F3F2C8" w14:textId="77777777" w:rsidR="005C2F75" w:rsidRPr="005C2F75" w:rsidRDefault="005C2F75" w:rsidP="005C2F75">
      <w:pPr>
        <w:numPr>
          <w:ilvl w:val="0"/>
          <w:numId w:val="17"/>
        </w:numPr>
      </w:pPr>
      <w:r w:rsidRPr="005C2F75">
        <w:t>The attention mechanism enables the model to focus on the most informative modality for a given input.</w:t>
      </w:r>
    </w:p>
    <w:p w14:paraId="04B5A9B1" w14:textId="77777777" w:rsidR="005C2F75" w:rsidRPr="005C2F75" w:rsidRDefault="005C2F75" w:rsidP="005C2F75">
      <w:pPr>
        <w:numPr>
          <w:ilvl w:val="0"/>
          <w:numId w:val="17"/>
        </w:numPr>
      </w:pPr>
      <w:r w:rsidRPr="005C2F75">
        <w:t>Each modality → FC layers → 64-d vector</w:t>
      </w:r>
    </w:p>
    <w:p w14:paraId="483BA645" w14:textId="77777777" w:rsidR="005C2F75" w:rsidRPr="005C2F75" w:rsidRDefault="005C2F75" w:rsidP="005C2F75">
      <w:pPr>
        <w:numPr>
          <w:ilvl w:val="0"/>
          <w:numId w:val="17"/>
        </w:numPr>
      </w:pPr>
      <w:r w:rsidRPr="005C2F75">
        <w:t xml:space="preserve">Features fused using </w:t>
      </w:r>
      <w:proofErr w:type="spellStart"/>
      <w:r w:rsidRPr="005C2F75">
        <w:rPr>
          <w:b/>
          <w:bCs/>
        </w:rPr>
        <w:t>MultiheadAttention</w:t>
      </w:r>
      <w:proofErr w:type="spellEnd"/>
    </w:p>
    <w:p w14:paraId="33667D09" w14:textId="77777777" w:rsidR="005C2F75" w:rsidRPr="005C2F75" w:rsidRDefault="005C2F75" w:rsidP="005C2F75">
      <w:pPr>
        <w:numPr>
          <w:ilvl w:val="0"/>
          <w:numId w:val="17"/>
        </w:numPr>
      </w:pPr>
      <w:r w:rsidRPr="005C2F75">
        <w:t>Attention output pooled and classified</w:t>
      </w:r>
    </w:p>
    <w:p w14:paraId="7DD77F2F" w14:textId="77777777" w:rsidR="005C2F75" w:rsidRDefault="005C2F75" w:rsidP="005C2F75">
      <w:pPr>
        <w:numPr>
          <w:ilvl w:val="0"/>
          <w:numId w:val="17"/>
        </w:numPr>
      </w:pPr>
      <w:r w:rsidRPr="005C2F75">
        <w:t xml:space="preserve">Used dropout (0.5), </w:t>
      </w:r>
      <w:proofErr w:type="spellStart"/>
      <w:r w:rsidRPr="005C2F75">
        <w:t>AdamW</w:t>
      </w:r>
      <w:proofErr w:type="spellEnd"/>
      <w:r w:rsidRPr="005C2F75">
        <w:t>, scheduler, and early stopping</w:t>
      </w:r>
    </w:p>
    <w:p w14:paraId="4F3721C3" w14:textId="77777777" w:rsidR="00007DFF" w:rsidRDefault="00007DFF" w:rsidP="00007DFF">
      <w:pPr>
        <w:ind w:left="720" w:firstLine="0"/>
      </w:pPr>
    </w:p>
    <w:p w14:paraId="11172111" w14:textId="77777777" w:rsidR="00007DFF" w:rsidRDefault="00007DFF" w:rsidP="00007DFF">
      <w:pPr>
        <w:ind w:left="720" w:firstLine="0"/>
      </w:pPr>
    </w:p>
    <w:p w14:paraId="3F5C39E1" w14:textId="77777777" w:rsidR="00007DFF" w:rsidRDefault="00007DFF" w:rsidP="00007DFF">
      <w:pPr>
        <w:ind w:left="720" w:firstLine="0"/>
        <w:jc w:val="center"/>
      </w:pPr>
      <w:r w:rsidRPr="00007DFF">
        <w:rPr>
          <w:noProof/>
        </w:rPr>
        <w:drawing>
          <wp:inline distT="0" distB="0" distL="0" distR="0" wp14:anchorId="5F612FF7" wp14:editId="2E79FD75">
            <wp:extent cx="4699406" cy="1999531"/>
            <wp:effectExtent l="19050" t="19050" r="25400" b="20320"/>
            <wp:docPr id="49327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751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0461" cy="2008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54920" w14:textId="77777777" w:rsidR="0016682A" w:rsidRDefault="0016682A" w:rsidP="0016682A">
      <w:pPr>
        <w:ind w:left="720" w:firstLine="0"/>
      </w:pPr>
    </w:p>
    <w:p w14:paraId="4173290A" w14:textId="77777777" w:rsidR="0016682A" w:rsidRDefault="0016682A" w:rsidP="0016682A">
      <w:r>
        <w:rPr>
          <w:noProof/>
        </w:rPr>
        <w:drawing>
          <wp:inline distT="0" distB="0" distL="0" distR="0" wp14:anchorId="18FD4C78" wp14:editId="486B5EB3">
            <wp:extent cx="2732776" cy="1774599"/>
            <wp:effectExtent l="19050" t="19050" r="10795" b="16510"/>
            <wp:docPr id="297608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03" cy="1795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6682A">
        <w:t xml:space="preserve"> </w:t>
      </w:r>
      <w:r>
        <w:rPr>
          <w:noProof/>
        </w:rPr>
        <w:drawing>
          <wp:inline distT="0" distB="0" distL="0" distR="0" wp14:anchorId="5A1CE154" wp14:editId="20FD275D">
            <wp:extent cx="2904238" cy="1765995"/>
            <wp:effectExtent l="19050" t="19050" r="10795" b="24765"/>
            <wp:docPr id="1341383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72" cy="1785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A4B5B" w14:textId="77777777" w:rsidR="00F26099" w:rsidRDefault="00F26099" w:rsidP="0016682A"/>
    <w:p w14:paraId="1229E363" w14:textId="77777777" w:rsidR="00B516A9" w:rsidRDefault="00F26099" w:rsidP="00B516A9">
      <w:r>
        <w:t xml:space="preserve">The model was overfitting as training accuracy was 1 and testing accuracy was up to 0.53. </w:t>
      </w:r>
      <w:proofErr w:type="gramStart"/>
      <w:r w:rsidR="00B516A9">
        <w:t>So</w:t>
      </w:r>
      <w:proofErr w:type="gramEnd"/>
      <w:r w:rsidR="00B516A9">
        <w:t xml:space="preserve"> we made changes such as e</w:t>
      </w:r>
      <w:r w:rsidR="00B516A9" w:rsidRPr="00B516A9">
        <w:t>arly stopping</w:t>
      </w:r>
      <w:r w:rsidR="00B516A9">
        <w:t>, h</w:t>
      </w:r>
      <w:r w:rsidR="00B516A9" w:rsidRPr="00B516A9">
        <w:t>igher dropout</w:t>
      </w:r>
      <w:r w:rsidR="00B516A9">
        <w:t>, s</w:t>
      </w:r>
      <w:r w:rsidR="00B516A9" w:rsidRPr="00B516A9">
        <w:t>maller FC layers</w:t>
      </w:r>
      <w:r w:rsidR="00B516A9">
        <w:t>, l</w:t>
      </w:r>
      <w:r w:rsidR="00B516A9" w:rsidRPr="00B516A9">
        <w:t>ower learning rate</w:t>
      </w:r>
      <w:r w:rsidR="00B516A9">
        <w:t xml:space="preserve"> and i</w:t>
      </w:r>
      <w:r w:rsidR="00B516A9" w:rsidRPr="00B516A9">
        <w:t>ncreased weight decay</w:t>
      </w:r>
      <w:r w:rsidR="00B516A9">
        <w:t>. However, any changes in accuracy were not observed.</w:t>
      </w:r>
    </w:p>
    <w:p w14:paraId="6C051438" w14:textId="77777777" w:rsidR="00B516A9" w:rsidRDefault="00B516A9" w:rsidP="00B516A9"/>
    <w:p w14:paraId="19E59E95" w14:textId="77777777" w:rsidR="00B516A9" w:rsidRDefault="00B516A9" w:rsidP="00B516A9">
      <w:pPr>
        <w:jc w:val="center"/>
      </w:pPr>
      <w:r w:rsidRPr="00B516A9">
        <w:rPr>
          <w:noProof/>
        </w:rPr>
        <w:lastRenderedPageBreak/>
        <w:drawing>
          <wp:inline distT="0" distB="0" distL="0" distR="0" wp14:anchorId="2ADBD814" wp14:editId="4EFD4112">
            <wp:extent cx="4324954" cy="1857634"/>
            <wp:effectExtent l="19050" t="19050" r="19050" b="28575"/>
            <wp:docPr id="346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5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185E2" w14:textId="77777777" w:rsidR="00B516A9" w:rsidRDefault="00B516A9" w:rsidP="00B516A9"/>
    <w:p w14:paraId="6A79FB14" w14:textId="77777777" w:rsidR="00B516A9" w:rsidRPr="00B516A9" w:rsidRDefault="00B516A9" w:rsidP="00B516A9">
      <w:r>
        <w:rPr>
          <w:noProof/>
        </w:rPr>
        <w:drawing>
          <wp:inline distT="0" distB="0" distL="0" distR="0" wp14:anchorId="64B62627" wp14:editId="3AE2A579">
            <wp:extent cx="2887980" cy="1985411"/>
            <wp:effectExtent l="19050" t="19050" r="26670" b="15240"/>
            <wp:docPr id="1136545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87" cy="200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2DDBD" wp14:editId="373159C7">
            <wp:extent cx="2621669" cy="2026980"/>
            <wp:effectExtent l="19050" t="19050" r="26670" b="11430"/>
            <wp:docPr id="1878114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848" cy="2061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20F25" w14:textId="77777777" w:rsidR="00F26099" w:rsidRDefault="00F26099" w:rsidP="0016682A"/>
    <w:p w14:paraId="382BF953" w14:textId="77777777" w:rsidR="00F26099" w:rsidRDefault="00F26099" w:rsidP="0016682A"/>
    <w:p w14:paraId="0A08BACD" w14:textId="77777777" w:rsidR="0016682A" w:rsidRPr="005C2F75" w:rsidRDefault="0016682A" w:rsidP="0016682A"/>
    <w:p w14:paraId="0BF2EF31" w14:textId="77777777" w:rsid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B. Lightweight Late Fusion (Low Memory)</w:t>
      </w:r>
    </w:p>
    <w:p w14:paraId="01CEDE6E" w14:textId="77777777" w:rsidR="00B516A9" w:rsidRPr="005C2F75" w:rsidRDefault="00B516A9" w:rsidP="005C2F75">
      <w:pPr>
        <w:rPr>
          <w:b/>
          <w:bCs/>
        </w:rPr>
      </w:pPr>
    </w:p>
    <w:p w14:paraId="7837DB34" w14:textId="77777777" w:rsidR="005C2F75" w:rsidRPr="005C2F75" w:rsidRDefault="005C2F75" w:rsidP="005C2F75">
      <w:r w:rsidRPr="005C2F75">
        <w:t>This architecture is optimized for low-memory environments and uses simple feed-forward networks.</w:t>
      </w:r>
    </w:p>
    <w:p w14:paraId="11E15168" w14:textId="77777777" w:rsidR="005C2F75" w:rsidRPr="005C2F75" w:rsidRDefault="005C2F75" w:rsidP="005C2F75">
      <w:pPr>
        <w:numPr>
          <w:ilvl w:val="0"/>
          <w:numId w:val="18"/>
        </w:numPr>
      </w:pPr>
      <w:r w:rsidRPr="005C2F75">
        <w:t>Each modality is processed independently through a small FC network.</w:t>
      </w:r>
    </w:p>
    <w:p w14:paraId="0BFCC266" w14:textId="77777777" w:rsidR="005C2F75" w:rsidRPr="005C2F75" w:rsidRDefault="005C2F75" w:rsidP="005C2F75">
      <w:pPr>
        <w:numPr>
          <w:ilvl w:val="0"/>
          <w:numId w:val="18"/>
        </w:numPr>
      </w:pPr>
      <w:r w:rsidRPr="005C2F75">
        <w:t>Outputs are concatenated and passed to a shallow classifier.</w:t>
      </w:r>
    </w:p>
    <w:p w14:paraId="7ABA7EB2" w14:textId="77777777" w:rsidR="005C2F75" w:rsidRPr="005C2F75" w:rsidRDefault="005C2F75" w:rsidP="005C2F75">
      <w:pPr>
        <w:numPr>
          <w:ilvl w:val="0"/>
          <w:numId w:val="18"/>
        </w:numPr>
      </w:pPr>
      <w:r w:rsidRPr="005C2F75">
        <w:t xml:space="preserve">Avoids use of </w:t>
      </w:r>
      <w:proofErr w:type="spellStart"/>
      <w:r w:rsidRPr="005C2F75">
        <w:t>CNNs</w:t>
      </w:r>
      <w:proofErr w:type="spellEnd"/>
      <w:r w:rsidRPr="005C2F75">
        <w:t xml:space="preserve"> or recurrent layers, making it ideal for deployment on resource-constrained devices.</w:t>
      </w:r>
    </w:p>
    <w:p w14:paraId="5F9B62FB" w14:textId="77777777" w:rsidR="005C2F75" w:rsidRPr="005C2F75" w:rsidRDefault="005C2F75" w:rsidP="005C2F75">
      <w:pPr>
        <w:numPr>
          <w:ilvl w:val="0"/>
          <w:numId w:val="18"/>
        </w:numPr>
      </w:pPr>
      <w:r w:rsidRPr="005C2F75">
        <w:t>Despite simplicity, performs competitively due to effective feature engineering.</w:t>
      </w:r>
    </w:p>
    <w:p w14:paraId="67311BCF" w14:textId="77777777" w:rsidR="005C2F75" w:rsidRPr="005C2F75" w:rsidRDefault="005C2F75" w:rsidP="005C2F75">
      <w:pPr>
        <w:numPr>
          <w:ilvl w:val="0"/>
          <w:numId w:val="18"/>
        </w:numPr>
      </w:pPr>
      <w:r w:rsidRPr="005C2F75">
        <w:t xml:space="preserve">Each branch: </w:t>
      </w:r>
      <w:proofErr w:type="gramStart"/>
      <w:r w:rsidRPr="005C2F75">
        <w:t>FC(</w:t>
      </w:r>
      <w:proofErr w:type="gramEnd"/>
      <w:r w:rsidRPr="005C2F75">
        <w:t>Input → 128)</w:t>
      </w:r>
    </w:p>
    <w:p w14:paraId="6204D23A" w14:textId="77777777" w:rsidR="005C2F75" w:rsidRPr="005C2F75" w:rsidRDefault="005C2F75" w:rsidP="005C2F75">
      <w:pPr>
        <w:numPr>
          <w:ilvl w:val="0"/>
          <w:numId w:val="18"/>
        </w:numPr>
      </w:pPr>
      <w:r w:rsidRPr="005C2F75">
        <w:t xml:space="preserve">Fusion: Concatenation → </w:t>
      </w:r>
      <w:proofErr w:type="gramStart"/>
      <w:r w:rsidRPr="005C2F75">
        <w:t>FC(</w:t>
      </w:r>
      <w:proofErr w:type="gramEnd"/>
      <w:r w:rsidRPr="005C2F75">
        <w:t>384 → 256 → 3)</w:t>
      </w:r>
    </w:p>
    <w:p w14:paraId="6E01E8D6" w14:textId="77777777" w:rsidR="005C2F75" w:rsidRDefault="005C2F75" w:rsidP="005C2F75">
      <w:pPr>
        <w:numPr>
          <w:ilvl w:val="0"/>
          <w:numId w:val="18"/>
        </w:numPr>
      </w:pPr>
      <w:r w:rsidRPr="005C2F75">
        <w:t>Extremely efficient, no CNN/LSTM, suitable for low-resource setups</w:t>
      </w:r>
    </w:p>
    <w:p w14:paraId="5A4E5DEA" w14:textId="77777777" w:rsidR="00B516A9" w:rsidRDefault="00B516A9" w:rsidP="00B516A9">
      <w:pPr>
        <w:ind w:left="720" w:firstLine="0"/>
      </w:pPr>
    </w:p>
    <w:p w14:paraId="0B75C3BC" w14:textId="77777777" w:rsidR="00B516A9" w:rsidRDefault="00B516A9" w:rsidP="00B516A9">
      <w:pPr>
        <w:ind w:left="720" w:firstLine="0"/>
        <w:jc w:val="center"/>
      </w:pPr>
    </w:p>
    <w:p w14:paraId="3FE2C216" w14:textId="77777777" w:rsidR="0016682A" w:rsidRDefault="0016682A" w:rsidP="0016682A">
      <w:pPr>
        <w:ind w:left="720" w:firstLine="0"/>
      </w:pPr>
    </w:p>
    <w:p w14:paraId="793CA812" w14:textId="77777777" w:rsidR="0016682A" w:rsidRDefault="0016682A" w:rsidP="0016682A">
      <w:r>
        <w:rPr>
          <w:noProof/>
        </w:rPr>
        <w:lastRenderedPageBreak/>
        <w:drawing>
          <wp:inline distT="0" distB="0" distL="0" distR="0" wp14:anchorId="7B4DF105" wp14:editId="782442D3">
            <wp:extent cx="2861681" cy="2145665"/>
            <wp:effectExtent l="19050" t="19050" r="15240" b="26035"/>
            <wp:docPr id="1426870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73" cy="2166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6682A">
        <w:t xml:space="preserve"> </w:t>
      </w:r>
      <w:r w:rsidR="00B516A9">
        <w:rPr>
          <w:noProof/>
        </w:rPr>
        <w:drawing>
          <wp:inline distT="0" distB="0" distL="0" distR="0" wp14:anchorId="22249C27" wp14:editId="7187559D">
            <wp:extent cx="2813314" cy="2198845"/>
            <wp:effectExtent l="19050" t="19050" r="25400" b="11430"/>
            <wp:docPr id="1842506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78" cy="22391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8B1D4" w14:textId="77777777" w:rsidR="00F26099" w:rsidRDefault="00F26099" w:rsidP="0016682A"/>
    <w:p w14:paraId="139ACC17" w14:textId="77777777" w:rsidR="00F26099" w:rsidRDefault="00F26099" w:rsidP="0016682A">
      <w:r>
        <w:t>In this case the model was again being overfitted and was giving biased output.</w:t>
      </w:r>
    </w:p>
    <w:p w14:paraId="34943911" w14:textId="77777777" w:rsidR="0016682A" w:rsidRPr="0016682A" w:rsidRDefault="0016682A" w:rsidP="0016682A">
      <w:pPr>
        <w:rPr>
          <w:b/>
          <w:bCs/>
        </w:rPr>
      </w:pPr>
    </w:p>
    <w:p w14:paraId="355E092F" w14:textId="77777777" w:rsidR="00DE0C30" w:rsidRPr="005C2F75" w:rsidRDefault="00DE0C30" w:rsidP="00DE0C30">
      <w:pPr>
        <w:ind w:left="720" w:firstLine="0"/>
      </w:pPr>
    </w:p>
    <w:p w14:paraId="739318E7" w14:textId="77777777" w:rsid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C. LSTM-Based Late Fusion</w:t>
      </w:r>
    </w:p>
    <w:p w14:paraId="6D2F4509" w14:textId="77777777" w:rsidR="00DE0C30" w:rsidRPr="005C2F75" w:rsidRDefault="00DE0C30" w:rsidP="005C2F75">
      <w:pPr>
        <w:rPr>
          <w:b/>
          <w:bCs/>
          <w:sz w:val="28"/>
          <w:szCs w:val="28"/>
        </w:rPr>
      </w:pPr>
    </w:p>
    <w:p w14:paraId="4978527F" w14:textId="77777777" w:rsidR="005C2F75" w:rsidRPr="005C2F75" w:rsidRDefault="005C2F75" w:rsidP="005C2F75">
      <w:r w:rsidRPr="005C2F75">
        <w:t xml:space="preserve">Designed to capture temporal dependencies within the text modality using </w:t>
      </w:r>
      <w:proofErr w:type="spellStart"/>
      <w:r w:rsidRPr="005C2F75">
        <w:t>BiLSTM</w:t>
      </w:r>
      <w:proofErr w:type="spellEnd"/>
      <w:r w:rsidRPr="005C2F75">
        <w:t>, while applying standard FC layers to audio and visual inputs.</w:t>
      </w:r>
    </w:p>
    <w:p w14:paraId="28019F17" w14:textId="77777777" w:rsidR="005C2F75" w:rsidRPr="005C2F75" w:rsidRDefault="005C2F75" w:rsidP="005C2F75">
      <w:pPr>
        <w:numPr>
          <w:ilvl w:val="0"/>
          <w:numId w:val="19"/>
        </w:numPr>
      </w:pPr>
      <w:proofErr w:type="spellStart"/>
      <w:r w:rsidRPr="005C2F75">
        <w:t>BiLSTM</w:t>
      </w:r>
      <w:proofErr w:type="spellEnd"/>
      <w:r w:rsidRPr="005C2F75">
        <w:t xml:space="preserve"> captures sequential semantic dependencies in spoken content.</w:t>
      </w:r>
    </w:p>
    <w:p w14:paraId="6140FDBC" w14:textId="77777777" w:rsidR="005C2F75" w:rsidRPr="005C2F75" w:rsidRDefault="005C2F75" w:rsidP="005C2F75">
      <w:pPr>
        <w:numPr>
          <w:ilvl w:val="0"/>
          <w:numId w:val="19"/>
        </w:numPr>
      </w:pPr>
      <w:r w:rsidRPr="005C2F75">
        <w:t>Outputs from all three branches are fused and passed through dense layers.</w:t>
      </w:r>
    </w:p>
    <w:p w14:paraId="155300F9" w14:textId="77777777" w:rsidR="005C2F75" w:rsidRPr="005C2F75" w:rsidRDefault="005C2F75" w:rsidP="005C2F75">
      <w:pPr>
        <w:numPr>
          <w:ilvl w:val="0"/>
          <w:numId w:val="19"/>
        </w:numPr>
      </w:pPr>
      <w:r w:rsidRPr="005C2F75">
        <w:t>This model balances complexity and performance, offering superior generalization compared to simpler architectures.</w:t>
      </w:r>
    </w:p>
    <w:p w14:paraId="2C59049C" w14:textId="77777777" w:rsidR="005C2F75" w:rsidRPr="005C2F75" w:rsidRDefault="005C2F75" w:rsidP="005C2F75">
      <w:pPr>
        <w:numPr>
          <w:ilvl w:val="0"/>
          <w:numId w:val="19"/>
        </w:numPr>
      </w:pPr>
      <w:r w:rsidRPr="005C2F75">
        <w:t>Performs best in terms of both accuracy and F1 score, albeit with slightly higher computational cost.</w:t>
      </w:r>
    </w:p>
    <w:p w14:paraId="6E129854" w14:textId="77777777" w:rsidR="005C2F75" w:rsidRPr="005C2F75" w:rsidRDefault="005C2F75" w:rsidP="005C2F75">
      <w:pPr>
        <w:numPr>
          <w:ilvl w:val="0"/>
          <w:numId w:val="19"/>
        </w:numPr>
      </w:pPr>
      <w:r w:rsidRPr="005C2F75">
        <w:rPr>
          <w:b/>
          <w:bCs/>
        </w:rPr>
        <w:t>Text</w:t>
      </w:r>
      <w:r w:rsidRPr="005C2F75">
        <w:t xml:space="preserve">: </w:t>
      </w:r>
      <w:proofErr w:type="spellStart"/>
      <w:proofErr w:type="gramStart"/>
      <w:r w:rsidRPr="005C2F75">
        <w:t>BiLSTM</w:t>
      </w:r>
      <w:proofErr w:type="spellEnd"/>
      <w:r w:rsidRPr="005C2F75">
        <w:t>(</w:t>
      </w:r>
      <w:proofErr w:type="gramEnd"/>
      <w:r w:rsidRPr="005C2F75">
        <w:t xml:space="preserve">300 → 128×2) → </w:t>
      </w:r>
      <w:proofErr w:type="gramStart"/>
      <w:r w:rsidRPr="005C2F75">
        <w:t>FC(</w:t>
      </w:r>
      <w:proofErr w:type="gramEnd"/>
      <w:r w:rsidRPr="005C2F75">
        <w:t>256 → 128)</w:t>
      </w:r>
    </w:p>
    <w:p w14:paraId="5A6ACF8A" w14:textId="77777777" w:rsidR="005C2F75" w:rsidRPr="005C2F75" w:rsidRDefault="005C2F75" w:rsidP="005C2F75">
      <w:pPr>
        <w:numPr>
          <w:ilvl w:val="0"/>
          <w:numId w:val="19"/>
        </w:numPr>
      </w:pPr>
      <w:r w:rsidRPr="005C2F75">
        <w:rPr>
          <w:b/>
          <w:bCs/>
        </w:rPr>
        <w:t>Audio &amp; Visual</w:t>
      </w:r>
      <w:r w:rsidRPr="005C2F75">
        <w:t>: FC → 128</w:t>
      </w:r>
    </w:p>
    <w:p w14:paraId="4EA8D93E" w14:textId="77777777" w:rsidR="005C2F75" w:rsidRPr="005C2F75" w:rsidRDefault="005C2F75" w:rsidP="005C2F75">
      <w:pPr>
        <w:numPr>
          <w:ilvl w:val="0"/>
          <w:numId w:val="19"/>
        </w:numPr>
      </w:pPr>
      <w:r w:rsidRPr="005C2F75">
        <w:t xml:space="preserve">Fusion: Concatenation → </w:t>
      </w:r>
      <w:proofErr w:type="gramStart"/>
      <w:r w:rsidRPr="005C2F75">
        <w:t>FC(</w:t>
      </w:r>
      <w:proofErr w:type="gramEnd"/>
      <w:r w:rsidRPr="005C2F75">
        <w:t>384 → 128 → 3)</w:t>
      </w:r>
    </w:p>
    <w:p w14:paraId="3EA2FFE2" w14:textId="77777777" w:rsidR="005C2F75" w:rsidRDefault="005C2F75" w:rsidP="005C2F75">
      <w:pPr>
        <w:numPr>
          <w:ilvl w:val="0"/>
          <w:numId w:val="19"/>
        </w:numPr>
      </w:pPr>
      <w:r w:rsidRPr="005C2F75">
        <w:t>Strong generalization but slightly more expensive to train</w:t>
      </w:r>
    </w:p>
    <w:p w14:paraId="0E3F4B36" w14:textId="77777777" w:rsidR="00A5070A" w:rsidRPr="005C2F75" w:rsidRDefault="00A5070A" w:rsidP="00A5070A">
      <w:pPr>
        <w:ind w:left="720" w:firstLine="0"/>
      </w:pPr>
    </w:p>
    <w:p w14:paraId="2D34FC62" w14:textId="77777777" w:rsidR="005C2F75" w:rsidRPr="005C2F75" w:rsidRDefault="005C2F75" w:rsidP="005C2F75"/>
    <w:p w14:paraId="64C3040E" w14:textId="77777777" w:rsidR="00DE0C30" w:rsidRDefault="00A5070A" w:rsidP="00A5070A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EC52E1" wp14:editId="583482D7">
            <wp:extent cx="5679491" cy="2340989"/>
            <wp:effectExtent l="19050" t="19050" r="16510" b="21590"/>
            <wp:docPr id="925296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08" cy="2350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F7FBA" w14:textId="77777777" w:rsidR="00A5070A" w:rsidRDefault="00A5070A" w:rsidP="00A5070A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8C4ABE" wp14:editId="2E1C56A8">
            <wp:extent cx="2874874" cy="2424464"/>
            <wp:effectExtent l="0" t="0" r="1905" b="0"/>
            <wp:docPr id="5072538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22" cy="244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D8F7" w14:textId="77777777" w:rsidR="00DE0C30" w:rsidRDefault="00DE0C30" w:rsidP="005C2F75">
      <w:pPr>
        <w:rPr>
          <w:b/>
          <w:bCs/>
          <w:sz w:val="32"/>
          <w:szCs w:val="32"/>
        </w:rPr>
      </w:pPr>
    </w:p>
    <w:p w14:paraId="31B73FC4" w14:textId="77777777" w:rsidR="005C2F75" w:rsidRPr="005C2F75" w:rsidRDefault="005C2F75" w:rsidP="005C2F75">
      <w:pPr>
        <w:rPr>
          <w:b/>
          <w:bCs/>
          <w:sz w:val="32"/>
          <w:szCs w:val="32"/>
        </w:rPr>
      </w:pPr>
      <w:r w:rsidRPr="005C2F75">
        <w:rPr>
          <w:b/>
          <w:bCs/>
          <w:sz w:val="32"/>
          <w:szCs w:val="32"/>
        </w:rPr>
        <w:t>VII. Evaluation and Testing</w:t>
      </w:r>
    </w:p>
    <w:p w14:paraId="5E161958" w14:textId="77777777" w:rsidR="00292B9E" w:rsidRDefault="00292B9E" w:rsidP="00F26099">
      <w:pPr>
        <w:ind w:left="0" w:firstLine="0"/>
        <w:rPr>
          <w:b/>
          <w:bCs/>
          <w:sz w:val="28"/>
          <w:szCs w:val="28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2431"/>
        <w:gridCol w:w="1490"/>
        <w:gridCol w:w="3130"/>
      </w:tblGrid>
      <w:tr w:rsidR="00007DFF" w:rsidRPr="00F26099" w14:paraId="75EB5764" w14:textId="77777777" w:rsidTr="00007DFF">
        <w:trPr>
          <w:trHeight w:val="625"/>
          <w:jc w:val="center"/>
        </w:trPr>
        <w:tc>
          <w:tcPr>
            <w:tcW w:w="0" w:type="auto"/>
            <w:hideMark/>
          </w:tcPr>
          <w:p w14:paraId="10D72854" w14:textId="77777777" w:rsidR="00007DFF" w:rsidRPr="00F26099" w:rsidRDefault="00007DFF" w:rsidP="00F26099">
            <w:pPr>
              <w:ind w:left="0" w:firstLine="0"/>
              <w:rPr>
                <w:b/>
                <w:bCs/>
              </w:rPr>
            </w:pPr>
            <w:r w:rsidRPr="00F26099">
              <w:rPr>
                <w:b/>
                <w:bCs/>
              </w:rPr>
              <w:t>Model</w:t>
            </w:r>
          </w:p>
        </w:tc>
        <w:tc>
          <w:tcPr>
            <w:tcW w:w="1490" w:type="dxa"/>
            <w:hideMark/>
          </w:tcPr>
          <w:p w14:paraId="2932CC73" w14:textId="77777777" w:rsidR="00007DFF" w:rsidRPr="00F26099" w:rsidRDefault="00007DFF" w:rsidP="00F26099">
            <w:pPr>
              <w:ind w:left="0" w:firstLine="0"/>
              <w:rPr>
                <w:b/>
                <w:bCs/>
              </w:rPr>
            </w:pPr>
            <w:r w:rsidRPr="00F26099">
              <w:rPr>
                <w:b/>
                <w:bCs/>
              </w:rPr>
              <w:t>Accuracy</w:t>
            </w:r>
          </w:p>
        </w:tc>
        <w:tc>
          <w:tcPr>
            <w:tcW w:w="0" w:type="auto"/>
            <w:hideMark/>
          </w:tcPr>
          <w:p w14:paraId="1CDA1885" w14:textId="77777777" w:rsidR="00007DFF" w:rsidRPr="00F26099" w:rsidRDefault="00007DFF" w:rsidP="00F26099">
            <w:pPr>
              <w:ind w:left="0" w:firstLine="0"/>
              <w:rPr>
                <w:b/>
                <w:bCs/>
              </w:rPr>
            </w:pPr>
            <w:r w:rsidRPr="00F26099">
              <w:rPr>
                <w:b/>
                <w:bCs/>
              </w:rPr>
              <w:t>Notes</w:t>
            </w:r>
          </w:p>
        </w:tc>
      </w:tr>
      <w:tr w:rsidR="00007DFF" w:rsidRPr="00F26099" w14:paraId="45EB3267" w14:textId="77777777" w:rsidTr="00007DFF">
        <w:trPr>
          <w:jc w:val="center"/>
        </w:trPr>
        <w:tc>
          <w:tcPr>
            <w:tcW w:w="0" w:type="auto"/>
            <w:hideMark/>
          </w:tcPr>
          <w:p w14:paraId="6084968E" w14:textId="77777777" w:rsidR="00007DFF" w:rsidRPr="00F26099" w:rsidRDefault="00007DFF" w:rsidP="00F26099">
            <w:pPr>
              <w:ind w:left="0" w:firstLine="0"/>
            </w:pPr>
            <w:r w:rsidRPr="00F26099">
              <w:t>Logistic Regression</w:t>
            </w:r>
          </w:p>
        </w:tc>
        <w:tc>
          <w:tcPr>
            <w:tcW w:w="1490" w:type="dxa"/>
            <w:hideMark/>
          </w:tcPr>
          <w:p w14:paraId="5990AFE8" w14:textId="77777777" w:rsidR="00007DFF" w:rsidRPr="00F26099" w:rsidRDefault="00007DFF" w:rsidP="00F26099">
            <w:pPr>
              <w:ind w:left="0" w:firstLine="0"/>
            </w:pPr>
            <w:r w:rsidRPr="00F26099">
              <w:t>0.86</w:t>
            </w:r>
          </w:p>
        </w:tc>
        <w:tc>
          <w:tcPr>
            <w:tcW w:w="0" w:type="auto"/>
            <w:hideMark/>
          </w:tcPr>
          <w:p w14:paraId="1EB94DD2" w14:textId="77777777" w:rsidR="00007DFF" w:rsidRPr="00F26099" w:rsidRDefault="00007DFF" w:rsidP="00F26099">
            <w:pPr>
              <w:ind w:left="0" w:firstLine="0"/>
            </w:pPr>
            <w:r w:rsidRPr="00F26099">
              <w:t>Fast, interpretable</w:t>
            </w:r>
          </w:p>
        </w:tc>
      </w:tr>
      <w:tr w:rsidR="00007DFF" w:rsidRPr="00F26099" w14:paraId="61F42BD1" w14:textId="77777777" w:rsidTr="00007DFF">
        <w:trPr>
          <w:jc w:val="center"/>
        </w:trPr>
        <w:tc>
          <w:tcPr>
            <w:tcW w:w="0" w:type="auto"/>
            <w:hideMark/>
          </w:tcPr>
          <w:p w14:paraId="6AF96D56" w14:textId="77777777" w:rsidR="00007DFF" w:rsidRPr="00F26099" w:rsidRDefault="00007DFF" w:rsidP="00F26099">
            <w:pPr>
              <w:ind w:left="0" w:firstLine="0"/>
            </w:pPr>
            <w:r w:rsidRPr="00F26099">
              <w:t>Random Forest</w:t>
            </w:r>
          </w:p>
        </w:tc>
        <w:tc>
          <w:tcPr>
            <w:tcW w:w="1490" w:type="dxa"/>
            <w:hideMark/>
          </w:tcPr>
          <w:p w14:paraId="7DE466DD" w14:textId="77777777" w:rsidR="00007DFF" w:rsidRPr="00F26099" w:rsidRDefault="00007DFF" w:rsidP="00F26099">
            <w:pPr>
              <w:ind w:left="0" w:firstLine="0"/>
            </w:pPr>
            <w:r w:rsidRPr="00F26099">
              <w:t>0.96</w:t>
            </w:r>
          </w:p>
        </w:tc>
        <w:tc>
          <w:tcPr>
            <w:tcW w:w="0" w:type="auto"/>
            <w:hideMark/>
          </w:tcPr>
          <w:p w14:paraId="3E4B1868" w14:textId="77777777" w:rsidR="00007DFF" w:rsidRPr="00F26099" w:rsidRDefault="00007DFF" w:rsidP="00F26099">
            <w:pPr>
              <w:ind w:left="0" w:firstLine="0"/>
            </w:pPr>
            <w:r w:rsidRPr="00F26099">
              <w:t>Handles non-linearity well</w:t>
            </w:r>
          </w:p>
        </w:tc>
      </w:tr>
      <w:tr w:rsidR="00007DFF" w:rsidRPr="00F26099" w14:paraId="732B9D0A" w14:textId="77777777" w:rsidTr="00007DFF">
        <w:trPr>
          <w:jc w:val="center"/>
        </w:trPr>
        <w:tc>
          <w:tcPr>
            <w:tcW w:w="0" w:type="auto"/>
            <w:hideMark/>
          </w:tcPr>
          <w:p w14:paraId="6F41C930" w14:textId="77777777" w:rsidR="00007DFF" w:rsidRPr="00F26099" w:rsidRDefault="00007DFF" w:rsidP="00F26099">
            <w:pPr>
              <w:ind w:left="0" w:firstLine="0"/>
            </w:pPr>
            <w:r w:rsidRPr="00F26099">
              <w:t>CNN (1D)</w:t>
            </w:r>
          </w:p>
        </w:tc>
        <w:tc>
          <w:tcPr>
            <w:tcW w:w="1490" w:type="dxa"/>
            <w:hideMark/>
          </w:tcPr>
          <w:p w14:paraId="49D03597" w14:textId="77777777" w:rsidR="00007DFF" w:rsidRPr="00F26099" w:rsidRDefault="00007DFF" w:rsidP="00F26099">
            <w:pPr>
              <w:ind w:left="0" w:firstLine="0"/>
            </w:pPr>
            <w:r w:rsidRPr="00F26099">
              <w:t>0.65</w:t>
            </w:r>
          </w:p>
        </w:tc>
        <w:tc>
          <w:tcPr>
            <w:tcW w:w="0" w:type="auto"/>
            <w:hideMark/>
          </w:tcPr>
          <w:p w14:paraId="53A4C522" w14:textId="77777777" w:rsidR="00007DFF" w:rsidRPr="00F26099" w:rsidRDefault="00007DFF" w:rsidP="00F26099">
            <w:pPr>
              <w:ind w:left="0" w:firstLine="0"/>
            </w:pPr>
            <w:r w:rsidRPr="00F26099">
              <w:t>Captures sequence patterns</w:t>
            </w:r>
          </w:p>
        </w:tc>
      </w:tr>
      <w:tr w:rsidR="00007DFF" w:rsidRPr="00F26099" w14:paraId="1C4EA8C5" w14:textId="77777777" w:rsidTr="00007DFF">
        <w:trPr>
          <w:jc w:val="center"/>
        </w:trPr>
        <w:tc>
          <w:tcPr>
            <w:tcW w:w="0" w:type="auto"/>
            <w:hideMark/>
          </w:tcPr>
          <w:p w14:paraId="6B3473DA" w14:textId="77777777" w:rsidR="00007DFF" w:rsidRPr="00F26099" w:rsidRDefault="00007DFF" w:rsidP="00F26099">
            <w:pPr>
              <w:ind w:left="0" w:firstLine="0"/>
            </w:pPr>
            <w:r w:rsidRPr="00F26099">
              <w:t>Early Fusion</w:t>
            </w:r>
          </w:p>
        </w:tc>
        <w:tc>
          <w:tcPr>
            <w:tcW w:w="1490" w:type="dxa"/>
            <w:hideMark/>
          </w:tcPr>
          <w:p w14:paraId="564D6FB3" w14:textId="77777777" w:rsidR="00007DFF" w:rsidRPr="00F26099" w:rsidRDefault="00007DFF" w:rsidP="00F26099">
            <w:pPr>
              <w:ind w:left="0" w:firstLine="0"/>
            </w:pPr>
            <w:r>
              <w:t>0.53</w:t>
            </w:r>
          </w:p>
        </w:tc>
        <w:tc>
          <w:tcPr>
            <w:tcW w:w="0" w:type="auto"/>
            <w:hideMark/>
          </w:tcPr>
          <w:p w14:paraId="73C30974" w14:textId="77777777" w:rsidR="00007DFF" w:rsidRPr="00F26099" w:rsidRDefault="00007DFF" w:rsidP="00F26099">
            <w:pPr>
              <w:ind w:left="0" w:firstLine="0"/>
            </w:pPr>
            <w:r w:rsidRPr="00F26099">
              <w:t>Best among early fusion</w:t>
            </w:r>
          </w:p>
        </w:tc>
      </w:tr>
      <w:tr w:rsidR="00007DFF" w:rsidRPr="00F26099" w14:paraId="3D67F1F5" w14:textId="77777777" w:rsidTr="00007DFF">
        <w:trPr>
          <w:jc w:val="center"/>
        </w:trPr>
        <w:tc>
          <w:tcPr>
            <w:tcW w:w="0" w:type="auto"/>
            <w:hideMark/>
          </w:tcPr>
          <w:p w14:paraId="10AD4A56" w14:textId="77777777" w:rsidR="00007DFF" w:rsidRPr="00F26099" w:rsidRDefault="00007DFF" w:rsidP="00F26099">
            <w:pPr>
              <w:ind w:left="0" w:firstLine="0"/>
            </w:pPr>
            <w:r w:rsidRPr="00F26099">
              <w:t>Lightweight Fusion</w:t>
            </w:r>
          </w:p>
        </w:tc>
        <w:tc>
          <w:tcPr>
            <w:tcW w:w="1490" w:type="dxa"/>
            <w:hideMark/>
          </w:tcPr>
          <w:p w14:paraId="630984A1" w14:textId="77777777" w:rsidR="00007DFF" w:rsidRPr="00F26099" w:rsidRDefault="00007DFF" w:rsidP="00F26099">
            <w:pPr>
              <w:ind w:left="0" w:firstLine="0"/>
            </w:pPr>
            <w:r>
              <w:t>0.</w:t>
            </w:r>
            <w:r w:rsidR="00B516A9">
              <w:t>48</w:t>
            </w:r>
          </w:p>
        </w:tc>
        <w:tc>
          <w:tcPr>
            <w:tcW w:w="0" w:type="auto"/>
            <w:hideMark/>
          </w:tcPr>
          <w:p w14:paraId="7F3207F3" w14:textId="77777777" w:rsidR="00007DFF" w:rsidRPr="00F26099" w:rsidRDefault="00007DFF" w:rsidP="00F26099">
            <w:pPr>
              <w:ind w:left="0" w:firstLine="0"/>
            </w:pPr>
            <w:r w:rsidRPr="00F26099">
              <w:t>Ultra-low resource usage</w:t>
            </w:r>
          </w:p>
        </w:tc>
      </w:tr>
      <w:tr w:rsidR="00007DFF" w:rsidRPr="00F26099" w14:paraId="5350AAC6" w14:textId="77777777" w:rsidTr="00007DFF">
        <w:trPr>
          <w:jc w:val="center"/>
        </w:trPr>
        <w:tc>
          <w:tcPr>
            <w:tcW w:w="0" w:type="auto"/>
            <w:hideMark/>
          </w:tcPr>
          <w:p w14:paraId="57BA276F" w14:textId="77777777" w:rsidR="00007DFF" w:rsidRPr="00F26099" w:rsidRDefault="00007DFF" w:rsidP="00F26099">
            <w:pPr>
              <w:ind w:left="0" w:firstLine="0"/>
            </w:pPr>
            <w:r w:rsidRPr="00F26099">
              <w:t>LSTM Fusion</w:t>
            </w:r>
          </w:p>
        </w:tc>
        <w:tc>
          <w:tcPr>
            <w:tcW w:w="1490" w:type="dxa"/>
            <w:hideMark/>
          </w:tcPr>
          <w:p w14:paraId="1B87A897" w14:textId="77777777" w:rsidR="00007DFF" w:rsidRPr="00F26099" w:rsidRDefault="00007DFF" w:rsidP="00F26099">
            <w:pPr>
              <w:ind w:left="0" w:firstLine="0"/>
            </w:pPr>
            <w:r>
              <w:t>0.</w:t>
            </w:r>
            <w:r w:rsidR="00A5070A">
              <w:t>70</w:t>
            </w:r>
          </w:p>
        </w:tc>
        <w:tc>
          <w:tcPr>
            <w:tcW w:w="0" w:type="auto"/>
            <w:hideMark/>
          </w:tcPr>
          <w:p w14:paraId="3E5B6579" w14:textId="77777777" w:rsidR="00007DFF" w:rsidRPr="00F26099" w:rsidRDefault="00007DFF" w:rsidP="00F26099">
            <w:pPr>
              <w:ind w:left="0" w:firstLine="0"/>
            </w:pPr>
            <w:r w:rsidRPr="00F26099">
              <w:t>Best overall DL model</w:t>
            </w:r>
          </w:p>
        </w:tc>
      </w:tr>
    </w:tbl>
    <w:p w14:paraId="58B44346" w14:textId="77777777" w:rsidR="00F26099" w:rsidRPr="00F26099" w:rsidRDefault="00F26099" w:rsidP="00F26099">
      <w:pPr>
        <w:ind w:left="0" w:firstLine="0"/>
      </w:pPr>
    </w:p>
    <w:p w14:paraId="1685AA00" w14:textId="77777777" w:rsidR="00292B9E" w:rsidRDefault="00292B9E" w:rsidP="005C2F75">
      <w:pPr>
        <w:rPr>
          <w:b/>
          <w:bCs/>
          <w:sz w:val="28"/>
          <w:szCs w:val="28"/>
        </w:rPr>
      </w:pPr>
    </w:p>
    <w:p w14:paraId="20D7861D" w14:textId="77777777" w:rsid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 xml:space="preserve">VIII. Explainability </w:t>
      </w:r>
    </w:p>
    <w:p w14:paraId="0740BE49" w14:textId="77777777" w:rsidR="00292B9E" w:rsidRPr="005C2F75" w:rsidRDefault="00292B9E" w:rsidP="005C2F75">
      <w:pPr>
        <w:rPr>
          <w:b/>
          <w:bCs/>
          <w:sz w:val="28"/>
          <w:szCs w:val="28"/>
        </w:rPr>
      </w:pPr>
    </w:p>
    <w:p w14:paraId="59D0AF64" w14:textId="77777777" w:rsidR="005C2F75" w:rsidRDefault="00292B9E" w:rsidP="00292B9E">
      <w:pPr>
        <w:ind w:left="720" w:firstLine="0"/>
      </w:pPr>
      <w:r>
        <w:t xml:space="preserve">Used </w:t>
      </w:r>
      <w:r w:rsidR="005C2F75" w:rsidRPr="005C2F75">
        <w:rPr>
          <w:b/>
          <w:bCs/>
        </w:rPr>
        <w:t>LIME</w:t>
      </w:r>
      <w:r>
        <w:t xml:space="preserve"> </w:t>
      </w:r>
      <w:r w:rsidR="005C2F75" w:rsidRPr="005C2F75">
        <w:t>on late fusion model for tabular-like explanation</w:t>
      </w:r>
      <w:r>
        <w:t>.</w:t>
      </w:r>
    </w:p>
    <w:p w14:paraId="35E563FF" w14:textId="77777777" w:rsidR="00292B9E" w:rsidRPr="005C2F75" w:rsidRDefault="00292B9E" w:rsidP="00292B9E">
      <w:pPr>
        <w:ind w:left="720" w:firstLine="0"/>
      </w:pPr>
    </w:p>
    <w:p w14:paraId="3C3A1138" w14:textId="77777777" w:rsidR="00292B9E" w:rsidRDefault="00292B9E" w:rsidP="00292B9E">
      <w:pPr>
        <w:ind w:left="720" w:firstLine="0"/>
      </w:pPr>
      <w:r w:rsidRPr="00292B9E">
        <w:rPr>
          <w:noProof/>
        </w:rPr>
        <w:drawing>
          <wp:inline distT="0" distB="0" distL="0" distR="0" wp14:anchorId="103539C9" wp14:editId="64F683D2">
            <wp:extent cx="5983605" cy="1762125"/>
            <wp:effectExtent l="0" t="0" r="0" b="9525"/>
            <wp:docPr id="160990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09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542F" w14:textId="77777777" w:rsidR="00292B9E" w:rsidRPr="005C2F75" w:rsidRDefault="00292B9E" w:rsidP="00292B9E">
      <w:pPr>
        <w:ind w:left="720" w:firstLine="0"/>
      </w:pPr>
    </w:p>
    <w:p w14:paraId="6CB14372" w14:textId="77777777" w:rsidR="005C2F75" w:rsidRDefault="00DE0C30" w:rsidP="005C2F75">
      <w:pPr>
        <w:rPr>
          <w:b/>
          <w:bCs/>
          <w:sz w:val="28"/>
          <w:szCs w:val="28"/>
        </w:rPr>
      </w:pPr>
      <w:r w:rsidRPr="00292B9E">
        <w:rPr>
          <w:b/>
          <w:bCs/>
          <w:sz w:val="28"/>
          <w:szCs w:val="28"/>
        </w:rPr>
        <w:t>IX. Realtime processing</w:t>
      </w:r>
    </w:p>
    <w:p w14:paraId="67756B57" w14:textId="77777777" w:rsidR="0016682A" w:rsidRDefault="0016682A" w:rsidP="005C2F75">
      <w:pPr>
        <w:rPr>
          <w:b/>
          <w:bCs/>
          <w:sz w:val="28"/>
          <w:szCs w:val="28"/>
        </w:rPr>
      </w:pPr>
    </w:p>
    <w:p w14:paraId="1EA3DD6C" w14:textId="77777777" w:rsidR="0016682A" w:rsidRPr="0016682A" w:rsidRDefault="0016682A" w:rsidP="0016682A">
      <w:r w:rsidRPr="0016682A">
        <w:t xml:space="preserve">In real-world applications such as emotion-aware chatbots, surveillance analytics, and assistive technologies, </w:t>
      </w:r>
      <w:r w:rsidRPr="0016682A">
        <w:rPr>
          <w:b/>
          <w:bCs/>
        </w:rPr>
        <w:t>real-time sentiment prediction</w:t>
      </w:r>
      <w:r w:rsidRPr="0016682A">
        <w:t xml:space="preserve"> is critical. Our models are designed to </w:t>
      </w:r>
      <w:r w:rsidRPr="0016682A">
        <w:lastRenderedPageBreak/>
        <w:t>support real-time inference by using fixed-length feature vectors and avoiding computationally expensive components (e.g., full BERT or video decoding pipelines).</w:t>
      </w:r>
    </w:p>
    <w:p w14:paraId="0F723288" w14:textId="77777777" w:rsidR="0016682A" w:rsidRPr="0016682A" w:rsidRDefault="0016682A" w:rsidP="0016682A">
      <w:r w:rsidRPr="0016682A">
        <w:t>Key strategies for real-time deployment include:</w:t>
      </w:r>
    </w:p>
    <w:p w14:paraId="2B094B06" w14:textId="77777777" w:rsidR="0016682A" w:rsidRPr="0016682A" w:rsidRDefault="0016682A" w:rsidP="0016682A">
      <w:pPr>
        <w:numPr>
          <w:ilvl w:val="0"/>
          <w:numId w:val="23"/>
        </w:numPr>
      </w:pPr>
      <w:r w:rsidRPr="0016682A">
        <w:rPr>
          <w:b/>
          <w:bCs/>
        </w:rPr>
        <w:t>Lightweight Model Design</w:t>
      </w:r>
      <w:r w:rsidRPr="0016682A">
        <w:t xml:space="preserve">: The late fusion model avoids deep </w:t>
      </w:r>
      <w:proofErr w:type="spellStart"/>
      <w:r w:rsidRPr="0016682A">
        <w:t>CNNs</w:t>
      </w:r>
      <w:proofErr w:type="spellEnd"/>
      <w:r w:rsidRPr="0016682A">
        <w:t xml:space="preserve"> and uses efficient FC layers.</w:t>
      </w:r>
    </w:p>
    <w:p w14:paraId="1E8FE0D3" w14:textId="77777777" w:rsidR="0016682A" w:rsidRPr="0016682A" w:rsidRDefault="0016682A" w:rsidP="0016682A">
      <w:pPr>
        <w:numPr>
          <w:ilvl w:val="0"/>
          <w:numId w:val="23"/>
        </w:numPr>
      </w:pPr>
      <w:r w:rsidRPr="0016682A">
        <w:rPr>
          <w:b/>
          <w:bCs/>
        </w:rPr>
        <w:t>Pre-extracted Features</w:t>
      </w:r>
      <w:r w:rsidRPr="0016682A">
        <w:t xml:space="preserve">: Using extracted features (e.g., </w:t>
      </w:r>
      <w:proofErr w:type="spellStart"/>
      <w:r w:rsidRPr="0016682A">
        <w:t>GloVe</w:t>
      </w:r>
      <w:proofErr w:type="spellEnd"/>
      <w:r w:rsidRPr="0016682A">
        <w:t xml:space="preserve"> for text, </w:t>
      </w:r>
      <w:proofErr w:type="spellStart"/>
      <w:r w:rsidRPr="0016682A">
        <w:t>OpenFace</w:t>
      </w:r>
      <w:proofErr w:type="spellEnd"/>
      <w:r w:rsidRPr="0016682A">
        <w:t xml:space="preserve"> for visuals) reduces online processing cost.</w:t>
      </w:r>
    </w:p>
    <w:p w14:paraId="10B0C89C" w14:textId="77777777" w:rsidR="0016682A" w:rsidRPr="0016682A" w:rsidRDefault="0016682A" w:rsidP="0016682A">
      <w:pPr>
        <w:numPr>
          <w:ilvl w:val="0"/>
          <w:numId w:val="23"/>
        </w:numPr>
      </w:pPr>
      <w:r w:rsidRPr="0016682A">
        <w:rPr>
          <w:b/>
          <w:bCs/>
        </w:rPr>
        <w:t>Batching and Quantization</w:t>
      </w:r>
      <w:r w:rsidRPr="0016682A">
        <w:t>: Mini-batching and model quantization can further accelerate inference on edge devices.</w:t>
      </w:r>
    </w:p>
    <w:p w14:paraId="690CC6DC" w14:textId="77777777" w:rsidR="0016682A" w:rsidRPr="0016682A" w:rsidRDefault="0016682A" w:rsidP="0016682A">
      <w:pPr>
        <w:numPr>
          <w:ilvl w:val="0"/>
          <w:numId w:val="23"/>
        </w:numPr>
      </w:pPr>
      <w:proofErr w:type="spellStart"/>
      <w:r w:rsidRPr="0016682A">
        <w:rPr>
          <w:b/>
          <w:bCs/>
        </w:rPr>
        <w:t>TorchScript</w:t>
      </w:r>
      <w:proofErr w:type="spellEnd"/>
      <w:r w:rsidRPr="0016682A">
        <w:rPr>
          <w:b/>
          <w:bCs/>
        </w:rPr>
        <w:t xml:space="preserve"> Export</w:t>
      </w:r>
      <w:r w:rsidRPr="0016682A">
        <w:t xml:space="preserve">: All models are compatible with </w:t>
      </w:r>
      <w:proofErr w:type="spellStart"/>
      <w:r w:rsidRPr="0016682A">
        <w:t>PyTorch's</w:t>
      </w:r>
      <w:proofErr w:type="spellEnd"/>
      <w:r w:rsidRPr="0016682A">
        <w:t xml:space="preserve"> JIT or ONNX export for deployment on mobile or embedded platforms.</w:t>
      </w:r>
    </w:p>
    <w:p w14:paraId="2A35DCFC" w14:textId="77777777" w:rsidR="0016682A" w:rsidRPr="0016682A" w:rsidRDefault="0016682A" w:rsidP="005C2F75">
      <w:pPr>
        <w:rPr>
          <w:sz w:val="28"/>
          <w:szCs w:val="28"/>
        </w:rPr>
      </w:pPr>
    </w:p>
    <w:p w14:paraId="6F6B7B12" w14:textId="0779C850" w:rsidR="00292B9E" w:rsidRPr="005C2F75" w:rsidRDefault="00CD1CC6" w:rsidP="005C2F75">
      <w:pPr>
        <w:rPr>
          <w:b/>
          <w:bCs/>
          <w:sz w:val="28"/>
          <w:szCs w:val="28"/>
        </w:rPr>
      </w:pPr>
      <w:r w:rsidRPr="00CD1CC6">
        <w:rPr>
          <w:b/>
          <w:bCs/>
          <w:noProof/>
          <w:sz w:val="28"/>
          <w:szCs w:val="28"/>
        </w:rPr>
        <w:drawing>
          <wp:inline distT="0" distB="0" distL="0" distR="0" wp14:anchorId="6606485A" wp14:editId="1BC4D10C">
            <wp:extent cx="5983605" cy="4070350"/>
            <wp:effectExtent l="0" t="0" r="0" b="6350"/>
            <wp:docPr id="84655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59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6557" w14:textId="77777777" w:rsidR="005C2F75" w:rsidRPr="005C2F75" w:rsidRDefault="005C2F75" w:rsidP="005C2F75">
      <w:pPr>
        <w:rPr>
          <w:b/>
          <w:bCs/>
          <w:sz w:val="28"/>
          <w:szCs w:val="28"/>
        </w:rPr>
      </w:pPr>
      <w:r w:rsidRPr="005C2F75">
        <w:rPr>
          <w:b/>
          <w:bCs/>
          <w:sz w:val="28"/>
          <w:szCs w:val="28"/>
        </w:rPr>
        <w:t>X. Conclusion</w:t>
      </w:r>
    </w:p>
    <w:p w14:paraId="5F058190" w14:textId="77777777" w:rsidR="005C2F75" w:rsidRPr="005C2F75" w:rsidRDefault="005C2F75" w:rsidP="005C2F75">
      <w:r w:rsidRPr="005C2F75">
        <w:t xml:space="preserve">This milestone demonstrates how combining </w:t>
      </w:r>
      <w:r w:rsidRPr="005C2F75">
        <w:rPr>
          <w:b/>
          <w:bCs/>
        </w:rPr>
        <w:t>text</w:t>
      </w:r>
      <w:r w:rsidRPr="005C2F75">
        <w:t xml:space="preserve">, </w:t>
      </w:r>
      <w:r w:rsidRPr="005C2F75">
        <w:rPr>
          <w:b/>
          <w:bCs/>
        </w:rPr>
        <w:t>audio</w:t>
      </w:r>
      <w:r w:rsidRPr="005C2F75">
        <w:t xml:space="preserve">, and </w:t>
      </w:r>
      <w:r w:rsidRPr="005C2F75">
        <w:rPr>
          <w:b/>
          <w:bCs/>
        </w:rPr>
        <w:t>visual</w:t>
      </w:r>
      <w:r w:rsidRPr="005C2F75">
        <w:t xml:space="preserve"> signals improves sentiment classification. We developed and compared various models to balance performance and computational cost. The </w:t>
      </w:r>
      <w:r w:rsidRPr="005C2F75">
        <w:rPr>
          <w:b/>
          <w:bCs/>
        </w:rPr>
        <w:t>LSTM-based late fusion</w:t>
      </w:r>
      <w:r w:rsidRPr="005C2F75">
        <w:t xml:space="preserve"> model provided the best results, while the </w:t>
      </w:r>
      <w:r w:rsidRPr="005C2F75">
        <w:rPr>
          <w:b/>
          <w:bCs/>
        </w:rPr>
        <w:t>lightweight late fusion</w:t>
      </w:r>
      <w:r w:rsidRPr="005C2F75">
        <w:t xml:space="preserve"> model offered a scalable alternative.</w:t>
      </w:r>
    </w:p>
    <w:p w14:paraId="71484BAC" w14:textId="77777777" w:rsidR="005C2F75" w:rsidRPr="005C2F75" w:rsidRDefault="005C2F75" w:rsidP="005C2F75"/>
    <w:p w14:paraId="7D8C07EE" w14:textId="77777777" w:rsidR="003F4A0C" w:rsidRDefault="003F4A0C">
      <w:pPr>
        <w:spacing w:after="0" w:line="259" w:lineRule="auto"/>
        <w:ind w:left="0" w:right="0" w:firstLine="0"/>
      </w:pPr>
    </w:p>
    <w:sectPr w:rsidR="003F4A0C">
      <w:headerReference w:type="even" r:id="rId28"/>
      <w:headerReference w:type="default" r:id="rId29"/>
      <w:headerReference w:type="first" r:id="rId30"/>
      <w:pgSz w:w="11909" w:h="16834"/>
      <w:pgMar w:top="729" w:right="1046" w:bottom="1565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98B614" w14:textId="77777777" w:rsidR="002F148B" w:rsidRDefault="002F148B">
      <w:pPr>
        <w:spacing w:after="0" w:line="240" w:lineRule="auto"/>
      </w:pPr>
      <w:r>
        <w:separator/>
      </w:r>
    </w:p>
  </w:endnote>
  <w:endnote w:type="continuationSeparator" w:id="0">
    <w:p w14:paraId="2CC067CD" w14:textId="77777777" w:rsidR="002F148B" w:rsidRDefault="002F1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F835C" w14:textId="77777777" w:rsidR="002F148B" w:rsidRDefault="002F148B">
      <w:pPr>
        <w:spacing w:after="0" w:line="240" w:lineRule="auto"/>
      </w:pPr>
      <w:r>
        <w:separator/>
      </w:r>
    </w:p>
  </w:footnote>
  <w:footnote w:type="continuationSeparator" w:id="0">
    <w:p w14:paraId="476C58BF" w14:textId="77777777" w:rsidR="002F148B" w:rsidRDefault="002F1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57D63D" w14:textId="77777777" w:rsidR="003F4A0C" w:rsidRDefault="00000000">
    <w:pPr>
      <w:spacing w:after="0" w:line="259" w:lineRule="auto"/>
      <w:ind w:left="0" w:right="0" w:firstLine="0"/>
    </w:pPr>
    <w:r>
      <w:t xml:space="preserve">Multimodal Sentiment Analysis </w:t>
    </w:r>
  </w:p>
  <w:p w14:paraId="75C2C570" w14:textId="77777777" w:rsidR="003F4A0C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E471A" w14:textId="77777777" w:rsidR="003F4A0C" w:rsidRDefault="00000000">
    <w:pPr>
      <w:spacing w:after="0" w:line="259" w:lineRule="auto"/>
      <w:ind w:left="0" w:right="0" w:firstLine="0"/>
    </w:pPr>
    <w:r>
      <w:t xml:space="preserve">Multimodal Sentiment Analysis </w:t>
    </w:r>
  </w:p>
  <w:p w14:paraId="596A6126" w14:textId="77777777" w:rsidR="003F4A0C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8EF37" w14:textId="77777777" w:rsidR="003F4A0C" w:rsidRDefault="003F4A0C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E032C"/>
    <w:multiLevelType w:val="multilevel"/>
    <w:tmpl w:val="D758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75899"/>
    <w:multiLevelType w:val="hybridMultilevel"/>
    <w:tmpl w:val="5A5AB7CA"/>
    <w:lvl w:ilvl="0" w:tplc="3768F90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324F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3EE0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14B9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8CF7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C0ED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9A0F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107D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2890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521CCF"/>
    <w:multiLevelType w:val="multilevel"/>
    <w:tmpl w:val="BCA20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E80F72"/>
    <w:multiLevelType w:val="multilevel"/>
    <w:tmpl w:val="9B36E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682871"/>
    <w:multiLevelType w:val="multilevel"/>
    <w:tmpl w:val="4A2E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425D6D"/>
    <w:multiLevelType w:val="multilevel"/>
    <w:tmpl w:val="BF1E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C36E7"/>
    <w:multiLevelType w:val="hybridMultilevel"/>
    <w:tmpl w:val="16B206D2"/>
    <w:lvl w:ilvl="0" w:tplc="E6CA50E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6EBC1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0887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54F2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9408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0AFA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A413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4CE4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8E9D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9477EF"/>
    <w:multiLevelType w:val="multilevel"/>
    <w:tmpl w:val="9FB6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C12EF4"/>
    <w:multiLevelType w:val="hybridMultilevel"/>
    <w:tmpl w:val="1230055E"/>
    <w:lvl w:ilvl="0" w:tplc="213EA97E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B0DDF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289CF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1CDA9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7A1E3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A4FFE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E0BB7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06A7B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EACE3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2D5C9F"/>
    <w:multiLevelType w:val="hybridMultilevel"/>
    <w:tmpl w:val="0CB4D0CA"/>
    <w:lvl w:ilvl="0" w:tplc="6A3C0E5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2A735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6CC81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546D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8076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465E5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7043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2E08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406E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C22AEB"/>
    <w:multiLevelType w:val="multilevel"/>
    <w:tmpl w:val="6F50B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4007A4"/>
    <w:multiLevelType w:val="hybridMultilevel"/>
    <w:tmpl w:val="BAA02C12"/>
    <w:lvl w:ilvl="0" w:tplc="28E2EC3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29EAE0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52E86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020EE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6C7A5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748AD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AA368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CA8532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F0CF2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B163D44"/>
    <w:multiLevelType w:val="multilevel"/>
    <w:tmpl w:val="3BBA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731126"/>
    <w:multiLevelType w:val="multilevel"/>
    <w:tmpl w:val="1E68F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0665CB"/>
    <w:multiLevelType w:val="hybridMultilevel"/>
    <w:tmpl w:val="DCEE1978"/>
    <w:lvl w:ilvl="0" w:tplc="73108C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A025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767C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888C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DEDE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C29A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CA3C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B4E3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9849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641549C"/>
    <w:multiLevelType w:val="multilevel"/>
    <w:tmpl w:val="60482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20D22"/>
    <w:multiLevelType w:val="multilevel"/>
    <w:tmpl w:val="092EA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54223F"/>
    <w:multiLevelType w:val="hybridMultilevel"/>
    <w:tmpl w:val="EF063C18"/>
    <w:lvl w:ilvl="0" w:tplc="D4E290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D803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1AEE7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3EA1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BAC0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28795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80C1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4452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9A76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FF33192"/>
    <w:multiLevelType w:val="multilevel"/>
    <w:tmpl w:val="C3AC1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861803"/>
    <w:multiLevelType w:val="multilevel"/>
    <w:tmpl w:val="B8FE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25142E"/>
    <w:multiLevelType w:val="multilevel"/>
    <w:tmpl w:val="B45E0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A44E4D"/>
    <w:multiLevelType w:val="multilevel"/>
    <w:tmpl w:val="5FA8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7B1477"/>
    <w:multiLevelType w:val="multilevel"/>
    <w:tmpl w:val="B4944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7782657">
    <w:abstractNumId w:val="9"/>
  </w:num>
  <w:num w:numId="2" w16cid:durableId="1750422605">
    <w:abstractNumId w:val="8"/>
  </w:num>
  <w:num w:numId="3" w16cid:durableId="1443380447">
    <w:abstractNumId w:val="11"/>
  </w:num>
  <w:num w:numId="4" w16cid:durableId="1365784561">
    <w:abstractNumId w:val="1"/>
  </w:num>
  <w:num w:numId="5" w16cid:durableId="1266305529">
    <w:abstractNumId w:val="17"/>
  </w:num>
  <w:num w:numId="6" w16cid:durableId="724374482">
    <w:abstractNumId w:val="6"/>
  </w:num>
  <w:num w:numId="7" w16cid:durableId="1999379582">
    <w:abstractNumId w:val="14"/>
  </w:num>
  <w:num w:numId="8" w16cid:durableId="804277445">
    <w:abstractNumId w:val="2"/>
  </w:num>
  <w:num w:numId="9" w16cid:durableId="533736624">
    <w:abstractNumId w:val="3"/>
  </w:num>
  <w:num w:numId="10" w16cid:durableId="469399032">
    <w:abstractNumId w:val="10"/>
  </w:num>
  <w:num w:numId="11" w16cid:durableId="1336958874">
    <w:abstractNumId w:val="4"/>
  </w:num>
  <w:num w:numId="12" w16cid:durableId="800153394">
    <w:abstractNumId w:val="15"/>
  </w:num>
  <w:num w:numId="13" w16cid:durableId="145971574">
    <w:abstractNumId w:val="7"/>
  </w:num>
  <w:num w:numId="14" w16cid:durableId="1201868031">
    <w:abstractNumId w:val="16"/>
  </w:num>
  <w:num w:numId="15" w16cid:durableId="1646855106">
    <w:abstractNumId w:val="5"/>
  </w:num>
  <w:num w:numId="16" w16cid:durableId="1442333718">
    <w:abstractNumId w:val="18"/>
  </w:num>
  <w:num w:numId="17" w16cid:durableId="2034382170">
    <w:abstractNumId w:val="22"/>
  </w:num>
  <w:num w:numId="18" w16cid:durableId="1275672788">
    <w:abstractNumId w:val="20"/>
  </w:num>
  <w:num w:numId="19" w16cid:durableId="1882546971">
    <w:abstractNumId w:val="12"/>
  </w:num>
  <w:num w:numId="20" w16cid:durableId="1625303786">
    <w:abstractNumId w:val="0"/>
  </w:num>
  <w:num w:numId="21" w16cid:durableId="347297882">
    <w:abstractNumId w:val="21"/>
  </w:num>
  <w:num w:numId="22" w16cid:durableId="618726809">
    <w:abstractNumId w:val="19"/>
  </w:num>
  <w:num w:numId="23" w16cid:durableId="17270714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A0C"/>
    <w:rsid w:val="00007DFF"/>
    <w:rsid w:val="00124DC1"/>
    <w:rsid w:val="0016682A"/>
    <w:rsid w:val="001E4DFC"/>
    <w:rsid w:val="00292B9E"/>
    <w:rsid w:val="002F148B"/>
    <w:rsid w:val="003071D2"/>
    <w:rsid w:val="0036612F"/>
    <w:rsid w:val="003F4A0C"/>
    <w:rsid w:val="005C2E82"/>
    <w:rsid w:val="005C2F75"/>
    <w:rsid w:val="00620C91"/>
    <w:rsid w:val="00A5070A"/>
    <w:rsid w:val="00B516A9"/>
    <w:rsid w:val="00C856E9"/>
    <w:rsid w:val="00CD001A"/>
    <w:rsid w:val="00CD1CC6"/>
    <w:rsid w:val="00D565A9"/>
    <w:rsid w:val="00DE0C30"/>
    <w:rsid w:val="00F26099"/>
    <w:rsid w:val="00F9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A5510"/>
  <w15:docId w15:val="{E416F2F6-56E3-4ECB-9A35-19AF30E6A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49" w:lineRule="auto"/>
      <w:ind w:left="10" w:right="301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F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F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5C2F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F7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5C2F75"/>
    <w:pPr>
      <w:ind w:left="720"/>
      <w:contextualSpacing/>
    </w:pPr>
  </w:style>
  <w:style w:type="table" w:styleId="PlainTable4">
    <w:name w:val="Plain Table 4"/>
    <w:basedOn w:val="TableNormal"/>
    <w:uiPriority w:val="44"/>
    <w:rsid w:val="00DE0C3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0">
    <w:name w:val="Table Grid"/>
    <w:basedOn w:val="TableNormal"/>
    <w:uiPriority w:val="39"/>
    <w:rsid w:val="00DE0C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3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89911-0A44-435C-AE4C-60400C49D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1366</Words>
  <Characters>7788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Qureshi</dc:creator>
  <cp:keywords/>
  <cp:lastModifiedBy>Rizwan Saya</cp:lastModifiedBy>
  <cp:revision>5</cp:revision>
  <dcterms:created xsi:type="dcterms:W3CDTF">2025-05-11T06:04:00Z</dcterms:created>
  <dcterms:modified xsi:type="dcterms:W3CDTF">2025-06-17T20:36:00Z</dcterms:modified>
</cp:coreProperties>
</file>