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jywl56lyusd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Onboarding plan and check lists </w:t>
        <w:br w:type="textWrapping"/>
        <w:t xml:space="preserve">Add check list as mentioned below –</w:t>
        <w:br w:type="textWrapping"/>
      </w:r>
    </w:p>
    <w:tbl>
      <w:tblPr>
        <w:tblStyle w:val="Table1"/>
        <w:tblW w:w="1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tblGridChange w:id="0">
          <w:tblGrid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S.No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Candidate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Joining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Date Of Joining offered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Designation Offered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Welcome Hamper (From Pebel )Status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Day 1 Welcome Kit Handover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Replacement/New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Sub-Department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Employe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Personal Mail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Contact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Office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Reporting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Date of Offer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Date of offer 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Laptop 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Email ID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Official Email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Added to Group Email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Welcome Mail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Introduction (with Habuild Team) Email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Induction Invite Sent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Induction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Induction Feedback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Meeting with Founders (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Meeting with Founders ( 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Meeting with Dept. Lead (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Imp doc- Keka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BGV Intiated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BGV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BGV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IDs to be created (CRM and Clickup)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Fixed CTC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ESOPs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Variable 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Agreement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Employee document --Salary slips, previous employement experience letter, Degrees -- graduation and postgraduation, passbook/statement/cancelled cheque)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jxtxeqpmsdqv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br w:type="textWrapping"/>
        <w:t xml:space="preserve">1. Introduction to the Organization(Induction Day 1)</w:t>
      </w:r>
    </w:p>
    <w:p w:rsidR="00000000" w:rsidDel="00000000" w:rsidP="00000000" w:rsidRDefault="00000000" w:rsidRPr="00000000" w14:paraId="000000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Objective:</w:t>
        <w:br w:type="textWrapping"/>
        <w:t xml:space="preserve">To familiarize the new employee with the organization’s mission, vision, values, and structure.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lbtkjwi2hkb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1.1. Welcome Message and Induction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Welcome email sent by HR before the first day 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Include a brief overview of the organization's Vision/Mission/Core Values/Org. structure/HR Policy Etc. - Induction Session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Welcome Hamper - by Pebel before candidate joins</w:t>
        <w:br w:type="textWrapping"/>
        <w:t xml:space="preserve">First day - Atomic habit, Diary, Pen, Laptop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mfomf5dqhoty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1.2. Team Introduction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Introduction to key team members via email.-Induction Session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Schedule a  Zoom/physical meeting with the direct supervisor or team leader by Team leader (Day 1)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Addition to relevant whatsapp/Discord Group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5o88yd8pmepd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2. Documentation and Legal Compliance</w:t>
      </w:r>
    </w:p>
    <w:p w:rsidR="00000000" w:rsidDel="00000000" w:rsidP="00000000" w:rsidRDefault="00000000" w:rsidRPr="00000000" w14:paraId="0000003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Objective:</w:t>
        <w:br w:type="textWrapping"/>
        <w:t xml:space="preserve">To ensure that all legal and administrative documentation is completed, and the new employee understands the policies that govern their employment.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26u7kttodfzo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2.1. HR Documentation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Submit personal identification, tax information, and bank details for payroll along with KEKA Onboarding Form.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Review HR Policies (health insurance, Attendance/leave policies).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Work History document importance and overview -Induction 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Employee Handbook handover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h4p6glsum5pz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2.2. Non-Disclosure and Non-Compete Agreements (if applicable)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Sign confidentiality agreements, as needed.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87vqi9kdyqlr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2.3. Health and Safety Policies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Review organization's health, safety and cleanliness guidelines -Induction Session</w:t>
      </w:r>
    </w:p>
    <w:p w:rsidR="00000000" w:rsidDel="00000000" w:rsidP="00000000" w:rsidRDefault="00000000" w:rsidRPr="00000000" w14:paraId="000000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120" w:lineRule="auto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2.4. Office Tour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3. Job Role Orientation by Team Leader</w:t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Objective:</w:t>
        <w:br w:type="textWrapping"/>
        <w:t xml:space="preserve">To ensure the new employee understands their role, expectations, and how they contribute to the organization’s goals.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givtzspuxuj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3.1. Job Description Review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Provide a detailed review of the job description and responsibilities.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Discuss performance expectations, key performance indicators (KPIs), and reporting structure.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Assign mentor or buddy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78lxezgzh60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3.2. Training Materials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Introduction to training resources, including any online platforms, techniques, and organizational tools.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p1zo8chrhep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3.3. Training Schedule to be discussed with Tech Team for Tech. department (For operations, Training schedule is fixed for 7-10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agxfm2oyhoo4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4. Tools and Systems Setup</w:t>
      </w:r>
    </w:p>
    <w:p w:rsidR="00000000" w:rsidDel="00000000" w:rsidP="00000000" w:rsidRDefault="00000000" w:rsidRPr="00000000" w14:paraId="000000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Objective:</w:t>
        <w:br w:type="textWrapping"/>
        <w:t xml:space="preserve">To ensure that the new employee is set up with all the tools and systems required to perform their job effectively.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ku75pml7skzs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4.1. Access to Internal Systems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Set up email account, and communication/other platforms (Discord etc.).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Access to employee portal -KEKA.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Provide necessary passwords, access to documents, and software required for daily tasks.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Wati/CRM Related Access 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micw7hhk1uru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4.2. Equipment Setup (for in-person or hybrid roles)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Ensure proper tools for the employees (e.g., laptop/desktop, webcam, internet connection).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Laptop complete set up 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np8g0qo86948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4.3. Workspace Preparation (if applicable)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Ensure a clean and well-organized workspace for the employee, including seating arrangements for team meetings.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Review best practices for maintaining a conducive environment (lighting, space, temperature).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5. Performance and Development Plans</w:t>
      </w:r>
    </w:p>
    <w:p w:rsidR="00000000" w:rsidDel="00000000" w:rsidP="00000000" w:rsidRDefault="00000000" w:rsidRPr="00000000" w14:paraId="0000005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Objective:</w:t>
        <w:br w:type="textWrapping"/>
        <w:t xml:space="preserve">To ensure ongoing growth and development for the new employee, ensuring they feel supported and motivated throughout their tenure.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ggll2799pzk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7ruqqz5ug749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5.1. Performance Reviews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Set up monthly performance reviews.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Provide constructive feedback.(By Hr and Manager)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en28vorrohf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5.2. Continuous Learning and Development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Provide access to professional development resources (yoga certification programs, wellness training, leadership skills, etc.).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Encourage participation in external workshops, retreats, and training that align with the organization’s mission.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va0kiq66pqr1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5.3. Well-being Support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Ensure the employee knows about the mental health counsellor.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Encourage a balance between work responsibilities and personal wellness, in line with the core philosophy of the organization.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f5o1cql8yt25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6. Key Contacts for New Employees</w:t>
      </w:r>
    </w:p>
    <w:p w:rsidR="00000000" w:rsidDel="00000000" w:rsidP="00000000" w:rsidRDefault="00000000" w:rsidRPr="00000000" w14:paraId="0000006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Objective:</w:t>
        <w:br w:type="textWrapping"/>
        <w:t xml:space="preserve">Provide employees with a list of key contacts they may need during their onboarding and early days at the organization.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HR Department: For payroll, benefits, and policies Rumani/Jotika/Ashwini/Kiran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IT Support: For system issues, tool access, and technical troubleshooting.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Mentor/Buddy: For guidance and day-to-day support.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Team Leader/Supervisor: For performance-related discussions, training, and role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z5d1mg6dwis2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7. Acknowledgement and Feedback</w:t>
      </w:r>
    </w:p>
    <w:p w:rsidR="00000000" w:rsidDel="00000000" w:rsidP="00000000" w:rsidRDefault="00000000" w:rsidRPr="00000000" w14:paraId="0000006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Objective:</w:t>
        <w:br w:type="textWrapping"/>
        <w:t xml:space="preserve">To gather feedback from the employee on the onboarding process and ensure continuous improvement.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Times New Roman" w:cs="Times New Roman" w:eastAsia="Times New Roman" w:hAnsi="Times New Roman"/>
          <w:color w:val="0d0d0d"/>
          <w:sz w:val="22"/>
          <w:szCs w:val="22"/>
        </w:rPr>
      </w:pPr>
      <w:bookmarkStart w:colFirst="0" w:colLast="0" w:name="_lspswap0r9dz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d0d0d"/>
          <w:sz w:val="22"/>
          <w:szCs w:val="22"/>
          <w:rtl w:val="0"/>
        </w:rPr>
        <w:t xml:space="preserve">7.1. Feedback Survey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Send a short survey at the end of the onboarding period (usually after 30 days) to assess the effectiveness of the onboarding process.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Collect feedback on the clarity of information provided, the usefulness of training, and overall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9rvw66kphl0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Mandate – </w:t>
        <w:br w:type="textWrapping"/>
        <w:t xml:space="preserve">Attend Yoga</w:t>
        <w:br w:type="textWrapping"/>
        <w:t xml:space="preserve">Resolve queries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.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