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C2E"/>
          <w:sz w:val="52"/>
        </w:rPr>
        <w:t>ΠΡΟΤΑΣΗ ΕΝΤΑΞΗΣ ΣΤΗΝ ΟΜΑΔΑ</w:t>
      </w:r>
    </w:p>
    <w:p>
      <w:pPr>
        <w:jc w:val="center"/>
      </w:pPr>
      <w:r>
        <w:rPr>
          <w:b/>
          <w:color w:val="B8860B"/>
          <w:sz w:val="32"/>
        </w:rPr>
        <w:t>AI Video &amp; Voice Production Engineer</w:t>
      </w:r>
    </w:p>
    <w:p>
      <w:pPr>
        <w:jc w:val="center"/>
      </w:pPr>
      <w:r>
        <w:rPr>
          <w:color w:val="4A5568"/>
          <w:sz w:val="26"/>
        </w:rPr>
        <w:t>Ομάδα Φειδία Παναγιώτου — Άμεση Δημοκρατία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Από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Γιώργος Αλεξάνδρου — Λευκωσία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Προς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Ομάδα του Φειδία / Άμεση Δημοκρατία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Ημερομηνία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28 Αυγούστου 2026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Τύπος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Πρόταση πλήρους απασχόλησης (in-house, μόνιμο μέλος ομάδας)</w:t>
            </w:r>
          </w:p>
        </w:tc>
      </w:tr>
    </w:tbl>
    <w:p>
      <w:pPr>
        <w:spacing w:after="120"/>
      </w:pPr>
    </w:p>
    <w:p>
      <w:r>
        <w:rPr>
          <w:b w:val="0"/>
          <w:color w:val="4A5568"/>
        </w:rPr>
        <w:t>Η παρούσα πρόταση περιγράφει την ένταξη του υπογράφοντος ως μόνιμου μέλους της ομάδας — όχι ως εξωτερικού συνεργάτη — με αντικείμενο το voice cloning, το lip sync και την πολύγλωσση μεταγλώττιση όλου του βιντεοσκοπικού περιεχομένου του Φειδία Παναγιώτου.</w:t>
      </w:r>
    </w:p>
    <w:p>
      <w:r>
        <w:br w:type="page"/>
      </w:r>
    </w:p>
    <w:p>
      <w:r>
        <w:rPr>
          <w:b/>
          <w:color w:val="0F1C2E"/>
          <w:sz w:val="40"/>
        </w:rPr>
        <w:t>1. Η πρόταση σε μία παράγραφο</w:t>
      </w:r>
    </w:p>
    <w:p>
      <w:r>
        <w:rPr>
          <w:b w:val="0"/>
        </w:rPr>
        <w:t>Ζητώ να ενταχθώ στην ομάδα ως μόνιμο μέλος — όχι ως εξωτερικός συνεργάτης — για να χτίσω και να τρέχω το πλήρες σύστημα voice cloning + lip sync + πολύγλωσσης μεταγλώττισης για όλο το περιεχόμενο του Φειδία.</w:t>
      </w:r>
    </w:p>
    <w:p>
      <w:r>
        <w:rPr>
          <w:b w:val="0"/>
        </w:rPr>
        <w:t>Δεν προσφέρω μια υπηρεσία από απόσταση. Προσφέρω ένα δοκιμασμένο, ήδη δουλεμένο pipeline πάνω σε πραγματικό υλικό του Φειδία, που θα παράγει δεκάδες βίντεο την εβδομάδα σε 7+ γλώσσες — με τη φωνή του, με τα χείλη του συγχρονισμένα, χωρίς outsourcing κόστη και χωρίς το υλικό να φεύγει ποτέ από τα χέρια της ομάδας.</w:t>
      </w:r>
    </w:p>
    <w:p>
      <w:r>
        <w:rPr>
          <w:b/>
          <w:color w:val="0F1C2E"/>
          <w:sz w:val="40"/>
        </w:rPr>
        <w:t>2. Ποιος είμαι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Στοιχείο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Λεπτομέρεια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Όνομα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Γιώργος Αλεξάνδρου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Βάση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Λευκωσία · γραφείο επιχείρησης στη Λεμεσό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Ιδιότητα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Ιδρυτής της CodeitLab — full-stack web development + custom AI λύσεις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Τεχνολογίες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Django, Vue.js, Android/Kotlin, Python, AI/ML, pipelines βίντεο/ήχου, αυτοματισμοί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Εμπειρία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10+ χρόνια ανάπτυξη λογισμικού · εξειδίκευση σε voice cloning, TTS, lip sync, video production</w:t>
            </w:r>
          </w:p>
        </w:tc>
      </w:tr>
    </w:tbl>
    <w:p>
      <w:pPr>
        <w:spacing w:after="80"/>
      </w:pPr>
    </w:p>
    <w:p>
      <w:r>
        <w:rPr>
          <w:b w:val="0"/>
        </w:rPr>
        <w:t>Ξέρω τι σημαίνει παραγωγή σε κλίμακα: δεν είμαι «χρήστης εργαλείων», είμαι ο άνθρωπος που χτίζει τα εργαλεία — από το backend, μέχρι το τελικό rendered βίντεο.</w:t>
      </w:r>
    </w:p>
    <w:p>
      <w:r>
        <w:rPr>
          <w:b/>
          <w:color w:val="0F1C2E"/>
          <w:sz w:val="40"/>
        </w:rPr>
        <w:t>3. Proof of work — η δουλειά που ήδη έγινε με τον Φειδία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Τι έγινε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Λεπτομέρεια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11 βίντεο μεταγλωττισμένα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με τη φωνή του Φειδία — podcast ES/RU + ελληνικά shorts σε 7 γλώσσες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Δοκιμή όλων των τεχνολογιών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OmniVoice (zero-shot clone), Zonos, XTTS, Piper fine-tuning — χαρτογραφημένα τα όρια της καθεμιάς στην πράξη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Έτοιμο pipeline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Μεταφράσεις → TTS με τη φωνή του → assembly (ffmpeg) → τελικό βίντεο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Γνώση της κυπριακής προφοράς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Η «αθηναϊκή» προφορά δεν αρκεί για τη φωνή του Φειδία — το σωστό αποτέλεσμα θέλει σωστό dataset και fine-tuning στον δικό του τόνο</w:t>
            </w:r>
          </w:p>
        </w:tc>
      </w:tr>
    </w:tbl>
    <w:p>
      <w:pPr>
        <w:spacing w:after="80"/>
      </w:pPr>
    </w:p>
    <w:p>
      <w:r>
        <w:rPr>
          <w:b w:val="0"/>
        </w:rPr>
        <w:t>Αυτό δεν είναι θεωρητικό pitch. Είναι δουλειά που έχει ήδη παραχθεί και μπορεί να δειχθεί σε 5 λεπτά.</w:t>
      </w:r>
    </w:p>
    <w:p>
      <w:r>
        <w:rPr>
          <w:b/>
          <w:color w:val="0F1C2E"/>
          <w:sz w:val="40"/>
        </w:rPr>
        <w:t>4. Τι αναλαμβάνω ως ρόλος</w:t>
      </w:r>
    </w:p>
    <w:p>
      <w:pPr>
        <w:pStyle w:val="ListBullet"/>
        <w:spacing w:after="40"/>
      </w:pPr>
      <w:r>
        <w:t>Voice cloning του Φειδία — κατασκευή dataset, fine-tuning, φωνή πιστή στην κυπριακή προφορά · υβριδικό σύστημα: τοπικά μοντέλα για την παραγωγή + επιλεκτικά premium ποιότητα (ElevenLabs-class) όπου χρειάζεται το απόλυτο αποτέλεσμα.</w:t>
      </w:r>
    </w:p>
    <w:p>
      <w:pPr>
        <w:pStyle w:val="ListBullet"/>
        <w:spacing w:after="40"/>
      </w:pPr>
      <w:r>
        <w:t>Lip sync σε όλα τα βίντεο — σύγχρονο diffusion-based lip sync (LatentSync-class) με φυσικό συγχρονισμό χειλιών, χωρίς τεχνουργήματα περικοπής.</w:t>
      </w:r>
    </w:p>
    <w:p>
      <w:pPr>
        <w:pStyle w:val="ListBullet"/>
        <w:spacing w:after="40"/>
      </w:pPr>
      <w:r>
        <w:t>Πολύγλωσση παραγωγή — αυτόματη μετάφραση + TTS + lip sync σε 7+ γλώσσες (EN, ES, RU, DE, FR, IT, JA, ZH, κ.ά.) με έλεγχο ποιότητας ανά γλώσσα.</w:t>
      </w:r>
    </w:p>
    <w:p>
      <w:pPr>
        <w:pStyle w:val="ListBullet"/>
        <w:spacing w:after="40"/>
      </w:pPr>
      <w:r>
        <w:t>Εβδομαδιαίο pipeline παραγωγής — batch processing, αυτοματισμοί, quality control, versioning των παραδοτέων.</w:t>
      </w:r>
    </w:p>
    <w:p>
      <w:pPr>
        <w:pStyle w:val="ListBullet"/>
        <w:spacing w:after="40"/>
      </w:pPr>
      <w:r>
        <w:t>Υποδομή &amp; συντήρηση — όλα τρέχουν τοπικά στο DGX Spark · χωρίς recurring API κόστη · χωρίς εξάρτηση από τρίτους.</w:t>
      </w:r>
    </w:p>
    <w:p>
      <w:r>
        <w:rPr>
          <w:b/>
          <w:color w:val="0F1C2E"/>
          <w:sz w:val="40"/>
        </w:rPr>
        <w:t>5. Γιατί in-house και όχι εξωτερικός συνεργάτης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Λόγος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Όφελος για την ομάδα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Μόνιμη διαθεσιμότητα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Είμαι μέλος της ομάδας, όχι subcontractor με άλλους πελάτες παράλληλα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Απόρρητο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Το πρόσωπο και η φωνή του Φειδία παραμένουν εντός της ομάδας — κρίσιμο για πολιτικό πρόσωπο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Ταχύς κύκλος αλλαγών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Ένα βίντεο αλλάζει και ξαναπαράγεται μέσα στην ίδια μέρα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Κόστος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Σταθερό μηνιαίο κόστος αντί χρέωσης ανά έργο — προβλέψιμο για τον προϋπολογισμό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Ιδιοκτησία τεχνογνωσίας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Το pipeline και η τεχνογνωσία μένουν στην ομάδα και επεκτείνονται όσο μεγαλώνει το κανάλι</w:t>
            </w:r>
          </w:p>
        </w:tc>
      </w:tr>
    </w:tbl>
    <w:p>
      <w:r>
        <w:rPr>
          <w:b/>
          <w:color w:val="0F1C2E"/>
          <w:sz w:val="40"/>
        </w:rPr>
        <w:t>6. Το hardware: NVIDIA DGX Spark</w:t>
      </w:r>
    </w:p>
    <w:p>
      <w:r>
        <w:rPr>
          <w:b w:val="0"/>
        </w:rPr>
        <w:t>Τι είναι: ο προσωπικός AI υπερ-υπολογιστής της NVIDIA (GB10 Grace Blackwell) — 128GB unified memory, ~1 petaFLOP απόδοσης, τρέχει τοπικά μοντέλα έως 200 δισεκατομμυρίων παραμέτρων σε επιτραπέζιο μέγεθος.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Λόγος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Εξήγηση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Τοπικό lip sync + TTS + fine-tuning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Τρέχουν στο μηχάνημα 24/7, χωρίς ουρές cloud και χωρίς χρέωση ανά χρήση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Μηδέν recurring κόστη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Το αντίστοιχο cloud API για bulk (ElevenLabs-class) κοστίζει €100–300+/μήνα — το DGX Spark το εξαλείφει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Privacy πρώτης γραμμής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Το πρόσωπο/φωνή του Φειδία δεν ανεβαίνουν ποτέ σε τρίτες υπηρεσίες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Ταχύτητα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Ένα βίντεο παραδίδεται σε λεπτά, όχι σε ώρες με ουρές Colab/Kaggle</w:t>
            </w:r>
          </w:p>
        </w:tc>
      </w:tr>
    </w:tbl>
    <w:p>
      <w:pPr>
        <w:spacing w:after="80"/>
      </w:pPr>
    </w:p>
    <w:p>
      <w:r>
        <w:rPr>
          <w:b/>
        </w:rPr>
        <w:t>Κόστος: περίπου €3.900–4.500 (εφάπαξ, συμπ. μεταφορικά/ΦΠΑ). Σημείωση: η τιμή του DGX Spark αυξάνεται συχνά — το ακριβές κόστος οριστικοποιείται την ημέρα της αγοράς. Η αγορά γίνεται στο όνομα της ομάδας/εταιρείας και το μηχάνημα αποτελεί εξοπλισμό εργασίας.</w:t>
      </w:r>
    </w:p>
    <w:p>
      <w:r>
        <w:rPr>
          <w:b/>
          <w:color w:val="0F1C2E"/>
          <w:sz w:val="40"/>
        </w:rPr>
        <w:t>7. Οικονομικοί όροι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Στοιχείο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Ποσό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Μηνιαίος μισθός (πλήρης απασχόληση)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€2.500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Hardware: NVIDIA DGX Spark (εφάπαξ, τιμή ημέρας)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~€4.000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Δοκιμαστική περίοδος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2 μήνες (προτείνεται)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Έναρξη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Άμεσα — εντός Σεπτεμβρίου 2026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Εργασία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Εξ αποστάσεως + φυσικές συναντήσεις όπως χρειαστεί · βάση: Λευκωσία</w:t>
            </w:r>
          </w:p>
        </w:tc>
      </w:tr>
    </w:tbl>
    <w:p>
      <w:r>
        <w:rPr>
          <w:b/>
          <w:color w:val="0F1C2E"/>
          <w:sz w:val="40"/>
        </w:rPr>
        <w:t>8. Παραδοτέα πρώτου μήνα — άμεση αξία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Χρονικό παράθυρο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Παραδοτέο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Εβδομάδες 1–2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Τελικό voice model του Φειδία (πιστοποιημένη ποιότητα) + demo lip sync σε 2 βίντεο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Εβδομάδες 3–4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Πλήρες pipeline σε λειτουργία + 10–15 πρώτες παραγωγές σε 3 γλώσσες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Συνεχώς μετά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Σταθερή εβδομαδιαία παραγωγή — στόχος: 20+ βίντεο/εβδομάδα σε 7+ γλώσσες</w:t>
            </w:r>
          </w:p>
        </w:tc>
      </w:tr>
    </w:tbl>
    <w:p>
      <w:r>
        <w:rPr>
          <w:b/>
          <w:color w:val="0F1C2E"/>
          <w:sz w:val="40"/>
        </w:rPr>
        <w:t>9. Στοιχεία επικοινωνίας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Όνομα</w:t>
            </w:r>
          </w:p>
        </w:tc>
        <w:tc>
          <w:tcPr>
            <w:tcW w:type="dxa" w:w="4320"/>
            <w:shd w:val="clear" w:fill="0F1C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Γιώργος Αλεξάνδρου — Λευκωσία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Email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hello@codeitlab.com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Τηλέφωνο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+357 94 009 717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Διαδίκτυο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1"/>
              </w:rPr>
              <w:t>codeitlab.com · office.directdemocra.cy (υπάρχουσα επικοινωνία με την ομάδα)</w:t>
            </w:r>
          </w:p>
        </w:tc>
      </w:tr>
    </w:tbl>
    <w:p>
      <w:pPr>
        <w:spacing w:after="200"/>
      </w:pPr>
    </w:p>
    <w:p>
      <w:r>
        <w:rPr>
          <w:b w:val="0"/>
          <w:color w:val="4A5568"/>
        </w:rPr>
        <w:t>Η πρόταση ισχύει για 14 ημέρες από την ημερομηνία έκδοσης. Έτοιμος για συνάντηση ή τηλεδιάσκεψη οποιαδήποτε στιγμή — και για live demo των ήδη έτοιμων βίντεο με τη φωνή του Φειδία.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