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C4DB" w14:textId="3DE06CB9" w:rsidR="00F355AE" w:rsidRDefault="00210F7D" w:rsidP="00E027F3">
      <w:pPr>
        <w:pStyle w:val="Heading1"/>
        <w:rPr>
          <w:b/>
          <w:bCs/>
          <w:sz w:val="24"/>
          <w:szCs w:val="24"/>
        </w:rPr>
      </w:pPr>
      <w:r>
        <w:t>Python Line Count Exercise</w:t>
      </w:r>
    </w:p>
    <w:p w14:paraId="34B1ED14" w14:textId="7934C3EE" w:rsidR="00C433C0" w:rsidRDefault="00210F7D" w:rsidP="00210F7D">
      <w:r>
        <w:t xml:space="preserve">Write a Python program that </w:t>
      </w:r>
      <w:r w:rsidR="00CE0754">
        <w:t xml:space="preserve">takes a directory as a required argument and a filename extension as optional argument that defaults to “.txt”. The program should locate all </w:t>
      </w:r>
      <w:r w:rsidR="004955B9">
        <w:t xml:space="preserve">files with the given extension in the given directory and all </w:t>
      </w:r>
      <w:r w:rsidR="0034282C">
        <w:t xml:space="preserve">its </w:t>
      </w:r>
      <w:r w:rsidR="004955B9">
        <w:t>subdirectories</w:t>
      </w:r>
      <w:r w:rsidR="00FE3EFE">
        <w:t xml:space="preserve"> </w:t>
      </w:r>
      <w:r w:rsidR="0034282C">
        <w:t>to</w:t>
      </w:r>
      <w:r w:rsidR="00FE3EFE">
        <w:t xml:space="preserve"> produce a list of all matching files with </w:t>
      </w:r>
      <w:r w:rsidR="00F0089D">
        <w:t xml:space="preserve">the numbers of </w:t>
      </w:r>
      <w:r w:rsidR="00BE2CA7">
        <w:t>lines</w:t>
      </w:r>
      <w:r w:rsidR="00F0089D">
        <w:t xml:space="preserve"> within the file. The program should also output the total number of lines and the average number of lines per file.</w:t>
      </w:r>
      <w:r w:rsidR="00B303AE">
        <w:t xml:space="preserve"> For example:</w:t>
      </w:r>
    </w:p>
    <w:p w14:paraId="0E96CBD3" w14:textId="09209BF0" w:rsidR="00D24188" w:rsidRDefault="00B303AE" w:rsidP="003844B4">
      <w:pPr>
        <w:ind w:left="720"/>
        <w:rPr>
          <w:rFonts w:ascii="Andale Mono" w:hAnsi="Andale Mono"/>
          <w:sz w:val="21"/>
          <w:szCs w:val="24"/>
        </w:rPr>
      </w:pPr>
      <w:r w:rsidRPr="003844B4">
        <w:rPr>
          <w:rFonts w:ascii="Andale Mono" w:hAnsi="Andale Mono"/>
          <w:sz w:val="21"/>
          <w:szCs w:val="24"/>
        </w:rPr>
        <w:t>./file1.txt</w:t>
      </w:r>
      <w:r w:rsidRPr="003844B4">
        <w:rPr>
          <w:rFonts w:ascii="Andale Mono" w:hAnsi="Andale Mono"/>
          <w:sz w:val="21"/>
          <w:szCs w:val="24"/>
        </w:rPr>
        <w:tab/>
      </w:r>
      <w:r w:rsidR="00614734">
        <w:rPr>
          <w:rFonts w:ascii="Andale Mono" w:hAnsi="Andale Mono"/>
          <w:sz w:val="21"/>
          <w:szCs w:val="24"/>
        </w:rPr>
        <w:tab/>
      </w:r>
      <w:r w:rsidRPr="003844B4">
        <w:rPr>
          <w:rFonts w:ascii="Andale Mono" w:hAnsi="Andale Mono"/>
          <w:sz w:val="21"/>
          <w:szCs w:val="24"/>
        </w:rPr>
        <w:t>10</w:t>
      </w:r>
      <w:r w:rsidRPr="003844B4">
        <w:rPr>
          <w:rFonts w:ascii="Andale Mono" w:hAnsi="Andale Mono"/>
          <w:sz w:val="21"/>
          <w:szCs w:val="24"/>
        </w:rPr>
        <w:br/>
        <w:t>./file2.txt</w:t>
      </w:r>
      <w:r w:rsidRPr="003844B4">
        <w:rPr>
          <w:rFonts w:ascii="Andale Mono" w:hAnsi="Andale Mono"/>
          <w:sz w:val="21"/>
          <w:szCs w:val="24"/>
        </w:rPr>
        <w:tab/>
      </w:r>
      <w:r w:rsidR="00614734">
        <w:rPr>
          <w:rFonts w:ascii="Andale Mono" w:hAnsi="Andale Mono"/>
          <w:sz w:val="21"/>
          <w:szCs w:val="24"/>
        </w:rPr>
        <w:tab/>
      </w:r>
      <w:r w:rsidRPr="003844B4">
        <w:rPr>
          <w:rFonts w:ascii="Andale Mono" w:hAnsi="Andale Mono"/>
          <w:sz w:val="21"/>
          <w:szCs w:val="24"/>
        </w:rPr>
        <w:t>25</w:t>
      </w:r>
      <w:r w:rsidRPr="003844B4">
        <w:rPr>
          <w:rFonts w:ascii="Andale Mono" w:hAnsi="Andale Mono"/>
          <w:sz w:val="21"/>
          <w:szCs w:val="24"/>
        </w:rPr>
        <w:br/>
        <w:t>./d1/d1fa.txt</w:t>
      </w:r>
      <w:r w:rsidRPr="003844B4">
        <w:rPr>
          <w:rFonts w:ascii="Andale Mono" w:hAnsi="Andale Mono"/>
          <w:sz w:val="21"/>
          <w:szCs w:val="24"/>
        </w:rPr>
        <w:tab/>
        <w:t>5</w:t>
      </w:r>
      <w:r w:rsidRPr="003844B4">
        <w:rPr>
          <w:rFonts w:ascii="Andale Mono" w:hAnsi="Andale Mono"/>
          <w:sz w:val="21"/>
          <w:szCs w:val="24"/>
        </w:rPr>
        <w:br/>
        <w:t>./d1/</w:t>
      </w:r>
      <w:r w:rsidR="00FC703E" w:rsidRPr="003844B4">
        <w:rPr>
          <w:rFonts w:ascii="Andale Mono" w:hAnsi="Andale Mono"/>
          <w:sz w:val="21"/>
          <w:szCs w:val="24"/>
        </w:rPr>
        <w:t>d1fb.txt</w:t>
      </w:r>
      <w:r w:rsidR="00FC703E" w:rsidRPr="003844B4">
        <w:rPr>
          <w:rFonts w:ascii="Andale Mono" w:hAnsi="Andale Mono"/>
          <w:sz w:val="21"/>
          <w:szCs w:val="24"/>
        </w:rPr>
        <w:tab/>
        <w:t>37</w:t>
      </w:r>
      <w:r w:rsidR="00FC703E" w:rsidRPr="003844B4">
        <w:rPr>
          <w:rFonts w:ascii="Andale Mono" w:hAnsi="Andale Mono"/>
          <w:sz w:val="21"/>
          <w:szCs w:val="24"/>
        </w:rPr>
        <w:br/>
        <w:t>===============</w:t>
      </w:r>
      <w:r w:rsidR="00FC703E" w:rsidRPr="003844B4">
        <w:rPr>
          <w:rFonts w:ascii="Andale Mono" w:hAnsi="Andale Mono"/>
          <w:sz w:val="21"/>
          <w:szCs w:val="24"/>
        </w:rPr>
        <w:br/>
        <w:t>Number of files</w:t>
      </w:r>
      <w:r w:rsidR="00614734">
        <w:rPr>
          <w:rFonts w:ascii="Andale Mono" w:hAnsi="Andale Mono"/>
          <w:sz w:val="21"/>
          <w:szCs w:val="24"/>
        </w:rPr>
        <w:t xml:space="preserve"> </w:t>
      </w:r>
      <w:proofErr w:type="gramStart"/>
      <w:r w:rsidR="00FC703E" w:rsidRPr="003844B4">
        <w:rPr>
          <w:rFonts w:ascii="Andale Mono" w:hAnsi="Andale Mono"/>
          <w:sz w:val="21"/>
          <w:szCs w:val="24"/>
        </w:rPr>
        <w:t>found:</w:t>
      </w:r>
      <w:proofErr w:type="gramEnd"/>
      <w:r w:rsidR="00FC703E" w:rsidRPr="003844B4">
        <w:rPr>
          <w:rFonts w:ascii="Andale Mono" w:hAnsi="Andale Mono"/>
          <w:sz w:val="21"/>
          <w:szCs w:val="24"/>
        </w:rPr>
        <w:t xml:space="preserve"> </w:t>
      </w:r>
      <w:r w:rsidR="00D24188" w:rsidRPr="003844B4">
        <w:rPr>
          <w:rFonts w:ascii="Andale Mono" w:hAnsi="Andale Mono"/>
          <w:sz w:val="21"/>
          <w:szCs w:val="24"/>
        </w:rPr>
        <w:tab/>
      </w:r>
      <w:r w:rsidR="00FC703E" w:rsidRPr="003844B4">
        <w:rPr>
          <w:rFonts w:ascii="Andale Mono" w:hAnsi="Andale Mono"/>
          <w:sz w:val="21"/>
          <w:szCs w:val="24"/>
        </w:rPr>
        <w:t>4</w:t>
      </w:r>
      <w:r w:rsidR="00FC703E" w:rsidRPr="003844B4">
        <w:rPr>
          <w:rFonts w:ascii="Andale Mono" w:hAnsi="Andale Mono"/>
          <w:sz w:val="21"/>
          <w:szCs w:val="24"/>
        </w:rPr>
        <w:br/>
        <w:t>Total number of lines:</w:t>
      </w:r>
      <w:r w:rsidR="00FC703E" w:rsidRPr="003844B4">
        <w:rPr>
          <w:rFonts w:ascii="Andale Mono" w:hAnsi="Andale Mono"/>
          <w:sz w:val="21"/>
          <w:szCs w:val="24"/>
        </w:rPr>
        <w:tab/>
      </w:r>
      <w:r w:rsidR="00FC703E" w:rsidRPr="003844B4">
        <w:rPr>
          <w:rFonts w:ascii="Andale Mono" w:hAnsi="Andale Mono"/>
          <w:sz w:val="21"/>
          <w:szCs w:val="24"/>
        </w:rPr>
        <w:tab/>
      </w:r>
      <w:r w:rsidR="00D24188" w:rsidRPr="003844B4">
        <w:rPr>
          <w:rFonts w:ascii="Andale Mono" w:hAnsi="Andale Mono"/>
          <w:sz w:val="21"/>
          <w:szCs w:val="24"/>
        </w:rPr>
        <w:t>77</w:t>
      </w:r>
      <w:r w:rsidR="00D24188" w:rsidRPr="003844B4">
        <w:rPr>
          <w:rFonts w:ascii="Andale Mono" w:hAnsi="Andale Mono"/>
          <w:sz w:val="21"/>
          <w:szCs w:val="24"/>
        </w:rPr>
        <w:br/>
        <w:t>Average lines per file:</w:t>
      </w:r>
      <w:r w:rsidR="00D24188" w:rsidRPr="003844B4">
        <w:rPr>
          <w:rFonts w:ascii="Andale Mono" w:hAnsi="Andale Mono"/>
          <w:sz w:val="21"/>
          <w:szCs w:val="24"/>
        </w:rPr>
        <w:tab/>
      </w:r>
      <w:r w:rsidR="003844B4" w:rsidRPr="003844B4">
        <w:rPr>
          <w:rFonts w:ascii="Andale Mono" w:hAnsi="Andale Mono"/>
          <w:sz w:val="21"/>
          <w:szCs w:val="24"/>
        </w:rPr>
        <w:t>19.25</w:t>
      </w:r>
    </w:p>
    <w:p w14:paraId="18CA2EB7" w14:textId="77777777" w:rsidR="00A57C65" w:rsidRDefault="00A57C65" w:rsidP="003844B4">
      <w:pPr>
        <w:ind w:left="720"/>
        <w:rPr>
          <w:rFonts w:ascii="Andale Mono" w:hAnsi="Andale Mono"/>
          <w:sz w:val="21"/>
          <w:szCs w:val="24"/>
        </w:rPr>
      </w:pPr>
    </w:p>
    <w:p w14:paraId="1B9CB152" w14:textId="3CFCFEA4" w:rsidR="00246D8C" w:rsidRDefault="00246D8C" w:rsidP="00A57C65">
      <w:r>
        <w:t xml:space="preserve">Your solution should </w:t>
      </w:r>
      <w:r w:rsidR="009B2739">
        <w:t>come with a README</w:t>
      </w:r>
      <w:r w:rsidR="00836C00">
        <w:t>,</w:t>
      </w:r>
      <w:r w:rsidR="009B2739">
        <w:t xml:space="preserve"> suitable unit tests</w:t>
      </w:r>
      <w:r w:rsidR="00836C00">
        <w:t xml:space="preserve"> and should pass pylint.</w:t>
      </w:r>
    </w:p>
    <w:p w14:paraId="7D126724" w14:textId="6179E03F" w:rsidR="00A57C65" w:rsidRPr="003844B4" w:rsidRDefault="00A57C65" w:rsidP="00A57C65">
      <w:r w:rsidRPr="00A57C65">
        <w:t>Please make a git repository with your solution available at least two business days before the interview, so we have time to review it.</w:t>
      </w:r>
    </w:p>
    <w:p w14:paraId="61D47F8E" w14:textId="77777777" w:rsidR="003844B4" w:rsidRDefault="003844B4" w:rsidP="00210F7D"/>
    <w:p w14:paraId="53CAD245" w14:textId="77777777" w:rsidR="00F0089D" w:rsidRPr="00E027F3" w:rsidRDefault="00F0089D" w:rsidP="00210F7D"/>
    <w:sectPr w:rsidR="00F0089D" w:rsidRPr="00E027F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417C" w14:textId="77777777" w:rsidR="000C71F7" w:rsidRDefault="000C71F7">
      <w:r>
        <w:separator/>
      </w:r>
    </w:p>
    <w:p w14:paraId="5FE3D988" w14:textId="77777777" w:rsidR="000C71F7" w:rsidRDefault="000C71F7"/>
  </w:endnote>
  <w:endnote w:type="continuationSeparator" w:id="0">
    <w:p w14:paraId="512F8294" w14:textId="77777777" w:rsidR="000C71F7" w:rsidRDefault="000C71F7">
      <w:r>
        <w:continuationSeparator/>
      </w:r>
    </w:p>
    <w:p w14:paraId="26B146C7" w14:textId="77777777" w:rsidR="000C71F7" w:rsidRDefault="000C7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3FC9C" w14:textId="77777777" w:rsidR="0083085D" w:rsidRDefault="00C039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003E" w14:textId="77777777" w:rsidR="000C71F7" w:rsidRDefault="000C71F7">
      <w:r>
        <w:separator/>
      </w:r>
    </w:p>
    <w:p w14:paraId="58833DB0" w14:textId="77777777" w:rsidR="000C71F7" w:rsidRDefault="000C71F7"/>
  </w:footnote>
  <w:footnote w:type="continuationSeparator" w:id="0">
    <w:p w14:paraId="31FF91F0" w14:textId="77777777" w:rsidR="000C71F7" w:rsidRDefault="000C71F7">
      <w:r>
        <w:continuationSeparator/>
      </w:r>
    </w:p>
    <w:p w14:paraId="348E7DF4" w14:textId="77777777" w:rsidR="000C71F7" w:rsidRDefault="000C7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4D2952"/>
    <w:multiLevelType w:val="hybridMultilevel"/>
    <w:tmpl w:val="F7C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F20"/>
    <w:multiLevelType w:val="hybridMultilevel"/>
    <w:tmpl w:val="C530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1CE"/>
    <w:multiLevelType w:val="hybridMultilevel"/>
    <w:tmpl w:val="E90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2EE2"/>
    <w:multiLevelType w:val="hybridMultilevel"/>
    <w:tmpl w:val="BEE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E0FC6"/>
    <w:multiLevelType w:val="hybridMultilevel"/>
    <w:tmpl w:val="7DBA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57452"/>
    <w:multiLevelType w:val="hybridMultilevel"/>
    <w:tmpl w:val="74F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7FAC"/>
    <w:multiLevelType w:val="hybridMultilevel"/>
    <w:tmpl w:val="B67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27665"/>
    <w:multiLevelType w:val="multilevel"/>
    <w:tmpl w:val="94420E8E"/>
    <w:lvl w:ilvl="0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E7ECA"/>
    <w:multiLevelType w:val="hybridMultilevel"/>
    <w:tmpl w:val="B86A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7A79"/>
    <w:multiLevelType w:val="hybridMultilevel"/>
    <w:tmpl w:val="4C58656C"/>
    <w:lvl w:ilvl="0" w:tplc="28584174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0C2E"/>
    <w:multiLevelType w:val="hybridMultilevel"/>
    <w:tmpl w:val="CC1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8112C"/>
    <w:multiLevelType w:val="hybridMultilevel"/>
    <w:tmpl w:val="0C70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0FCB"/>
    <w:multiLevelType w:val="hybridMultilevel"/>
    <w:tmpl w:val="F850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462D6"/>
    <w:multiLevelType w:val="hybridMultilevel"/>
    <w:tmpl w:val="E062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688496">
    <w:abstractNumId w:val="1"/>
  </w:num>
  <w:num w:numId="2" w16cid:durableId="653604319">
    <w:abstractNumId w:val="0"/>
  </w:num>
  <w:num w:numId="3" w16cid:durableId="246156381">
    <w:abstractNumId w:val="3"/>
  </w:num>
  <w:num w:numId="4" w16cid:durableId="254559071">
    <w:abstractNumId w:val="15"/>
  </w:num>
  <w:num w:numId="5" w16cid:durableId="1772817830">
    <w:abstractNumId w:val="12"/>
  </w:num>
  <w:num w:numId="6" w16cid:durableId="913472199">
    <w:abstractNumId w:val="9"/>
  </w:num>
  <w:num w:numId="7" w16cid:durableId="1647781462">
    <w:abstractNumId w:val="10"/>
  </w:num>
  <w:num w:numId="8" w16cid:durableId="1544554666">
    <w:abstractNumId w:val="14"/>
  </w:num>
  <w:num w:numId="9" w16cid:durableId="467237882">
    <w:abstractNumId w:val="17"/>
  </w:num>
  <w:num w:numId="10" w16cid:durableId="866719764">
    <w:abstractNumId w:val="4"/>
  </w:num>
  <w:num w:numId="11" w16cid:durableId="2090230901">
    <w:abstractNumId w:val="11"/>
  </w:num>
  <w:num w:numId="12" w16cid:durableId="795677389">
    <w:abstractNumId w:val="16"/>
  </w:num>
  <w:num w:numId="13" w16cid:durableId="1599020195">
    <w:abstractNumId w:val="8"/>
  </w:num>
  <w:num w:numId="14" w16cid:durableId="322007419">
    <w:abstractNumId w:val="13"/>
  </w:num>
  <w:num w:numId="15" w16cid:durableId="772747155">
    <w:abstractNumId w:val="5"/>
  </w:num>
  <w:num w:numId="16" w16cid:durableId="1064719667">
    <w:abstractNumId w:val="2"/>
  </w:num>
  <w:num w:numId="17" w16cid:durableId="662897787">
    <w:abstractNumId w:val="6"/>
  </w:num>
  <w:num w:numId="18" w16cid:durableId="1058554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B"/>
    <w:rsid w:val="000038E5"/>
    <w:rsid w:val="000045C0"/>
    <w:rsid w:val="0000672F"/>
    <w:rsid w:val="00011D27"/>
    <w:rsid w:val="00014C68"/>
    <w:rsid w:val="00015A48"/>
    <w:rsid w:val="00017CB6"/>
    <w:rsid w:val="00023B2B"/>
    <w:rsid w:val="00032AAB"/>
    <w:rsid w:val="00040E38"/>
    <w:rsid w:val="000456B9"/>
    <w:rsid w:val="000536CE"/>
    <w:rsid w:val="000537C7"/>
    <w:rsid w:val="0006377E"/>
    <w:rsid w:val="00072531"/>
    <w:rsid w:val="000901BF"/>
    <w:rsid w:val="000A1180"/>
    <w:rsid w:val="000A436D"/>
    <w:rsid w:val="000B06E7"/>
    <w:rsid w:val="000B7495"/>
    <w:rsid w:val="000C2F79"/>
    <w:rsid w:val="000C469D"/>
    <w:rsid w:val="000C5AD9"/>
    <w:rsid w:val="000C71F7"/>
    <w:rsid w:val="000D6590"/>
    <w:rsid w:val="000D6E59"/>
    <w:rsid w:val="000E33DD"/>
    <w:rsid w:val="000E4FED"/>
    <w:rsid w:val="000E5CE2"/>
    <w:rsid w:val="00103572"/>
    <w:rsid w:val="00116279"/>
    <w:rsid w:val="00120D04"/>
    <w:rsid w:val="00133245"/>
    <w:rsid w:val="0013762C"/>
    <w:rsid w:val="001400B2"/>
    <w:rsid w:val="0014053F"/>
    <w:rsid w:val="00143F7F"/>
    <w:rsid w:val="001453F3"/>
    <w:rsid w:val="00145482"/>
    <w:rsid w:val="00151D0F"/>
    <w:rsid w:val="00170063"/>
    <w:rsid w:val="001742E0"/>
    <w:rsid w:val="00175AD8"/>
    <w:rsid w:val="00177E6E"/>
    <w:rsid w:val="0018734B"/>
    <w:rsid w:val="001D2324"/>
    <w:rsid w:val="001D5AD2"/>
    <w:rsid w:val="001D7B68"/>
    <w:rsid w:val="001E1433"/>
    <w:rsid w:val="001E183A"/>
    <w:rsid w:val="001F47F9"/>
    <w:rsid w:val="00210F7D"/>
    <w:rsid w:val="00213A88"/>
    <w:rsid w:val="00233974"/>
    <w:rsid w:val="002419B5"/>
    <w:rsid w:val="00246D8C"/>
    <w:rsid w:val="002472C0"/>
    <w:rsid w:val="002555C4"/>
    <w:rsid w:val="00261545"/>
    <w:rsid w:val="00270E50"/>
    <w:rsid w:val="0028012E"/>
    <w:rsid w:val="002803A6"/>
    <w:rsid w:val="00286977"/>
    <w:rsid w:val="00294157"/>
    <w:rsid w:val="002A1243"/>
    <w:rsid w:val="002A5456"/>
    <w:rsid w:val="002A6E92"/>
    <w:rsid w:val="002B6218"/>
    <w:rsid w:val="002B79D4"/>
    <w:rsid w:val="002C5427"/>
    <w:rsid w:val="002C70F6"/>
    <w:rsid w:val="002D17ED"/>
    <w:rsid w:val="002D2C96"/>
    <w:rsid w:val="002D53A4"/>
    <w:rsid w:val="002F2BA8"/>
    <w:rsid w:val="002F483E"/>
    <w:rsid w:val="00301B8D"/>
    <w:rsid w:val="00304FA6"/>
    <w:rsid w:val="00320AF8"/>
    <w:rsid w:val="003275CD"/>
    <w:rsid w:val="0034282C"/>
    <w:rsid w:val="00354DDF"/>
    <w:rsid w:val="00355773"/>
    <w:rsid w:val="00370784"/>
    <w:rsid w:val="0037513C"/>
    <w:rsid w:val="00377C63"/>
    <w:rsid w:val="00381F8D"/>
    <w:rsid w:val="003844B4"/>
    <w:rsid w:val="00393963"/>
    <w:rsid w:val="00395FD6"/>
    <w:rsid w:val="003A00F0"/>
    <w:rsid w:val="003A2505"/>
    <w:rsid w:val="003D268E"/>
    <w:rsid w:val="003D38B4"/>
    <w:rsid w:val="003E01FE"/>
    <w:rsid w:val="003E6D44"/>
    <w:rsid w:val="003E744F"/>
    <w:rsid w:val="00401F51"/>
    <w:rsid w:val="00411540"/>
    <w:rsid w:val="0041578F"/>
    <w:rsid w:val="00416179"/>
    <w:rsid w:val="00417128"/>
    <w:rsid w:val="00422335"/>
    <w:rsid w:val="00423EAC"/>
    <w:rsid w:val="00426896"/>
    <w:rsid w:val="00431920"/>
    <w:rsid w:val="00433C69"/>
    <w:rsid w:val="00435D44"/>
    <w:rsid w:val="00451955"/>
    <w:rsid w:val="004619FB"/>
    <w:rsid w:val="00473D70"/>
    <w:rsid w:val="00480ECF"/>
    <w:rsid w:val="004828FC"/>
    <w:rsid w:val="004955B9"/>
    <w:rsid w:val="004C19BE"/>
    <w:rsid w:val="004D350F"/>
    <w:rsid w:val="004D7CD3"/>
    <w:rsid w:val="004F1B8E"/>
    <w:rsid w:val="004F5519"/>
    <w:rsid w:val="004F7DDF"/>
    <w:rsid w:val="005048A4"/>
    <w:rsid w:val="00505731"/>
    <w:rsid w:val="005125EB"/>
    <w:rsid w:val="005209A6"/>
    <w:rsid w:val="00520C8E"/>
    <w:rsid w:val="005261C5"/>
    <w:rsid w:val="00530A9C"/>
    <w:rsid w:val="005314FA"/>
    <w:rsid w:val="00541269"/>
    <w:rsid w:val="00541E00"/>
    <w:rsid w:val="00552773"/>
    <w:rsid w:val="00562081"/>
    <w:rsid w:val="0059045A"/>
    <w:rsid w:val="00590F49"/>
    <w:rsid w:val="005915F6"/>
    <w:rsid w:val="005A2EFE"/>
    <w:rsid w:val="005A585A"/>
    <w:rsid w:val="005A71D0"/>
    <w:rsid w:val="005B4E08"/>
    <w:rsid w:val="005D1AE8"/>
    <w:rsid w:val="005D3597"/>
    <w:rsid w:val="005D496F"/>
    <w:rsid w:val="005D6212"/>
    <w:rsid w:val="005E2613"/>
    <w:rsid w:val="005E2C03"/>
    <w:rsid w:val="005E5082"/>
    <w:rsid w:val="005E7D48"/>
    <w:rsid w:val="005F109E"/>
    <w:rsid w:val="005F5B74"/>
    <w:rsid w:val="00600FD6"/>
    <w:rsid w:val="00605CA4"/>
    <w:rsid w:val="00614734"/>
    <w:rsid w:val="00642744"/>
    <w:rsid w:val="00643DAC"/>
    <w:rsid w:val="006462C6"/>
    <w:rsid w:val="006538D5"/>
    <w:rsid w:val="0067027E"/>
    <w:rsid w:val="00686D41"/>
    <w:rsid w:val="00686F43"/>
    <w:rsid w:val="00687C08"/>
    <w:rsid w:val="006965A7"/>
    <w:rsid w:val="00697DBE"/>
    <w:rsid w:val="006A5D51"/>
    <w:rsid w:val="006B7159"/>
    <w:rsid w:val="006D37C2"/>
    <w:rsid w:val="006D3B0D"/>
    <w:rsid w:val="006E5CC6"/>
    <w:rsid w:val="0070785E"/>
    <w:rsid w:val="00711D03"/>
    <w:rsid w:val="0072565B"/>
    <w:rsid w:val="00746924"/>
    <w:rsid w:val="00751B6E"/>
    <w:rsid w:val="00754A43"/>
    <w:rsid w:val="00780AC2"/>
    <w:rsid w:val="00781D1A"/>
    <w:rsid w:val="007853AB"/>
    <w:rsid w:val="007948E5"/>
    <w:rsid w:val="007950CD"/>
    <w:rsid w:val="007A113D"/>
    <w:rsid w:val="007A2446"/>
    <w:rsid w:val="007C13E1"/>
    <w:rsid w:val="007C2A17"/>
    <w:rsid w:val="007E4228"/>
    <w:rsid w:val="007E4723"/>
    <w:rsid w:val="007F0B1B"/>
    <w:rsid w:val="007F2F6F"/>
    <w:rsid w:val="007F2FB2"/>
    <w:rsid w:val="00800023"/>
    <w:rsid w:val="0083085D"/>
    <w:rsid w:val="008319A1"/>
    <w:rsid w:val="00836C00"/>
    <w:rsid w:val="00852632"/>
    <w:rsid w:val="0086179D"/>
    <w:rsid w:val="00863DC9"/>
    <w:rsid w:val="0086592F"/>
    <w:rsid w:val="008668FC"/>
    <w:rsid w:val="00872199"/>
    <w:rsid w:val="00885837"/>
    <w:rsid w:val="00891027"/>
    <w:rsid w:val="008A4DE4"/>
    <w:rsid w:val="008B17B0"/>
    <w:rsid w:val="008C5DAA"/>
    <w:rsid w:val="008D6101"/>
    <w:rsid w:val="008E1350"/>
    <w:rsid w:val="008E1EF7"/>
    <w:rsid w:val="008E4B7B"/>
    <w:rsid w:val="008F33A4"/>
    <w:rsid w:val="00910E0C"/>
    <w:rsid w:val="009236FF"/>
    <w:rsid w:val="0092798C"/>
    <w:rsid w:val="00950573"/>
    <w:rsid w:val="0095730F"/>
    <w:rsid w:val="00985FB9"/>
    <w:rsid w:val="009A569E"/>
    <w:rsid w:val="009B2739"/>
    <w:rsid w:val="009B669F"/>
    <w:rsid w:val="009E39F6"/>
    <w:rsid w:val="009E7EA9"/>
    <w:rsid w:val="00A051C7"/>
    <w:rsid w:val="00A0634B"/>
    <w:rsid w:val="00A15DB5"/>
    <w:rsid w:val="00A44D91"/>
    <w:rsid w:val="00A451F7"/>
    <w:rsid w:val="00A470BC"/>
    <w:rsid w:val="00A57C65"/>
    <w:rsid w:val="00A60C84"/>
    <w:rsid w:val="00A61105"/>
    <w:rsid w:val="00A63EA7"/>
    <w:rsid w:val="00A7410E"/>
    <w:rsid w:val="00A758E9"/>
    <w:rsid w:val="00A90F52"/>
    <w:rsid w:val="00A92626"/>
    <w:rsid w:val="00A93601"/>
    <w:rsid w:val="00A93A1D"/>
    <w:rsid w:val="00AA4596"/>
    <w:rsid w:val="00AB4E5E"/>
    <w:rsid w:val="00AB62BD"/>
    <w:rsid w:val="00AC4A11"/>
    <w:rsid w:val="00AE4EFC"/>
    <w:rsid w:val="00AF31EC"/>
    <w:rsid w:val="00AF4E38"/>
    <w:rsid w:val="00B02E63"/>
    <w:rsid w:val="00B14E82"/>
    <w:rsid w:val="00B16DA1"/>
    <w:rsid w:val="00B23F54"/>
    <w:rsid w:val="00B303AE"/>
    <w:rsid w:val="00B31496"/>
    <w:rsid w:val="00B31E88"/>
    <w:rsid w:val="00B429DB"/>
    <w:rsid w:val="00B44E15"/>
    <w:rsid w:val="00B468DF"/>
    <w:rsid w:val="00B4790D"/>
    <w:rsid w:val="00B55BF5"/>
    <w:rsid w:val="00B612E5"/>
    <w:rsid w:val="00B70824"/>
    <w:rsid w:val="00B82ED9"/>
    <w:rsid w:val="00BA0BBF"/>
    <w:rsid w:val="00BB7F5E"/>
    <w:rsid w:val="00BC792C"/>
    <w:rsid w:val="00BD1F84"/>
    <w:rsid w:val="00BD4E2B"/>
    <w:rsid w:val="00BE2CA7"/>
    <w:rsid w:val="00BF19EA"/>
    <w:rsid w:val="00BF2682"/>
    <w:rsid w:val="00BF5483"/>
    <w:rsid w:val="00C00A43"/>
    <w:rsid w:val="00C0233C"/>
    <w:rsid w:val="00C03937"/>
    <w:rsid w:val="00C04503"/>
    <w:rsid w:val="00C1015C"/>
    <w:rsid w:val="00C1160F"/>
    <w:rsid w:val="00C1495A"/>
    <w:rsid w:val="00C219A0"/>
    <w:rsid w:val="00C21A9B"/>
    <w:rsid w:val="00C35113"/>
    <w:rsid w:val="00C433C0"/>
    <w:rsid w:val="00C43871"/>
    <w:rsid w:val="00C47CA4"/>
    <w:rsid w:val="00C5199B"/>
    <w:rsid w:val="00C53AC4"/>
    <w:rsid w:val="00C53B6F"/>
    <w:rsid w:val="00C60744"/>
    <w:rsid w:val="00C664C1"/>
    <w:rsid w:val="00C738AB"/>
    <w:rsid w:val="00C81047"/>
    <w:rsid w:val="00C86433"/>
    <w:rsid w:val="00C86B55"/>
    <w:rsid w:val="00C97075"/>
    <w:rsid w:val="00CA046C"/>
    <w:rsid w:val="00CA1BCF"/>
    <w:rsid w:val="00CB1162"/>
    <w:rsid w:val="00CB2E69"/>
    <w:rsid w:val="00CB6D66"/>
    <w:rsid w:val="00CC48CB"/>
    <w:rsid w:val="00CD57B4"/>
    <w:rsid w:val="00CE0754"/>
    <w:rsid w:val="00D00DCC"/>
    <w:rsid w:val="00D019DB"/>
    <w:rsid w:val="00D24188"/>
    <w:rsid w:val="00D2791E"/>
    <w:rsid w:val="00D374DD"/>
    <w:rsid w:val="00D620C5"/>
    <w:rsid w:val="00D625B9"/>
    <w:rsid w:val="00D65A0F"/>
    <w:rsid w:val="00D7104B"/>
    <w:rsid w:val="00D744D5"/>
    <w:rsid w:val="00D7654F"/>
    <w:rsid w:val="00D82C2E"/>
    <w:rsid w:val="00D908AB"/>
    <w:rsid w:val="00D93499"/>
    <w:rsid w:val="00DA05C1"/>
    <w:rsid w:val="00DB7BF8"/>
    <w:rsid w:val="00DC3C53"/>
    <w:rsid w:val="00DD487D"/>
    <w:rsid w:val="00DD5FBD"/>
    <w:rsid w:val="00DE5B14"/>
    <w:rsid w:val="00DF5F3B"/>
    <w:rsid w:val="00E027F3"/>
    <w:rsid w:val="00E07292"/>
    <w:rsid w:val="00E107C8"/>
    <w:rsid w:val="00E1376B"/>
    <w:rsid w:val="00E140DE"/>
    <w:rsid w:val="00E14EC8"/>
    <w:rsid w:val="00E21003"/>
    <w:rsid w:val="00E30632"/>
    <w:rsid w:val="00E31057"/>
    <w:rsid w:val="00E46CE4"/>
    <w:rsid w:val="00E5011F"/>
    <w:rsid w:val="00E54C25"/>
    <w:rsid w:val="00E61CF1"/>
    <w:rsid w:val="00E6783F"/>
    <w:rsid w:val="00E93BEA"/>
    <w:rsid w:val="00E942D4"/>
    <w:rsid w:val="00E95072"/>
    <w:rsid w:val="00EA2478"/>
    <w:rsid w:val="00EA6F59"/>
    <w:rsid w:val="00EA7157"/>
    <w:rsid w:val="00EB046E"/>
    <w:rsid w:val="00EB2C94"/>
    <w:rsid w:val="00EB7C95"/>
    <w:rsid w:val="00EC0D13"/>
    <w:rsid w:val="00EC6615"/>
    <w:rsid w:val="00ED3795"/>
    <w:rsid w:val="00ED54C0"/>
    <w:rsid w:val="00EF4187"/>
    <w:rsid w:val="00EF4BFA"/>
    <w:rsid w:val="00F0089D"/>
    <w:rsid w:val="00F02071"/>
    <w:rsid w:val="00F0459D"/>
    <w:rsid w:val="00F12D2B"/>
    <w:rsid w:val="00F26A59"/>
    <w:rsid w:val="00F27482"/>
    <w:rsid w:val="00F355AE"/>
    <w:rsid w:val="00F52833"/>
    <w:rsid w:val="00F648EA"/>
    <w:rsid w:val="00F75114"/>
    <w:rsid w:val="00F76A13"/>
    <w:rsid w:val="00F81F95"/>
    <w:rsid w:val="00FA0ABD"/>
    <w:rsid w:val="00FB4C18"/>
    <w:rsid w:val="00FC0FB4"/>
    <w:rsid w:val="00FC703E"/>
    <w:rsid w:val="00FE0078"/>
    <w:rsid w:val="00FE3EFE"/>
    <w:rsid w:val="00FE7822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3C08A5"/>
  <w15:chartTrackingRefBased/>
  <w15:docId w15:val="{EA739FAB-77D1-3649-9C5C-B5E5CC6E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F6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965A7"/>
    <w:pPr>
      <w:keepNext/>
      <w:keepLines/>
      <w:spacing w:before="120" w:line="240" w:lineRule="auto"/>
      <w:outlineLvl w:val="0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CD"/>
    <w:pPr>
      <w:keepNext/>
      <w:keepLines/>
      <w:spacing w:before="220" w:after="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9F6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965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50CD"/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9F6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23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9D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.Ampenberger/Library/Containers/com.microsoft.Word/Data/Library/Application%20Support/Microsoft/Office/16.0/DTS/en-US%7bA4BCD82B-6BBE-3E49-B909-CE5F5508A675%7d/%7bE0473A8F-A382-8540-9CB0-18A0A3E217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066-419F-3343-B972-1443797D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{E0473A8F-A382-8540-9CB0-18A0A3E21774}tf10002086.dotx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Ampenberger, Chris</cp:lastModifiedBy>
  <cp:revision>19</cp:revision>
  <dcterms:created xsi:type="dcterms:W3CDTF">2021-05-05T15:07:00Z</dcterms:created>
  <dcterms:modified xsi:type="dcterms:W3CDTF">2022-08-30T07:54:00Z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