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  <w:bookmarkStart w:id="0" w:name="_Toc4576"/>
      <w:bookmarkStart w:id="1" w:name="_Toc25064"/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spacing w:line="360" w:lineRule="auto"/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sz w:val="48"/>
          <w:szCs w:val="48"/>
          <w:lang w:val="en-US" w:eastAsia="zh-CN"/>
        </w:rPr>
        <w:t>用户操作手册</w:t>
      </w:r>
      <w:bookmarkEnd w:id="0"/>
      <w:bookmarkEnd w:id="1"/>
    </w:p>
    <w:p>
      <w:pPr>
        <w:rPr>
          <w:rFonts w:hint="eastAsia" w:ascii="黑体" w:hAnsi="黑体" w:eastAsia="黑体" w:cs="黑体"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sz w:val="48"/>
          <w:szCs w:val="48"/>
          <w:lang w:val="en-US" w:eastAsia="zh-CN"/>
        </w:rPr>
        <w:br w:type="page"/>
      </w:r>
    </w:p>
    <w:p>
      <w:pPr>
        <w:jc w:val="center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56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2"/>
          <w:sz w:val="21"/>
          <w:szCs w:val="4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 w:val="48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48"/>
              <w:szCs w:val="48"/>
              <w:lang w:val="en-US" w:eastAsia="zh-CN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sz w:val="48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_Toc4450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引言........................................................................</w:t>
          </w:r>
          <w:r>
            <w:fldChar w:fldCharType="begin"/>
          </w:r>
          <w:r>
            <w:instrText xml:space="preserve"> PAGEREF _Toc4450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1.1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_Toc21590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编写目的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：............................................................</w:t>
          </w:r>
          <w:r>
            <w:fldChar w:fldCharType="begin"/>
          </w:r>
          <w:r>
            <w:instrText xml:space="preserve"> PAGEREF _Toc21590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1.2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_Toc21590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项目背景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：............................................................</w:t>
          </w:r>
          <w:r>
            <w:fldChar w:fldCharType="begin"/>
          </w:r>
          <w:r>
            <w:instrText xml:space="preserve"> PAGEREF _Toc21590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1.3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_Toc21590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定义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：................................................................</w:t>
          </w:r>
          <w:r>
            <w:fldChar w:fldCharType="begin"/>
          </w:r>
          <w:r>
            <w:instrText xml:space="preserve"> PAGEREF _Toc21590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_Toc18051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软件概述....................................................................</w:t>
          </w:r>
          <w:r>
            <w:fldChar w:fldCharType="begin"/>
          </w:r>
          <w:r>
            <w:instrText xml:space="preserve"> PAGEREF _Toc18051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2.1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_Toc29005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目标..................................................................</w:t>
          </w:r>
          <w:r>
            <w:fldChar w:fldCharType="begin"/>
          </w:r>
          <w:r>
            <w:instrText xml:space="preserve"> PAGEREF _Toc29005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2.2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_Toc21590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功能..................................................................</w:t>
          </w:r>
          <w:r>
            <w:fldChar w:fldCharType="begin"/>
          </w:r>
          <w:r>
            <w:instrText xml:space="preserve"> PAGEREF _Toc21590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2.3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_Toc21590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性能..................................................................3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_Toc94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运行环境....................................................................</w:t>
          </w:r>
          <w:r>
            <w:fldChar w:fldCharType="begin"/>
          </w:r>
          <w:r>
            <w:instrText xml:space="preserve"> PAGEREF _Toc94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3.1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_Toc10012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硬件：................................................................</w:t>
          </w:r>
          <w:r>
            <w:fldChar w:fldCharType="begin"/>
          </w:r>
          <w:r>
            <w:instrText xml:space="preserve"> PAGEREF _Toc10012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3.2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_Toc29622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软件：................................................................</w:t>
          </w:r>
          <w:r>
            <w:fldChar w:fldCharType="begin"/>
          </w:r>
          <w:r>
            <w:instrText xml:space="preserve"> PAGEREF _Toc29622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_Toc11034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使用说明....................................................................</w:t>
          </w:r>
          <w:r>
            <w:fldChar w:fldCharType="begin"/>
          </w:r>
          <w:r>
            <w:instrText xml:space="preserve"> PAGEREF _Toc11034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_Toc26105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4.1安装和初始化..........................................................</w:t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_Toc26105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4.2输入..................................................................</w:t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_Toc26105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4.3输出..................................................................</w:t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ind w:firstLine="420" w:firstLineChars="0"/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4.4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_Toc26105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出错和恢复............................................................</w:t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_Toc20035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5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运行说明....................................................................</w:t>
          </w:r>
          <w:r>
            <w:fldChar w:fldCharType="begin"/>
          </w:r>
          <w:r>
            <w:instrText xml:space="preserve"> PAGEREF _Toc20035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5.1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_Toc26105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运行表................................................................</w:t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default" w:eastAsiaTheme="minorEastAsia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_Toc20035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6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非常规情况..................................................................6</w: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Cs w:val="48"/>
              <w:lang w:val="en-US" w:eastAsia="zh-CN"/>
            </w:rPr>
          </w:pP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instrText xml:space="preserve"> HYPERLINK \l _Toc17337 </w:instrText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kern w:val="0"/>
              <w:szCs w:val="24"/>
              <w:shd w:val="clear" w:fill="FFFFFF"/>
              <w:lang w:val="en-US" w:eastAsia="zh-CN" w:bidi="ar"/>
            </w:rPr>
            <w:t>用户操作举例................................................................</w:t>
          </w:r>
          <w:r>
            <w:fldChar w:fldCharType="begin"/>
          </w:r>
          <w:r>
            <w:instrText xml:space="preserve"> PAGEREF _Toc17337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  <w:r>
            <w:rPr>
              <w:rFonts w:hint="eastAsia" w:ascii="黑体" w:hAnsi="黑体" w:eastAsia="黑体" w:cs="黑体"/>
              <w:szCs w:val="4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48"/>
              <w:szCs w:val="48"/>
              <w:lang w:val="en-US" w:eastAsia="zh-CN"/>
            </w:rPr>
          </w:pPr>
        </w:p>
      </w:sdtContent>
    </w:sdt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2" w:name="_Toc4450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outlineLvl w:val="0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1引言</w:t>
      </w:r>
      <w:bookmarkEnd w:id="2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1.1编写目的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本手册（即基于自动化的酒店管理系统操作手册）是面向可能使用本系统的用户编写，用于帮助用户第一次使用的快速上手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1.2项目背景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ascii="宋体" w:hAnsi="宋体" w:cs="SimSun-Identity-H"/>
          <w:kern w:val="0"/>
          <w:sz w:val="24"/>
        </w:rPr>
        <w:t>酒店业是一个前景广阔而又竞争激烈的行业。改革开放以来，我国的酒店业迅速发展，已经成为一个具有相当规模的产业。</w:t>
      </w:r>
      <w:r>
        <w:rPr>
          <w:rFonts w:hint="eastAsia" w:ascii="宋体" w:hAnsi="宋体"/>
          <w:sz w:val="24"/>
        </w:rPr>
        <w:t>酒店客房管理使用手工处理帐务，存在许多现金流失的漏洞，使用软件来管理宾馆业务，结帐既准确，速度又快，而且统计的报表也快捷。</w:t>
      </w:r>
      <w:r>
        <w:rPr>
          <w:rFonts w:hint="eastAsia" w:ascii="宋体" w:hAnsi="宋体" w:cs="SimSun-Identity-H"/>
          <w:kern w:val="0"/>
          <w:sz w:val="24"/>
        </w:rPr>
        <w:t>因此，要想使酒店的工作质量和效率提高，采用先进的计算机网络</w:t>
      </w:r>
      <w:r>
        <w:rPr>
          <w:rFonts w:ascii="宋体" w:hAnsi="宋体" w:cs="SimSun-Identity-H"/>
          <w:kern w:val="0"/>
          <w:sz w:val="24"/>
        </w:rPr>
        <w:t xml:space="preserve"> </w:t>
      </w:r>
      <w:r>
        <w:rPr>
          <w:rFonts w:hint="eastAsia" w:ascii="宋体" w:hAnsi="宋体" w:cs="SimSun-Identity-H"/>
          <w:kern w:val="0"/>
          <w:sz w:val="24"/>
        </w:rPr>
        <w:t>通信技术改变酒店业务模式，实现酒店业务管理的自动化已经成为一种必然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b/>
          <w:bCs/>
          <w:sz w:val="24"/>
          <w:szCs w:val="24"/>
        </w:rPr>
      </w:pPr>
      <w:bookmarkStart w:id="3" w:name="_Toc21590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1.3定义</w:t>
      </w:r>
      <w:bookmarkEnd w:id="3"/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5"/>
        <w:gridCol w:w="6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58" w:type="pct"/>
            <w:shd w:val="clear" w:color="auto" w:fill="D9D9D9"/>
          </w:tcPr>
          <w:p>
            <w:pPr>
              <w:tabs>
                <w:tab w:val="left" w:pos="3346"/>
              </w:tabs>
              <w:spacing w:line="360" w:lineRule="auto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名词/术语/缩写词</w:t>
            </w:r>
          </w:p>
        </w:tc>
        <w:tc>
          <w:tcPr>
            <w:tcW w:w="3642" w:type="pct"/>
            <w:shd w:val="clear" w:color="auto" w:fill="D9D9D9"/>
          </w:tcPr>
          <w:p>
            <w:pPr>
              <w:tabs>
                <w:tab w:val="left" w:pos="3346"/>
              </w:tabs>
              <w:spacing w:line="360" w:lineRule="auto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0" w:hRule="atLeast"/>
        </w:trPr>
        <w:tc>
          <w:tcPr>
            <w:tcW w:w="1358" w:type="pct"/>
          </w:tcPr>
          <w:p>
            <w:pPr>
              <w:tabs>
                <w:tab w:val="left" w:pos="3346"/>
              </w:tabs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酒店管理系统</w:t>
            </w:r>
          </w:p>
        </w:tc>
        <w:tc>
          <w:tcPr>
            <w:tcW w:w="3642" w:type="pct"/>
          </w:tcPr>
          <w:p>
            <w:pPr>
              <w:jc w:val="center"/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后台可供管理员管理酒店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61" w:hRule="atLeast"/>
        </w:trPr>
        <w:tc>
          <w:tcPr>
            <w:tcW w:w="1358" w:type="pct"/>
          </w:tcPr>
          <w:p>
            <w:pPr>
              <w:tabs>
                <w:tab w:val="left" w:pos="3346"/>
              </w:tabs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基于自动化管理流程的酒店管理系统</w:t>
            </w:r>
          </w:p>
        </w:tc>
        <w:tc>
          <w:tcPr>
            <w:tcW w:w="3642" w:type="pct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自动化管理酒店，减少人力物力财力的浪费</w:t>
            </w:r>
          </w:p>
        </w:tc>
      </w:tr>
    </w:tbl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1.4参考资料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[1]马晋文.酒店预订系统的设计与实现[J].电子世界,2018(08):120-122.DOI:10.19353/j.cnki.dzsj.2018.08.069.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2</w:t>
      </w:r>
      <w:r>
        <w:rPr>
          <w:rFonts w:hint="eastAsia" w:ascii="宋体" w:hAnsi="宋体"/>
          <w:sz w:val="24"/>
          <w:szCs w:val="24"/>
          <w:lang w:val="zh-CN" w:eastAsia="zh-CN"/>
        </w:rPr>
        <w:t>]刘凤智,穆宝良.基于B/S的中小型酒店预订房间系统的设计与实现[J].计算机产品与流通,2017(09):2</w:t>
      </w:r>
      <w:bookmarkStart w:id="37" w:name="_GoBack"/>
      <w:bookmarkEnd w:id="37"/>
      <w:r>
        <w:rPr>
          <w:rFonts w:hint="eastAsia" w:ascii="宋体" w:hAnsi="宋体"/>
          <w:sz w:val="24"/>
          <w:szCs w:val="24"/>
          <w:lang w:val="zh-CN" w:eastAsia="zh-CN"/>
        </w:rPr>
        <w:t>49.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3</w:t>
      </w:r>
      <w:r>
        <w:rPr>
          <w:rFonts w:hint="eastAsia" w:ascii="宋体" w:hAnsi="宋体"/>
          <w:sz w:val="24"/>
          <w:szCs w:val="24"/>
          <w:lang w:val="zh-CN" w:eastAsia="zh-CN"/>
        </w:rPr>
        <w:t>]阮国荣.基于J2EE核心模式的酒店预定系统设计[J].电子技术与软件工程,2015(09):50.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4</w:t>
      </w:r>
      <w:r>
        <w:rPr>
          <w:rFonts w:hint="eastAsia" w:ascii="宋体" w:hAnsi="宋体"/>
          <w:sz w:val="24"/>
          <w:szCs w:val="24"/>
          <w:lang w:val="zh-CN" w:eastAsia="zh-CN"/>
        </w:rPr>
        <w:t>]周光前.基于B/S模式小型酒店住宿预订系统设计与实现[D].东南大学,2015.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5</w:t>
      </w:r>
      <w:r>
        <w:rPr>
          <w:rFonts w:hint="eastAsia" w:ascii="宋体" w:hAnsi="宋体"/>
          <w:sz w:val="24"/>
          <w:szCs w:val="24"/>
          <w:lang w:val="zh-CN" w:eastAsia="zh-CN"/>
        </w:rPr>
        <w:t>]范佳佳.网上客房预订系统的设计与实现[D].吉林大学,2014.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6</w:t>
      </w:r>
      <w:r>
        <w:rPr>
          <w:rFonts w:hint="eastAsia" w:ascii="宋体" w:hAnsi="宋体"/>
          <w:sz w:val="24"/>
          <w:szCs w:val="24"/>
          <w:lang w:val="zh-CN" w:eastAsia="zh-CN"/>
        </w:rPr>
        <w:t>]高峰.酒店管理信息系统设计与实现[D].电子科技大学,2014.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7</w:t>
      </w:r>
      <w:r>
        <w:rPr>
          <w:rFonts w:hint="eastAsia" w:ascii="宋体" w:hAnsi="宋体"/>
          <w:sz w:val="24"/>
          <w:szCs w:val="24"/>
          <w:lang w:val="zh-CN" w:eastAsia="zh-CN"/>
        </w:rPr>
        <w:t>]林成.贺州酒店预订信息管理系统的设计与实现[D].电子科技大学,2014.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8</w:t>
      </w:r>
      <w:r>
        <w:rPr>
          <w:rFonts w:hint="eastAsia" w:ascii="宋体" w:hAnsi="宋体"/>
          <w:sz w:val="24"/>
          <w:szCs w:val="24"/>
          <w:lang w:val="zh-CN" w:eastAsia="zh-CN"/>
        </w:rPr>
        <w:t>]顾勇.酒店管理系统的设计与实施[D].电子科技大学,2014.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/>
          <w:sz w:val="24"/>
          <w:szCs w:val="24"/>
          <w:lang w:val="zh-CN" w:eastAsia="zh-CN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</w:t>
      </w:r>
      <w:r>
        <w:rPr>
          <w:rFonts w:ascii="宋体" w:hAnsi="宋体"/>
          <w:sz w:val="24"/>
          <w:szCs w:val="24"/>
          <w:lang w:val="zh-CN" w:eastAsia="zh-CN"/>
        </w:rPr>
        <w:t>9</w:t>
      </w:r>
      <w:r>
        <w:rPr>
          <w:rFonts w:hint="eastAsia" w:ascii="宋体" w:hAnsi="宋体"/>
          <w:sz w:val="24"/>
          <w:szCs w:val="24"/>
          <w:lang w:val="zh-CN" w:eastAsia="zh-CN"/>
        </w:rPr>
        <w:t>]王立波.基于Web Service的掌上酒店预订系统的设计与实现[D].电子科技大学,2014.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zh-CN" w:eastAsia="zh-CN"/>
        </w:rPr>
        <w:t>[1</w:t>
      </w:r>
      <w:r>
        <w:rPr>
          <w:rFonts w:ascii="宋体" w:hAnsi="宋体"/>
          <w:sz w:val="24"/>
          <w:szCs w:val="24"/>
          <w:lang w:val="zh-CN" w:eastAsia="zh-CN"/>
        </w:rPr>
        <w:t>0</w:t>
      </w:r>
      <w:r>
        <w:rPr>
          <w:rFonts w:hint="eastAsia" w:ascii="宋体" w:hAnsi="宋体"/>
          <w:sz w:val="24"/>
          <w:szCs w:val="24"/>
          <w:lang w:val="zh-CN" w:eastAsia="zh-CN"/>
        </w:rPr>
        <w:t>]张莉莉.酒店预订系统研究与实现[D].南京理工大学,2013.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outlineLvl w:val="0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sz w:val="28"/>
          <w:szCs w:val="28"/>
        </w:rPr>
      </w:pPr>
      <w:bookmarkStart w:id="4" w:name="_Toc18051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2软件概述</w:t>
      </w:r>
      <w:bookmarkEnd w:id="4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5" w:name="_Toc29005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2.1目标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网页版酒店管理系统，操作简单，能良好的运行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网页版客户前端，方便客户使用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小程序，方便在手机上下单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2.2功能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7"/>
        <w:gridCol w:w="66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shd w:val="clear" w:color="auto" w:fill="CCCCCC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角色名称</w:t>
            </w:r>
          </w:p>
        </w:tc>
        <w:tc>
          <w:tcPr>
            <w:tcW w:w="6641" w:type="dxa"/>
            <w:shd w:val="clear" w:color="auto" w:fill="CCCCCC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职责描述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客户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预定，退订房间，换房，入住，评价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客服经理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管理客服，查看客户评价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客服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处理评价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管理员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调职员工，查看客房信息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客房经理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管理客房员工，查看客房使用情况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客房员工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检查客房，清理房间，损坏理赔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维修经理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管理维修人员，查看客房设施使用情况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维修人员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检查设施，维修管理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财务经理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管理财务，查看财务统计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财务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理赔管理，财务统计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前台经理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管理前台，查看房型使用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7" w:type="dxa"/>
            <w:noWrap w:val="0"/>
            <w:vAlign w:val="center"/>
          </w:tcPr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前台</w:t>
            </w:r>
          </w:p>
        </w:tc>
        <w:tc>
          <w:tcPr>
            <w:tcW w:w="6641" w:type="dxa"/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换房，追加登记，退房，入住登记</w:t>
            </w:r>
          </w:p>
        </w:tc>
      </w:tr>
    </w:tbl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2.3性能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可靠性：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在执行数据的增加、删除、修改操作时，不允许因为程序原因导致操作失败；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在执行数据增加时，不允许发生多增加或重复增加的情况；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在执行数据删除时，不允许发生多删除数据；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在执行数据删除时，对有关联的数据要求删除完全，如不能删除，请给予提示；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在执行数据修改时，也要求保持对应的准确性。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响应速度：</w:t>
      </w:r>
    </w:p>
    <w:p>
      <w:pPr>
        <w:pStyle w:val="7"/>
        <w:shd w:val="clear" w:color="auto" w:fill="FFFFFF"/>
        <w:autoSpaceDE w:val="0"/>
        <w:spacing w:before="0" w:beforeAutospacing="0" w:after="192" w:afterAutospacing="0" w:line="312" w:lineRule="atLeast"/>
        <w:ind w:firstLine="480" w:firstLineChars="200"/>
        <w:rPr>
          <w:rFonts w:hint="eastAsia" w:ascii="宋体" w:hAnsi="宋体" w:eastAsia="宋体" w:cs="宋体"/>
          <w:color w:val="4D4D4D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hd w:val="clear" w:color="auto" w:fill="FFFFFF"/>
        </w:rPr>
        <w:t>在管理员执行增加删除等操作时，数据库响应时间要求在2秒之内；</w:t>
      </w:r>
    </w:p>
    <w:p>
      <w:pPr>
        <w:pStyle w:val="7"/>
        <w:shd w:val="clear" w:color="auto" w:fill="FFFFFF"/>
        <w:autoSpaceDE w:val="0"/>
        <w:spacing w:before="0" w:beforeAutospacing="0" w:after="192" w:afterAutospacing="0" w:line="312" w:lineRule="atLeast"/>
        <w:ind w:firstLine="480" w:firstLineChars="200"/>
        <w:rPr>
          <w:rFonts w:hint="eastAsia" w:ascii="宋体" w:hAnsi="宋体" w:eastAsia="宋体" w:cs="宋体"/>
          <w:color w:val="4D4D4D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hd w:val="clear" w:color="auto" w:fill="FFFFFF"/>
        </w:rPr>
        <w:t>Web用户浏览时，页面响应时间要求在4秒之内。</w:t>
      </w:r>
    </w:p>
    <w:p>
      <w:pPr>
        <w:pStyle w:val="7"/>
        <w:shd w:val="clear" w:color="auto" w:fill="FFFFFF"/>
        <w:autoSpaceDE w:val="0"/>
        <w:spacing w:before="0" w:beforeAutospacing="0" w:after="192" w:afterAutospacing="0" w:line="312" w:lineRule="atLeast"/>
        <w:ind w:firstLine="480" w:firstLineChars="200"/>
        <w:rPr>
          <w:rFonts w:hint="eastAsia" w:ascii="宋体" w:hAnsi="宋体" w:eastAsia="宋体" w:cs="宋体"/>
          <w:color w:val="4D4D4D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hd w:val="clear" w:color="auto" w:fill="FFFFFF"/>
        </w:rPr>
        <w:t xml:space="preserve"> 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安全性：</w:t>
      </w:r>
    </w:p>
    <w:p>
      <w:pPr>
        <w:autoSpaceDE w:val="0"/>
        <w:ind w:firstLine="480" w:firstLineChars="200"/>
        <w:jc w:val="left"/>
        <w:outlineLvl w:val="9"/>
        <w:rPr>
          <w:rFonts w:hint="eastAsia" w:ascii="宋体" w:hAnsi="宋体" w:eastAsia="宋体" w:cs="宋体"/>
          <w:sz w:val="24"/>
          <w:szCs w:val="24"/>
        </w:rPr>
      </w:pPr>
      <w:bookmarkStart w:id="6" w:name="_Toc4354"/>
      <w:bookmarkStart w:id="7" w:name="_Toc5544"/>
      <w:r>
        <w:rPr>
          <w:rFonts w:hint="eastAsia" w:ascii="宋体" w:hAnsi="宋体" w:eastAsia="宋体" w:cs="宋体"/>
          <w:sz w:val="24"/>
          <w:szCs w:val="24"/>
        </w:rPr>
        <w:t>物理和环境安全：确保服务器的持续运行（物理）</w:t>
      </w:r>
      <w:bookmarkEnd w:id="6"/>
      <w:bookmarkEnd w:id="7"/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color w:val="4D4D4D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4"/>
          <w:szCs w:val="24"/>
          <w:shd w:val="clear" w:color="auto" w:fill="FFFFFF"/>
        </w:rPr>
        <w:t>网络和通信安全：网络通信安全等</w:t>
      </w:r>
    </w:p>
    <w:p>
      <w:pPr>
        <w:autoSpaceDE w:val="0"/>
        <w:ind w:firstLine="480" w:firstLineChars="200"/>
        <w:jc w:val="left"/>
        <w:rPr>
          <w:rFonts w:hint="eastAsia" w:ascii="宋体" w:hAnsi="宋体" w:eastAsia="宋体" w:cs="宋体"/>
          <w:color w:val="4D4D4D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4"/>
          <w:szCs w:val="24"/>
          <w:shd w:val="clear" w:color="auto" w:fill="FFFFFF"/>
        </w:rPr>
        <w:t>应用和数据安全：软件容错、资源控制、接口安全、数据完整性、数据保密性、数据备份恢复、</w:t>
      </w:r>
      <w:r>
        <w:rPr>
          <w:rFonts w:hint="eastAsia" w:ascii="宋体" w:hAnsi="宋体" w:eastAsia="宋体" w:cs="宋体"/>
          <w:color w:val="4D4D4D"/>
          <w:sz w:val="24"/>
          <w:szCs w:val="24"/>
          <w:shd w:val="clear" w:color="auto" w:fill="FFFFFF"/>
        </w:rPr>
        <w:tab/>
      </w:r>
      <w:r>
        <w:rPr>
          <w:rFonts w:hint="eastAsia" w:ascii="宋体" w:hAnsi="宋体" w:eastAsia="宋体" w:cs="宋体"/>
          <w:color w:val="4D4D4D"/>
          <w:sz w:val="24"/>
          <w:szCs w:val="24"/>
          <w:shd w:val="clear" w:color="auto" w:fill="FFFFFF"/>
        </w:rPr>
        <w:t>剩余信息保护、个人信息保护等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color w:val="4D4D4D"/>
          <w:sz w:val="24"/>
          <w:szCs w:val="24"/>
          <w:shd w:val="clear" w:color="auto" w:fill="FFFFFF"/>
        </w:rPr>
        <w:t>设备和计算安全：资源控制、镜像等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包括数据精确度(包括输入、输出及处理数据的精度)，时间特性(如响应时间、处理时间、数据传输时间等)，灵活性(在操作方式、运行环境需做某些变更时软件的适应能力)。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outlineLvl w:val="0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bookmarkStart w:id="8" w:name="_Toc94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3运行环境</w:t>
      </w:r>
      <w:bookmarkEnd w:id="8"/>
    </w:p>
    <w:p>
      <w:pPr>
        <w:autoSpaceDE w:val="0"/>
        <w:ind w:firstLine="482" w:firstLineChars="200"/>
        <w:jc w:val="left"/>
        <w:outlineLvl w:val="1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9" w:name="_Toc10012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3.1硬件</w:t>
      </w:r>
      <w:bookmarkEnd w:id="9"/>
    </w:p>
    <w:p>
      <w:pPr>
        <w:autoSpaceDE w:val="0"/>
        <w:ind w:firstLine="480" w:firstLineChars="200"/>
        <w:jc w:val="left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PC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CPU:inter i5/7(10代及以上)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内存:16GB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硬盘:500GB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网卡:AX540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服务器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集成CPU:3GHZ或更高，三级缓存，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内存:64G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硬盘:2TB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软件/光驱:20x DVD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</w:p>
    <w:p>
      <w:pPr>
        <w:autoSpaceDE w:val="0"/>
        <w:ind w:firstLine="482" w:firstLineChars="200"/>
        <w:jc w:val="left"/>
        <w:outlineLvl w:val="1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10" w:name="_Toc29622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3.2支持软件</w:t>
      </w:r>
      <w:bookmarkEnd w:id="10"/>
    </w:p>
    <w:p>
      <w:pPr>
        <w:autoSpaceDE w:val="0"/>
        <w:ind w:firstLine="480" w:firstLineChars="200"/>
        <w:jc w:val="left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数据库需求：MYSQL5.0及以上版本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WEB服务器：Apache9.0以上</w:t>
      </w:r>
    </w:p>
    <w:p>
      <w:pPr>
        <w:autoSpaceDE w:val="0"/>
        <w:ind w:firstLine="480" w:firstLineChars="20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浏览器选择：IE，chrome，Firefox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支持平台：Windows7/10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outlineLvl w:val="0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sz w:val="28"/>
          <w:szCs w:val="28"/>
        </w:rPr>
      </w:pPr>
      <w:bookmarkStart w:id="11" w:name="_Toc11034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4使用说明</w:t>
      </w:r>
      <w:bookmarkEnd w:id="11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4.1安装和初始化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通过VSCode部署前端（npm install/npm install echarts --save/npm run dev），eclipse/idea部署后端（需要链接到数据库/MYSQL），再通过浏览器访问即可（根据部署的前端的不同会显示不同的首页），成功访问即部署成功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(注意：如果npm run dev失败，可能是可能是因为webpack版本太高，下载打包依赖npm i -D webpack-cli@3.1.0/npm i -D webpack-dev-server@3.1.5即可)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4.2输入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不能含有非法字符（td,cnm等），同时请按照提示的格式要求输入（身份证，手机号位数）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4.3输出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输入错误（身份证，手机格式/密码，用户名不对或者不存在）。登录/预定/注册成功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4.4出错和恢复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输入错误（身份证，手机格式/密码，用户名不对或者不存在），请重新输入正确格式的数据，含有非法字符，请重新输入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outlineLvl w:val="0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sz w:val="28"/>
          <w:szCs w:val="28"/>
        </w:rPr>
      </w:pPr>
      <w:bookmarkStart w:id="12" w:name="_Toc20035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5运行说明</w:t>
      </w:r>
      <w:bookmarkEnd w:id="12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1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13" w:name="_Toc26105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5.1运行表</w:t>
      </w:r>
      <w:bookmarkEnd w:id="13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分为两种，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一种是客户登录，一种是员工登录，客户先要注册才能进行登录，而员工则是有酒店提供账号登录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 xml:space="preserve">提示“恭喜你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登陆成功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”跳转到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用户信息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2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首先进行账号注册</w:t>
            </w:r>
          </w:p>
          <w:p>
            <w:pPr>
              <w:numPr>
                <w:ilvl w:val="0"/>
                <w:numId w:val="2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输入注册的账号密码</w:t>
            </w:r>
          </w:p>
          <w:p>
            <w:pPr>
              <w:numPr>
                <w:ilvl w:val="0"/>
                <w:numId w:val="2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输入验证码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4、点击登录按钮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</w:t>
            </w:r>
          </w:p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3"/>
              </w:numPr>
              <w:spacing w:before="0" w:beforeAutospacing="0" w:after="0" w:afterAutospacing="0" w:line="300" w:lineRule="auto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客户进行了账号注册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2、账号密码没有输入错误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游客只能够对首页进行浏览，如果要进行预定，则需要进行客户注册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1、注册完成后，提示‘注册成功！’进入用户界面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4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点击预定或者注册</w:t>
            </w:r>
          </w:p>
          <w:p>
            <w:pPr>
              <w:numPr>
                <w:ilvl w:val="0"/>
                <w:numId w:val="4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进入注册界面</w:t>
            </w:r>
          </w:p>
          <w:p>
            <w:pPr>
              <w:numPr>
                <w:ilvl w:val="0"/>
                <w:numId w:val="4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输入注册账号和密码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5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进入注册界面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输入正确的注册信息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预订客房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客户在进行账号登录后，可以对客房进行挑选，查看优惠以及相关信息，然后可以对自己需要的客房进行预定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1、支付成功后，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 xml:space="preserve">提示“恭喜你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支付成功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”跳转到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用户信息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6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客户进行登录</w:t>
            </w:r>
          </w:p>
          <w:p>
            <w:pPr>
              <w:numPr>
                <w:ilvl w:val="0"/>
                <w:numId w:val="6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查看客房信息</w:t>
            </w:r>
          </w:p>
          <w:p>
            <w:pPr>
              <w:numPr>
                <w:ilvl w:val="0"/>
                <w:numId w:val="6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查看客房优惠</w:t>
            </w:r>
          </w:p>
          <w:p>
            <w:pPr>
              <w:numPr>
                <w:ilvl w:val="0"/>
                <w:numId w:val="6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进行客房选择</w:t>
            </w:r>
          </w:p>
          <w:p>
            <w:pPr>
              <w:numPr>
                <w:ilvl w:val="0"/>
                <w:numId w:val="6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客房预定</w:t>
            </w:r>
          </w:p>
          <w:p>
            <w:pPr>
              <w:numPr>
                <w:ilvl w:val="0"/>
                <w:numId w:val="6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选择预定天数及日期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1、客户进行了账号注册</w:t>
            </w:r>
          </w:p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2、账号密码没有输入错误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3、进入客房信息浏览界面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预订客房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更换客房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客户在完成客房预定后，或者已经已经入住，出于特殊情况要求进行换房处理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1、换房成功后，提示‘换房成功！’之后便可以入住新的房间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7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进行换房操作</w:t>
            </w:r>
          </w:p>
          <w:p>
            <w:pPr>
              <w:numPr>
                <w:ilvl w:val="0"/>
                <w:numId w:val="7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填写换房原因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结算换房后的差价金额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1、客户已经预定了客房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2、客户已经入住了客房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更换客房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退租客房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当客户不想要进行居住或者不想要预定，租期已经到达期限，就可以进行退房处理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1、退房成功后，提示‘退房成功！’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8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查看房间剩余时间</w:t>
            </w:r>
          </w:p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进行退房处理</w:t>
            </w:r>
          </w:p>
          <w:p>
            <w:pPr>
              <w:numPr>
                <w:ilvl w:val="0"/>
                <w:numId w:val="9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客房期限还没到，可以取消退房操作</w:t>
            </w:r>
          </w:p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退房期限到达，自动进行退房处理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1、客户已经预定了客房</w:t>
            </w:r>
          </w:p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2、客户已经入住了客房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3、客房租期到限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退租客房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360" w:firstLineChars="150"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职位调整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经理能够对员工的职位进行调整，包括对前台、普通员工、维修人员等职工的职位进行调整，还有相应薪资的调整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1、支付成功后，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 xml:space="preserve">提示“恭喜你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调整成功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”跳转到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经理信息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1、输入账号密码</w:t>
            </w:r>
          </w:p>
          <w:p>
            <w:pPr>
              <w:numPr>
                <w:ilvl w:val="0"/>
                <w:numId w:val="0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2、进行员工信息查看</w:t>
            </w:r>
          </w:p>
          <w:p>
            <w:pPr>
              <w:numPr>
                <w:ilvl w:val="0"/>
                <w:numId w:val="0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3、对员工职位进行调整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4、完成职位调整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1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经理进行了账号登录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进入经理管理界面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职位调整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客户在进行账号登录后，进行房间退订以及结算完成后，可以对该房间以及酒店服务进行评价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1、支付成功后，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 xml:space="preserve">提示“恭喜你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支付成功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”跳转到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用户信息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bidi="ar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11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客户已经完成了客房退房以及结算操作</w:t>
            </w:r>
          </w:p>
          <w:p>
            <w:pPr>
              <w:numPr>
                <w:ilvl w:val="0"/>
                <w:numId w:val="11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客户对客房以及酒店服务进行评价和评级</w:t>
            </w:r>
          </w:p>
          <w:p>
            <w:pPr>
              <w:numPr>
                <w:ilvl w:val="0"/>
                <w:numId w:val="11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客户进行照片上次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客户对其他评价进行浏览以及点赞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12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客户已经预定了房间且已经入住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客户入住期限到达所定时间，进行退房处理结算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客房维修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维修人员在进行账号登录后，可以对客房进行查看，如果已经报修且需要维修，则可以对该客房进行维修处理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1、对客房进行维修后，在维修界面提交完成维修，客房状态由故障变为良好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输入账号密码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进入维修人员信息界面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对客房进行查看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查看报修客房信息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前往报修客房进行维修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完成客房维修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1、维修人员进行了账号登录</w:t>
            </w:r>
          </w:p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2、账号密码没有输入错误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3、进入客房信息浏览界面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客房维修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11"/>
        <w:ind w:firstLine="0" w:firstLineChars="0"/>
        <w:rPr>
          <w:rFonts w:hint="eastAsi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模块名称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客房清洁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业务功能描述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清洁人员在进行账号登录后，可以对客房进行查看，如果已经报告且需要清洁，则可以对该客房进行清洁处理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业务字段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 w:bidi="ar"/>
              </w:rPr>
              <w:t>1、对客房进行维修后，在维修界面提交完成维修，客房状态由故障变为良好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界面操作设计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输入账号密码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进入维修人员信息界面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对客房进行查看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查看报修客房信息</w:t>
            </w:r>
          </w:p>
          <w:p>
            <w:pPr>
              <w:numPr>
                <w:ilvl w:val="0"/>
                <w:numId w:val="13"/>
              </w:numPr>
              <w:spacing w:line="300" w:lineRule="auto"/>
              <w:jc w:val="left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前往报修客房进行维修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完成客房维修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业务规则与约束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1、维修人员进行了账号登录</w:t>
            </w:r>
          </w:p>
          <w:p>
            <w:pPr>
              <w:pStyle w:val="7"/>
              <w:numPr>
                <w:ilvl w:val="0"/>
                <w:numId w:val="0"/>
              </w:numPr>
              <w:spacing w:before="0" w:beforeAutospacing="0" w:after="0" w:afterAutospacing="0" w:line="300" w:lineRule="auto"/>
              <w:ind w:leftChars="0"/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2、账号密码没有输入错误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lang w:val="en-US" w:eastAsia="zh-CN"/>
              </w:rPr>
              <w:t>3、进入客房信息浏览界面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模块接口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客房维修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  <w:noWrap w:val="0"/>
            <w:vAlign w:val="top"/>
          </w:tcPr>
          <w:p>
            <w:pPr>
              <w:pStyle w:val="3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补充说明</w:t>
            </w:r>
          </w:p>
        </w:tc>
        <w:tc>
          <w:tcPr>
            <w:tcW w:w="7044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jc w:val="left"/>
        <w:outlineLvl w:val="0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6非常规过程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如出现不可控的情况（自然灾害，人为损坏）造成的设备损坏或者意外/故意的软件故障（数据被删除，泄露等）请及时联系技术人员确保数据安全和不会丢失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jc w:val="left"/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outlineLvl w:val="0"/>
        <w:rPr>
          <w:rFonts w:hint="eastAsia" w:ascii="黑体" w:hAnsi="黑体" w:eastAsia="黑体" w:cs="黑体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bookmarkStart w:id="14" w:name="_Toc17337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7用户操作举例</w:t>
      </w:r>
      <w:bookmarkEnd w:id="14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5" w:name="_Toc644"/>
      <w:bookmarkStart w:id="16" w:name="_Toc1192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酒店后端</w:t>
      </w:r>
      <w:bookmarkEnd w:id="15"/>
      <w:bookmarkEnd w:id="16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 w:eastAsia="宋体"/>
          <w:lang w:val="en-US" w:eastAsia="zh-CN"/>
        </w:rPr>
      </w:pPr>
      <w:bookmarkStart w:id="17" w:name="_Toc10739"/>
      <w:bookmarkStart w:id="18" w:name="_Toc18064"/>
      <w:r>
        <w:rPr>
          <w:rFonts w:hint="eastAsia" w:eastAsia="宋体"/>
          <w:sz w:val="24"/>
          <w:szCs w:val="24"/>
          <w:lang w:val="en-US" w:eastAsia="zh-CN"/>
        </w:rPr>
        <w:t>客户信息管理：可以搜索已注册的客户（用户名），同时也可以导入导出客户信息</w:t>
      </w:r>
      <w:bookmarkEnd w:id="17"/>
      <w:bookmarkEnd w:id="18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960" cy="2544445"/>
            <wp:effectExtent l="0" t="0" r="5080" b="635"/>
            <wp:docPr id="1" name="图片 1" descr="$5S)0~V%YAG9D0[%O0TN%Y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$5S)0~V%YAG9D0[%O0TN%Y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9" w:name="_Toc1121"/>
      <w:bookmarkStart w:id="20" w:name="_Toc3156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工作人员管理：和客户信息管理一样，可以导入和导出信息，同时多了编辑和删除/批量删除,同样支持搜索（还是用户名），当然也可以手动输入工作人员信息</w:t>
      </w:r>
      <w:bookmarkEnd w:id="19"/>
      <w:bookmarkEnd w:id="20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2698750"/>
            <wp:effectExtent l="0" t="0" r="4445" b="13970"/>
            <wp:docPr id="2" name="图片 2" descr="_[K~NOV]BQ6O)S%IRX@%~J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_[K~NOV]BQ6O)S%IRX@%~J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 w:eastAsia="宋体"/>
          <w:sz w:val="24"/>
          <w:szCs w:val="24"/>
          <w:lang w:val="en-US" w:eastAsia="zh-CN"/>
        </w:rPr>
      </w:pPr>
      <w:bookmarkStart w:id="21" w:name="_Toc30289"/>
      <w:bookmarkStart w:id="22" w:name="_Toc20051"/>
      <w:r>
        <w:rPr>
          <w:rFonts w:hint="eastAsia" w:eastAsia="宋体"/>
          <w:sz w:val="24"/>
          <w:szCs w:val="24"/>
          <w:lang w:val="en-US" w:eastAsia="zh-CN"/>
        </w:rPr>
        <w:t>首页：可以查看总体的数据，各个月份的入住情况，订单比例，单数，已注册人数，日期，当然最重要的就是可以入住登记和退房结账</w:t>
      </w:r>
      <w:bookmarkEnd w:id="21"/>
      <w:bookmarkEnd w:id="22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2668905"/>
            <wp:effectExtent l="0" t="0" r="3175" b="13335"/>
            <wp:docPr id="3" name="图片 3" descr="S)0PP5HR6WPXWU$KIMNP1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)0PP5HR6WPXWU$KIMNP1D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 w:eastAsia="宋体"/>
          <w:sz w:val="24"/>
          <w:szCs w:val="24"/>
          <w:lang w:val="en-US" w:eastAsia="zh-CN"/>
        </w:rPr>
      </w:pPr>
      <w:bookmarkStart w:id="23" w:name="_Toc19271"/>
      <w:bookmarkStart w:id="24" w:name="_Toc17018"/>
      <w:r>
        <w:rPr>
          <w:rFonts w:hint="eastAsia" w:eastAsia="宋体"/>
          <w:sz w:val="24"/>
          <w:szCs w:val="24"/>
          <w:lang w:val="en-US" w:eastAsia="zh-CN"/>
        </w:rPr>
        <w:t>订单信息管理：可以查看订单的信息，也可以进行搜索查询需要的订单（订单号）</w:t>
      </w:r>
      <w:bookmarkEnd w:id="23"/>
      <w:bookmarkEnd w:id="24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2667000"/>
            <wp:effectExtent l="0" t="0" r="3175" b="0"/>
            <wp:docPr id="4" name="图片 4" descr="ZQ~6DN`1BC1J4X($~RIM~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Q~6DN`1BC1J4X($~RIM~{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 w:eastAsia="宋体"/>
          <w:sz w:val="24"/>
          <w:szCs w:val="24"/>
          <w:lang w:val="en-US" w:eastAsia="zh-CN"/>
        </w:rPr>
      </w:pPr>
      <w:bookmarkStart w:id="25" w:name="_Toc5886"/>
      <w:bookmarkStart w:id="26" w:name="_Toc1348"/>
      <w:r>
        <w:rPr>
          <w:rFonts w:hint="eastAsia" w:eastAsia="宋体"/>
          <w:sz w:val="24"/>
          <w:szCs w:val="24"/>
          <w:lang w:val="en-US" w:eastAsia="zh-CN"/>
        </w:rPr>
        <w:t>房间信息管理：可以查看已有的房间信息，支持搜索和编辑，也可以添加房间信息和批量删除</w:t>
      </w:r>
      <w:bookmarkEnd w:id="25"/>
      <w:bookmarkEnd w:id="26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eastAsia="宋体"/>
          <w:lang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02840"/>
            <wp:effectExtent l="0" t="0" r="6350" b="5080"/>
            <wp:docPr id="17" name="图片 1" descr="JM1`5L3OCGY@U@S23[BWT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JM1`5L3OCGY@U@S23[BWTV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7" w:name="_Toc19427"/>
      <w:bookmarkStart w:id="28" w:name="_Toc2091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客户前端</w:t>
      </w:r>
      <w:bookmarkEnd w:id="27"/>
      <w:bookmarkEnd w:id="28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 w:eastAsia="宋体"/>
          <w:sz w:val="24"/>
          <w:szCs w:val="24"/>
          <w:lang w:val="en-US" w:eastAsia="zh-CN"/>
        </w:rPr>
      </w:pPr>
      <w:bookmarkStart w:id="29" w:name="_Toc31925"/>
      <w:bookmarkStart w:id="30" w:name="_Toc22319"/>
      <w:r>
        <w:rPr>
          <w:rFonts w:hint="eastAsia" w:eastAsia="宋体"/>
          <w:sz w:val="24"/>
          <w:szCs w:val="24"/>
          <w:lang w:val="en-US" w:eastAsia="zh-CN"/>
        </w:rPr>
        <w:t>首页：主要介绍酒店详情，同时可以在首页进行登录和注册，在登陆后才可以预订酒店，同时可以直接查看新闻公告</w:t>
      </w:r>
      <w:bookmarkEnd w:id="29"/>
      <w:bookmarkEnd w:id="30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143970"/>
            <wp:effectExtent l="0" t="0" r="6350" b="11430"/>
            <wp:docPr id="6" name="图片 6" descr="7{71$[)GBPS1(36RZPCX3(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{71$[)GBPS1(36RZPCX3(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4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/>
          <w:sz w:val="24"/>
          <w:szCs w:val="24"/>
          <w:lang w:val="en-US" w:eastAsia="zh-CN"/>
        </w:rPr>
      </w:pPr>
      <w:bookmarkStart w:id="31" w:name="_Toc19089"/>
      <w:bookmarkStart w:id="32" w:name="_Toc29922"/>
      <w:r>
        <w:rPr>
          <w:rFonts w:hint="eastAsia"/>
          <w:sz w:val="24"/>
          <w:szCs w:val="24"/>
          <w:lang w:val="en-US" w:eastAsia="zh-CN"/>
        </w:rPr>
        <w:t>注册：在注册前请先确定隐私政策和安全协议，然后输入用户名和密码，请不要输入非法字符，注册成功后会直接跳转到登陆界面</w:t>
      </w:r>
      <w:bookmarkEnd w:id="31"/>
      <w:bookmarkEnd w:id="32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291840"/>
            <wp:effectExtent l="0" t="0" r="6350" b="0"/>
            <wp:docPr id="7" name="图片 7" descr="截屏2022-06-27 16.14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6-27 16.14.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/>
          <w:sz w:val="24"/>
          <w:szCs w:val="24"/>
          <w:lang w:val="en-US" w:eastAsia="zh-CN"/>
        </w:rPr>
      </w:pPr>
      <w:bookmarkStart w:id="33" w:name="_Toc25181"/>
      <w:bookmarkStart w:id="34" w:name="_Toc14072"/>
      <w:r>
        <w:rPr>
          <w:rFonts w:hint="eastAsia"/>
          <w:sz w:val="24"/>
          <w:szCs w:val="24"/>
          <w:lang w:val="en-US" w:eastAsia="zh-CN"/>
        </w:rPr>
        <w:t>登录：可有跳转主页，查看新闻信息，输入账号和密码，最后再输入验证码就可以登陆了，当然也可以点击注册跳转到注册页面注册新账号</w:t>
      </w:r>
      <w:bookmarkEnd w:id="33"/>
      <w:bookmarkEnd w:id="34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291840"/>
            <wp:effectExtent l="0" t="0" r="6350" b="0"/>
            <wp:docPr id="8" name="图片 8" descr="截屏2022-06-27 16.14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6-27 16.14.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5" w:name="_Toc26700"/>
      <w:bookmarkStart w:id="36" w:name="_Toc3023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小程序</w:t>
      </w:r>
      <w:bookmarkEnd w:id="35"/>
      <w:bookmarkEnd w:id="36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421255" cy="4304665"/>
            <wp:effectExtent l="0" t="0" r="4445" b="635"/>
            <wp:docPr id="9" name="图片 9" descr="@S%X%K[Q`O]Q%7RY6$_S7K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@S%X%K[Q`O]Q%7RY6$_S7KJ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393315" cy="4289425"/>
            <wp:effectExtent l="0" t="0" r="6985" b="3175"/>
            <wp:docPr id="10" name="图片 10" descr="73UNUQV[XQJ5{GN49XENS)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3UNUQV[XQJ5{GN49XENS)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555875" cy="4509770"/>
            <wp:effectExtent l="0" t="0" r="9525" b="11430"/>
            <wp:docPr id="11" name="图片 11" descr="943K9L]32@U1$%44`6RIX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43K9L]32@U1$%44`6RIX6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306320" cy="4100195"/>
            <wp:effectExtent l="0" t="0" r="5080" b="1905"/>
            <wp:docPr id="12" name="图片 12" descr="GS$6P}XUTL9PO1F$[~4OJ`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S$6P}XUTL9PO1F$[~4OJ`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472055" cy="4399915"/>
            <wp:effectExtent l="0" t="0" r="4445" b="6985"/>
            <wp:docPr id="13" name="图片 13" descr="J)1F6B_9U%YX0)3I3P143~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J)1F6B_9U%YX0)3I3P143~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306955" cy="4089400"/>
            <wp:effectExtent l="0" t="0" r="4445" b="0"/>
            <wp:docPr id="14" name="图片 14" descr="LMPUFN@]%R0UAWN)U3_BM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MPUFN@]%R0UAWN)U3_BM7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484120" cy="4416425"/>
            <wp:effectExtent l="0" t="0" r="5080" b="3175"/>
            <wp:docPr id="15" name="图片 15" descr="M][(VVB5O76S@`WQ$P~(Z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][(VVB5O76S@`WQ$P~(Z3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outlineLvl w:val="9"/>
        <w:rPr>
          <w:rFonts w:hint="eastAsia" w:ascii="黑体" w:hAnsi="黑体" w:eastAsia="黑体" w:cs="黑体"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338705" cy="4130675"/>
            <wp:effectExtent l="0" t="0" r="10795" b="9525"/>
            <wp:docPr id="16" name="图片 16" descr="S9JKEMQ%78][RQVM05OG@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9JKEMQ%78][RQVM05OG@7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-Identity-H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3A2C61"/>
    <w:multiLevelType w:val="singleLevel"/>
    <w:tmpl w:val="8B3A2C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D15E03D"/>
    <w:multiLevelType w:val="singleLevel"/>
    <w:tmpl w:val="8D15E03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22519B4"/>
    <w:multiLevelType w:val="singleLevel"/>
    <w:tmpl w:val="922519B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BBDC44F"/>
    <w:multiLevelType w:val="singleLevel"/>
    <w:tmpl w:val="BBBDC4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7D23EF3"/>
    <w:multiLevelType w:val="singleLevel"/>
    <w:tmpl w:val="C7D23EF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11C97EB"/>
    <w:multiLevelType w:val="singleLevel"/>
    <w:tmpl w:val="D11C97EB"/>
    <w:lvl w:ilvl="0" w:tentative="0">
      <w:start w:val="1"/>
      <w:numFmt w:val="decimal"/>
      <w:suff w:val="nothing"/>
      <w:lvlText w:val="%1、"/>
      <w:lvlJc w:val="left"/>
      <w:rPr>
        <w:rFonts w:hint="default" w:ascii="宋体" w:hAnsi="宋体" w:eastAsia="宋体" w:cs="宋体"/>
        <w:sz w:val="24"/>
        <w:szCs w:val="24"/>
      </w:rPr>
    </w:lvl>
  </w:abstractNum>
  <w:abstractNum w:abstractNumId="6">
    <w:nsid w:val="D2A5FD24"/>
    <w:multiLevelType w:val="singleLevel"/>
    <w:tmpl w:val="D2A5FD24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47B4B7B"/>
    <w:multiLevelType w:val="singleLevel"/>
    <w:tmpl w:val="D47B4B7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FFDBFE7"/>
    <w:multiLevelType w:val="multilevel"/>
    <w:tmpl w:val="DFFDBFE7"/>
    <w:lvl w:ilvl="0" w:tentative="0">
      <w:start w:val="1"/>
      <w:numFmt w:val="decimal"/>
      <w:lvlText w:val="%1、"/>
      <w:lvlJc w:val="left"/>
      <w:pPr>
        <w:tabs>
          <w:tab w:val="left" w:pos="0"/>
        </w:tabs>
        <w:ind w:left="360" w:hanging="360"/>
      </w:p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abstractNum w:abstractNumId="9">
    <w:nsid w:val="E12082CD"/>
    <w:multiLevelType w:val="singleLevel"/>
    <w:tmpl w:val="E12082C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0000001C"/>
    <w:multiLevelType w:val="multilevel"/>
    <w:tmpl w:val="0000001C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446423AC"/>
    <w:multiLevelType w:val="singleLevel"/>
    <w:tmpl w:val="446423AC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034D7C8"/>
    <w:multiLevelType w:val="singleLevel"/>
    <w:tmpl w:val="6034D7C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0"/>
  </w:num>
  <w:num w:numId="5">
    <w:abstractNumId w:val="6"/>
  </w:num>
  <w:num w:numId="6">
    <w:abstractNumId w:val="11"/>
  </w:num>
  <w:num w:numId="7">
    <w:abstractNumId w:val="2"/>
  </w:num>
  <w:num w:numId="8">
    <w:abstractNumId w:val="4"/>
  </w:num>
  <w:num w:numId="9">
    <w:abstractNumId w:val="5"/>
  </w:num>
  <w:num w:numId="10">
    <w:abstractNumId w:val="1"/>
  </w:num>
  <w:num w:numId="11">
    <w:abstractNumId w:val="3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NTNhOGMyODM2ZDQ4YjU0N2I3ZDFlOGQzMjZhZGQifQ=="/>
  </w:docVars>
  <w:rsids>
    <w:rsidRoot w:val="68C96742"/>
    <w:rsid w:val="160F5877"/>
    <w:rsid w:val="33A703BB"/>
    <w:rsid w:val="352F69D8"/>
    <w:rsid w:val="423D17BF"/>
    <w:rsid w:val="45271142"/>
    <w:rsid w:val="4EDA3ACB"/>
    <w:rsid w:val="4FDD4463"/>
    <w:rsid w:val="53592617"/>
    <w:rsid w:val="57AF00AC"/>
    <w:rsid w:val="608020E8"/>
    <w:rsid w:val="6E7104C1"/>
    <w:rsid w:val="75055483"/>
    <w:rsid w:val="7A845F2F"/>
    <w:rsid w:val="7C90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99"/>
    <w:pPr>
      <w:widowControl/>
      <w:spacing w:before="100" w:beforeAutospacing="1" w:after="100" w:afterAutospacing="1" w:line="300" w:lineRule="auto"/>
      <w:jc w:val="left"/>
    </w:pPr>
    <w:rPr>
      <w:rFonts w:ascii="宋体" w:hAnsi="宋体"/>
      <w:kern w:val="0"/>
      <w:sz w:val="24"/>
      <w:szCs w:val="2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1">
    <w:name w:val="正文内容"/>
    <w:basedOn w:val="1"/>
    <w:qFormat/>
    <w:uiPriority w:val="0"/>
    <w:pPr>
      <w:ind w:firstLine="200" w:firstLineChars="200"/>
    </w:pPr>
    <w:rPr>
      <w:rFonts w:ascii="宋体" w:hAnsi="宋体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3515</Words>
  <Characters>5181</Characters>
  <Lines>0</Lines>
  <Paragraphs>0</Paragraphs>
  <TotalTime>0</TotalTime>
  <ScaleCrop>false</ScaleCrop>
  <LinksUpToDate>false</LinksUpToDate>
  <CharactersWithSpaces>5223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2022-06-14T02:33:00Z</dcterms:created>
  <dc:creator>Dionysussin</dc:creator>
  <cp:lastModifiedBy>繁华落尽、倾城殇1421487785</cp:lastModifiedBy>
  <dcterms:modified xsi:type="dcterms:W3CDTF">2022-07-02T06:56:09Z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ICV">
    <vt:lpwstr>412723AB05C84BF4A06C2BC13716B5E6</vt:lpwstr>
  </property>
</Properties>
</file>