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AC7" w:rsidRDefault="005D6ACA">
      <w:r w:rsidRPr="005D6ACA">
        <w:drawing>
          <wp:inline distT="0" distB="0" distL="0" distR="0" wp14:anchorId="6577F3A5" wp14:editId="06366934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0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CA"/>
    <w:rsid w:val="005D6ACA"/>
    <w:rsid w:val="00F3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3A65B-A8E7-4159-BB0E-453B9102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2026-02-14T04:49:00Z</dcterms:created>
  <dcterms:modified xsi:type="dcterms:W3CDTF">2026-02-14T04:50:00Z</dcterms:modified>
</cp:coreProperties>
</file>