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2C49" w14:textId="77777777" w:rsidR="00437973" w:rsidRDefault="00437973" w:rsidP="00437973">
      <w:pPr>
        <w:pStyle w:val="ListParagraph"/>
        <w:numPr>
          <w:ilvl w:val="0"/>
          <w:numId w:val="1"/>
        </w:numPr>
      </w:pPr>
      <w:r>
        <w:t xml:space="preserve">Precision: Precision is a measure of how many of the predicted "positive" instances are </w:t>
      </w:r>
      <w:proofErr w:type="gramStart"/>
      <w:r>
        <w:t>actually true</w:t>
      </w:r>
      <w:proofErr w:type="gramEnd"/>
      <w:r>
        <w:t xml:space="preserve"> positives. For "healthy loan," the precision is 1.00, which means that all predicted healthy loans are correct. For "high-risk loan," the precision is 0.87, indicating that 87% of predicted high-risk loans are correct.</w:t>
      </w:r>
    </w:p>
    <w:p w14:paraId="2FD4F650" w14:textId="77777777" w:rsidR="00437973" w:rsidRDefault="00437973" w:rsidP="00437973"/>
    <w:p w14:paraId="17FA3667" w14:textId="77777777" w:rsidR="00437973" w:rsidRDefault="00437973" w:rsidP="00437973">
      <w:pPr>
        <w:pStyle w:val="ListParagraph"/>
        <w:numPr>
          <w:ilvl w:val="0"/>
          <w:numId w:val="1"/>
        </w:numPr>
      </w:pPr>
      <w:r>
        <w:t>Recall: Recall is a measure of how many of the actual "positive" instances were correctly predicted by the model. For both "healthy loan" and "high-risk loan," the recall is 1.00, indicating that the model correctly identified all instances of both classes.</w:t>
      </w:r>
    </w:p>
    <w:p w14:paraId="7505D100" w14:textId="77777777" w:rsidR="00437973" w:rsidRDefault="00437973" w:rsidP="00437973"/>
    <w:p w14:paraId="7B2FE70E" w14:textId="77777777" w:rsidR="00437973" w:rsidRDefault="00437973" w:rsidP="00437973">
      <w:pPr>
        <w:pStyle w:val="ListParagraph"/>
        <w:numPr>
          <w:ilvl w:val="0"/>
          <w:numId w:val="1"/>
        </w:numPr>
      </w:pPr>
      <w:r>
        <w:t>F1-score: The F1-score is the harmonic mean of precision and recall. It provides a balance between precision and recall. For "healthy loan," the F1-score is 1.00, and for " high-risk loan," it is 0.93.</w:t>
      </w:r>
    </w:p>
    <w:p w14:paraId="77C0003D" w14:textId="77777777" w:rsidR="00437973" w:rsidRDefault="00437973" w:rsidP="00437973"/>
    <w:p w14:paraId="1BD6239E" w14:textId="77777777" w:rsidR="00437973" w:rsidRDefault="00437973" w:rsidP="00437973">
      <w:pPr>
        <w:pStyle w:val="ListParagraph"/>
        <w:numPr>
          <w:ilvl w:val="0"/>
          <w:numId w:val="1"/>
        </w:numPr>
      </w:pPr>
      <w:r>
        <w:t>Support: Support represents the number of instances in each class. There are 18,759 instances of "healthy loan" and 625 instances of "high-risk loan" in the dataset.</w:t>
      </w:r>
    </w:p>
    <w:p w14:paraId="012116D4" w14:textId="77777777" w:rsidR="00437973" w:rsidRDefault="00437973" w:rsidP="00437973"/>
    <w:p w14:paraId="6D757FDB" w14:textId="77777777" w:rsidR="00437973" w:rsidRDefault="00437973" w:rsidP="00437973">
      <w:pPr>
        <w:pStyle w:val="ListParagraph"/>
        <w:numPr>
          <w:ilvl w:val="0"/>
          <w:numId w:val="1"/>
        </w:numPr>
      </w:pPr>
      <w:r>
        <w:t>Accuracy: The accuracy is a measure of the overall correctness of the model. In this case, the model has an accuracy of 1.00, which means that it correctly classified all instances in the dataset.</w:t>
      </w:r>
    </w:p>
    <w:p w14:paraId="4FB6E148" w14:textId="77777777" w:rsidR="00437973" w:rsidRDefault="00437973" w:rsidP="00437973"/>
    <w:p w14:paraId="35ED5BC0" w14:textId="77777777" w:rsidR="00437973" w:rsidRDefault="00437973" w:rsidP="00437973">
      <w:pPr>
        <w:pStyle w:val="ListParagraph"/>
        <w:numPr>
          <w:ilvl w:val="0"/>
          <w:numId w:val="1"/>
        </w:numPr>
      </w:pPr>
      <w:r>
        <w:t xml:space="preserve">Macro Average: The macro average is the average of precision, recall, and F1-score across all classes. In this case, it </w:t>
      </w:r>
      <w:proofErr w:type="gramStart"/>
      <w:r>
        <w:t>is showing</w:t>
      </w:r>
      <w:proofErr w:type="gramEnd"/>
      <w:r>
        <w:t xml:space="preserve"> an average precision, recall, and F1-score of 0.94, 1.00, and 0.96, respectively.</w:t>
      </w:r>
    </w:p>
    <w:p w14:paraId="6DE5B15C" w14:textId="77777777" w:rsidR="00437973" w:rsidRDefault="00437973" w:rsidP="00437973"/>
    <w:p w14:paraId="1FD203BF" w14:textId="77777777" w:rsidR="00437973" w:rsidRDefault="00437973" w:rsidP="00437973">
      <w:pPr>
        <w:pStyle w:val="ListParagraph"/>
        <w:numPr>
          <w:ilvl w:val="0"/>
          <w:numId w:val="1"/>
        </w:numPr>
      </w:pPr>
      <w:r>
        <w:t xml:space="preserve">Weighted Average: The weighted average is </w:t>
      </w:r>
      <w:proofErr w:type="gramStart"/>
      <w:r>
        <w:t>similar to</w:t>
      </w:r>
      <w:proofErr w:type="gramEnd"/>
      <w:r>
        <w:t xml:space="preserve"> the macro average but takes into account the class distribution. It is weighted by the number of instances in each class. In this case, it shows a weighted average precision, recall, and F1-score of 1.00, 1.00, and 1.00, respectively.</w:t>
      </w:r>
    </w:p>
    <w:p w14:paraId="56E66A76" w14:textId="77777777" w:rsidR="00437973" w:rsidRDefault="00437973" w:rsidP="00437973"/>
    <w:p w14:paraId="3CC23802" w14:textId="608F13EC" w:rsidR="002B6633" w:rsidRDefault="00437973" w:rsidP="00437973">
      <w:pPr>
        <w:pStyle w:val="ListParagraph"/>
        <w:numPr>
          <w:ilvl w:val="0"/>
          <w:numId w:val="1"/>
        </w:numPr>
      </w:pPr>
      <w:r>
        <w:t>Overall, this classification report suggests that the model performs very well, with high precision, recall, and F1-scores, and it has perfect accuracy. However, it's important to consider other factors such as the dataset's balance, potential data leakage, and the model's performance on unseen data to get a comprehensive assessment of its performance.</w:t>
      </w:r>
    </w:p>
    <w:sectPr w:rsidR="002B6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13198"/>
    <w:multiLevelType w:val="hybridMultilevel"/>
    <w:tmpl w:val="8EE6A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18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73"/>
    <w:rsid w:val="002B6633"/>
    <w:rsid w:val="00437973"/>
    <w:rsid w:val="00DA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D1D5"/>
  <w15:chartTrackingRefBased/>
  <w15:docId w15:val="{B6458428-5E12-4080-B864-FC534A7D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Dizon</dc:creator>
  <cp:keywords/>
  <dc:description/>
  <cp:lastModifiedBy>Ryan Dizon</cp:lastModifiedBy>
  <cp:revision>1</cp:revision>
  <dcterms:created xsi:type="dcterms:W3CDTF">2023-10-05T04:13:00Z</dcterms:created>
  <dcterms:modified xsi:type="dcterms:W3CDTF">2023-10-05T04:15:00Z</dcterms:modified>
</cp:coreProperties>
</file>