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770" w:rsidRDefault="005E076E">
      <w:pPr>
        <w:tabs>
          <w:tab w:val="left" w:pos="8100"/>
          <w:tab w:val="left" w:pos="8280"/>
        </w:tabs>
        <w:jc w:val="center"/>
        <w:rPr>
          <w:rFonts w:ascii="黑体" w:eastAsia="黑体"/>
          <w:sz w:val="30"/>
          <w:szCs w:val="30"/>
        </w:rPr>
      </w:pPr>
      <w:r>
        <w:rPr>
          <w:rFonts w:ascii="黑体" w:eastAsia="黑体" w:hint="eastAsia"/>
          <w:sz w:val="30"/>
          <w:szCs w:val="30"/>
        </w:rPr>
        <w:t>西北农林科技大学信息工程学院</w:t>
      </w:r>
    </w:p>
    <w:p w:rsidR="00574770" w:rsidRDefault="005E076E">
      <w:pPr>
        <w:jc w:val="center"/>
        <w:rPr>
          <w:rFonts w:ascii="黑体" w:eastAsia="黑体"/>
          <w:sz w:val="30"/>
          <w:szCs w:val="30"/>
        </w:rPr>
      </w:pPr>
      <w:r>
        <w:rPr>
          <w:rFonts w:ascii="黑体" w:eastAsia="黑体" w:cs="黑体" w:hint="eastAsia"/>
          <w:snapToGrid w:val="0"/>
          <w:kern w:val="0"/>
          <w:sz w:val="30"/>
          <w:szCs w:val="30"/>
        </w:rPr>
        <w:t>实验报告</w:t>
      </w:r>
    </w:p>
    <w:tbl>
      <w:tblPr>
        <w:tblW w:w="9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7"/>
        <w:gridCol w:w="2493"/>
        <w:gridCol w:w="1824"/>
        <w:gridCol w:w="735"/>
        <w:gridCol w:w="837"/>
        <w:gridCol w:w="2064"/>
      </w:tblGrid>
      <w:tr w:rsidR="00574770">
        <w:trPr>
          <w:trHeight w:val="306"/>
        </w:trPr>
        <w:tc>
          <w:tcPr>
            <w:tcW w:w="1577" w:type="dxa"/>
            <w:vAlign w:val="center"/>
          </w:tcPr>
          <w:p w:rsidR="00574770" w:rsidRDefault="005E076E">
            <w:pPr>
              <w:spacing w:line="400" w:lineRule="exact"/>
              <w:jc w:val="center"/>
              <w:rPr>
                <w:rFonts w:ascii="黑体" w:eastAsia="黑体" w:hAnsi="黑体" w:cs="黑体"/>
                <w:sz w:val="24"/>
              </w:rPr>
            </w:pPr>
            <w:r>
              <w:rPr>
                <w:rFonts w:ascii="黑体" w:eastAsia="黑体" w:hAnsi="黑体" w:cs="黑体" w:hint="eastAsia"/>
                <w:sz w:val="24"/>
              </w:rPr>
              <w:t>课程名称</w:t>
            </w:r>
          </w:p>
        </w:tc>
        <w:tc>
          <w:tcPr>
            <w:tcW w:w="4317" w:type="dxa"/>
            <w:gridSpan w:val="2"/>
            <w:vAlign w:val="center"/>
          </w:tcPr>
          <w:p w:rsidR="00574770" w:rsidRDefault="005E076E">
            <w:pPr>
              <w:pStyle w:val="000"/>
              <w:rPr>
                <w:rFonts w:eastAsia="黑体"/>
                <w:sz w:val="21"/>
                <w:szCs w:val="21"/>
              </w:rPr>
            </w:pPr>
            <w:r>
              <w:rPr>
                <w:rFonts w:ascii="黑体" w:eastAsia="黑体" w:hAnsi="黑体" w:hint="eastAsia"/>
                <w:sz w:val="21"/>
                <w:szCs w:val="21"/>
              </w:rPr>
              <w:t>J</w:t>
            </w:r>
            <w:r>
              <w:rPr>
                <w:rFonts w:ascii="黑体" w:eastAsia="黑体" w:hAnsi="黑体"/>
                <w:sz w:val="21"/>
                <w:szCs w:val="21"/>
              </w:rPr>
              <w:t xml:space="preserve">ava </w:t>
            </w:r>
            <w:r>
              <w:rPr>
                <w:rFonts w:ascii="黑体" w:eastAsia="黑体" w:hAnsi="黑体" w:hint="eastAsia"/>
                <w:sz w:val="21"/>
                <w:szCs w:val="21"/>
              </w:rPr>
              <w:t>语言程序设计</w:t>
            </w:r>
          </w:p>
        </w:tc>
        <w:tc>
          <w:tcPr>
            <w:tcW w:w="1572" w:type="dxa"/>
            <w:gridSpan w:val="2"/>
            <w:vAlign w:val="center"/>
          </w:tcPr>
          <w:p w:rsidR="00574770" w:rsidRDefault="005E076E">
            <w:pPr>
              <w:spacing w:line="400" w:lineRule="exact"/>
              <w:jc w:val="center"/>
              <w:rPr>
                <w:rFonts w:ascii="黑体" w:eastAsia="黑体" w:hAnsi="黑体" w:cs="黑体"/>
                <w:sz w:val="24"/>
              </w:rPr>
            </w:pPr>
            <w:r>
              <w:rPr>
                <w:rFonts w:ascii="黑体" w:eastAsia="黑体" w:hAnsi="黑体" w:cs="黑体" w:hint="eastAsia"/>
                <w:sz w:val="24"/>
              </w:rPr>
              <w:t>指导教师</w:t>
            </w:r>
          </w:p>
        </w:tc>
        <w:tc>
          <w:tcPr>
            <w:tcW w:w="2064" w:type="dxa"/>
            <w:vAlign w:val="center"/>
          </w:tcPr>
          <w:p w:rsidR="00574770" w:rsidRDefault="001705B8">
            <w:pPr>
              <w:pStyle w:val="000"/>
              <w:rPr>
                <w:sz w:val="21"/>
                <w:szCs w:val="21"/>
              </w:rPr>
            </w:pPr>
            <w:r>
              <w:rPr>
                <w:rFonts w:hint="eastAsia"/>
                <w:sz w:val="21"/>
                <w:szCs w:val="21"/>
              </w:rPr>
              <w:t>李宏利</w:t>
            </w:r>
          </w:p>
        </w:tc>
      </w:tr>
      <w:tr w:rsidR="00574770">
        <w:trPr>
          <w:trHeight w:val="306"/>
        </w:trPr>
        <w:tc>
          <w:tcPr>
            <w:tcW w:w="1577" w:type="dxa"/>
            <w:vAlign w:val="center"/>
          </w:tcPr>
          <w:p w:rsidR="00574770" w:rsidRDefault="005E076E">
            <w:pPr>
              <w:spacing w:line="400" w:lineRule="exact"/>
              <w:jc w:val="center"/>
              <w:rPr>
                <w:rFonts w:ascii="黑体" w:eastAsia="黑体" w:hAnsi="黑体" w:cs="黑体"/>
                <w:sz w:val="24"/>
              </w:rPr>
            </w:pPr>
            <w:r>
              <w:rPr>
                <w:rFonts w:ascii="黑体" w:eastAsia="黑体" w:hAnsi="黑体" w:cs="黑体" w:hint="eastAsia"/>
                <w:sz w:val="24"/>
              </w:rPr>
              <w:t>实验名称</w:t>
            </w:r>
          </w:p>
        </w:tc>
        <w:tc>
          <w:tcPr>
            <w:tcW w:w="4317" w:type="dxa"/>
            <w:gridSpan w:val="2"/>
            <w:vAlign w:val="center"/>
          </w:tcPr>
          <w:p w:rsidR="00574770" w:rsidRDefault="001B6550">
            <w:pPr>
              <w:pStyle w:val="000"/>
              <w:rPr>
                <w:sz w:val="21"/>
                <w:szCs w:val="21"/>
              </w:rPr>
            </w:pPr>
            <w:r>
              <w:rPr>
                <w:rFonts w:ascii="黑体" w:eastAsia="黑体" w:hAnsi="黑体" w:hint="eastAsia"/>
                <w:sz w:val="21"/>
                <w:szCs w:val="21"/>
              </w:rPr>
              <w:t>实验三</w:t>
            </w:r>
            <w:r w:rsidR="005E076E">
              <w:rPr>
                <w:rFonts w:ascii="黑体" w:eastAsia="黑体" w:hAnsi="黑体" w:hint="eastAsia"/>
                <w:sz w:val="21"/>
                <w:szCs w:val="21"/>
              </w:rPr>
              <w:t xml:space="preserve"> </w:t>
            </w:r>
            <w:r>
              <w:rPr>
                <w:rFonts w:ascii="黑体" w:eastAsia="黑体" w:hAnsi="黑体" w:hint="eastAsia"/>
                <w:color w:val="181E33"/>
                <w:sz w:val="22"/>
                <w:szCs w:val="22"/>
              </w:rPr>
              <w:t>API</w:t>
            </w:r>
          </w:p>
        </w:tc>
        <w:tc>
          <w:tcPr>
            <w:tcW w:w="1572" w:type="dxa"/>
            <w:gridSpan w:val="2"/>
            <w:vAlign w:val="center"/>
          </w:tcPr>
          <w:p w:rsidR="00574770" w:rsidRDefault="005E076E">
            <w:pPr>
              <w:spacing w:line="400" w:lineRule="exact"/>
              <w:jc w:val="center"/>
              <w:rPr>
                <w:rFonts w:ascii="黑体" w:eastAsia="黑体" w:hAnsi="黑体" w:cs="黑体"/>
                <w:sz w:val="24"/>
              </w:rPr>
            </w:pPr>
            <w:r>
              <w:rPr>
                <w:rFonts w:ascii="黑体" w:eastAsia="黑体" w:hAnsi="黑体" w:cs="黑体" w:hint="eastAsia"/>
                <w:sz w:val="24"/>
              </w:rPr>
              <w:t>实验地点</w:t>
            </w:r>
          </w:p>
        </w:tc>
        <w:tc>
          <w:tcPr>
            <w:tcW w:w="2064" w:type="dxa"/>
            <w:vAlign w:val="center"/>
          </w:tcPr>
          <w:p w:rsidR="00574770" w:rsidRDefault="001705B8">
            <w:pPr>
              <w:pStyle w:val="000"/>
              <w:rPr>
                <w:sz w:val="21"/>
                <w:szCs w:val="21"/>
              </w:rPr>
            </w:pPr>
            <w:r>
              <w:rPr>
                <w:rFonts w:hint="eastAsia"/>
                <w:sz w:val="21"/>
                <w:szCs w:val="21"/>
              </w:rPr>
              <w:t>3</w:t>
            </w:r>
            <w:r>
              <w:rPr>
                <w:sz w:val="21"/>
                <w:szCs w:val="21"/>
              </w:rPr>
              <w:t>01</w:t>
            </w:r>
          </w:p>
        </w:tc>
      </w:tr>
      <w:tr w:rsidR="00574770">
        <w:trPr>
          <w:trHeight w:val="306"/>
        </w:trPr>
        <w:tc>
          <w:tcPr>
            <w:tcW w:w="1577" w:type="dxa"/>
            <w:vAlign w:val="center"/>
          </w:tcPr>
          <w:p w:rsidR="00574770" w:rsidRDefault="005E076E">
            <w:pPr>
              <w:spacing w:line="400" w:lineRule="exact"/>
              <w:jc w:val="center"/>
              <w:rPr>
                <w:rFonts w:ascii="黑体" w:eastAsia="黑体" w:hAnsi="黑体" w:cs="黑体"/>
                <w:sz w:val="24"/>
              </w:rPr>
            </w:pPr>
            <w:r>
              <w:rPr>
                <w:rFonts w:ascii="黑体" w:eastAsia="黑体" w:hAnsi="黑体" w:cs="黑体" w:hint="eastAsia"/>
                <w:sz w:val="24"/>
              </w:rPr>
              <w:t>专业班级</w:t>
            </w:r>
          </w:p>
        </w:tc>
        <w:tc>
          <w:tcPr>
            <w:tcW w:w="4317" w:type="dxa"/>
            <w:gridSpan w:val="2"/>
            <w:vAlign w:val="center"/>
          </w:tcPr>
          <w:p w:rsidR="00574770" w:rsidRDefault="001705B8">
            <w:pPr>
              <w:pStyle w:val="000"/>
              <w:rPr>
                <w:sz w:val="21"/>
                <w:szCs w:val="21"/>
              </w:rPr>
            </w:pPr>
            <w:r>
              <w:rPr>
                <w:rFonts w:hint="eastAsia"/>
                <w:sz w:val="21"/>
                <w:szCs w:val="21"/>
              </w:rPr>
              <w:t>数科</w:t>
            </w:r>
            <w:r>
              <w:rPr>
                <w:rFonts w:hint="eastAsia"/>
                <w:sz w:val="21"/>
                <w:szCs w:val="21"/>
              </w:rPr>
              <w:t>2</w:t>
            </w:r>
            <w:r>
              <w:rPr>
                <w:sz w:val="21"/>
                <w:szCs w:val="21"/>
              </w:rPr>
              <w:t>403</w:t>
            </w:r>
          </w:p>
        </w:tc>
        <w:tc>
          <w:tcPr>
            <w:tcW w:w="1572" w:type="dxa"/>
            <w:gridSpan w:val="2"/>
            <w:vAlign w:val="center"/>
          </w:tcPr>
          <w:p w:rsidR="00574770" w:rsidRDefault="005E076E">
            <w:pPr>
              <w:spacing w:line="400" w:lineRule="exact"/>
              <w:jc w:val="center"/>
              <w:rPr>
                <w:rFonts w:ascii="黑体" w:eastAsia="黑体" w:hAnsi="黑体" w:cs="黑体"/>
                <w:sz w:val="24"/>
              </w:rPr>
            </w:pPr>
            <w:r>
              <w:rPr>
                <w:rFonts w:ascii="黑体" w:eastAsia="黑体" w:hAnsi="黑体" w:cs="黑体" w:hint="eastAsia"/>
                <w:sz w:val="24"/>
              </w:rPr>
              <w:t>实验日期</w:t>
            </w:r>
          </w:p>
        </w:tc>
        <w:tc>
          <w:tcPr>
            <w:tcW w:w="2064" w:type="dxa"/>
            <w:vAlign w:val="center"/>
          </w:tcPr>
          <w:p w:rsidR="00574770" w:rsidRDefault="001705B8">
            <w:pPr>
              <w:pStyle w:val="000"/>
              <w:rPr>
                <w:sz w:val="21"/>
                <w:szCs w:val="21"/>
              </w:rPr>
            </w:pPr>
            <w:r>
              <w:rPr>
                <w:sz w:val="21"/>
                <w:szCs w:val="21"/>
              </w:rPr>
              <w:t>2025.</w:t>
            </w:r>
            <w:r>
              <w:rPr>
                <w:rFonts w:hint="eastAsia"/>
                <w:sz w:val="21"/>
                <w:szCs w:val="21"/>
              </w:rPr>
              <w:t>1</w:t>
            </w:r>
            <w:r>
              <w:rPr>
                <w:sz w:val="21"/>
                <w:szCs w:val="21"/>
              </w:rPr>
              <w:t>1.11</w:t>
            </w:r>
          </w:p>
        </w:tc>
      </w:tr>
      <w:tr w:rsidR="00574770">
        <w:trPr>
          <w:trHeight w:val="306"/>
        </w:trPr>
        <w:tc>
          <w:tcPr>
            <w:tcW w:w="1577" w:type="dxa"/>
            <w:vAlign w:val="center"/>
          </w:tcPr>
          <w:p w:rsidR="00574770" w:rsidRDefault="005E076E">
            <w:pPr>
              <w:spacing w:line="400" w:lineRule="exact"/>
              <w:jc w:val="center"/>
              <w:rPr>
                <w:rFonts w:ascii="黑体" w:eastAsia="黑体" w:hAnsi="黑体" w:cs="黑体"/>
                <w:sz w:val="24"/>
              </w:rPr>
            </w:pPr>
            <w:r>
              <w:rPr>
                <w:rFonts w:ascii="黑体" w:eastAsia="黑体" w:hAnsi="黑体" w:cs="黑体" w:hint="eastAsia"/>
                <w:sz w:val="24"/>
              </w:rPr>
              <w:t>学    号</w:t>
            </w:r>
          </w:p>
        </w:tc>
        <w:tc>
          <w:tcPr>
            <w:tcW w:w="2493" w:type="dxa"/>
            <w:vAlign w:val="center"/>
          </w:tcPr>
          <w:p w:rsidR="00574770" w:rsidRDefault="001705B8">
            <w:pPr>
              <w:pStyle w:val="000"/>
              <w:rPr>
                <w:sz w:val="21"/>
                <w:szCs w:val="21"/>
              </w:rPr>
            </w:pPr>
            <w:r>
              <w:rPr>
                <w:rFonts w:hint="eastAsia"/>
                <w:sz w:val="21"/>
                <w:szCs w:val="21"/>
              </w:rPr>
              <w:t>2</w:t>
            </w:r>
            <w:r>
              <w:rPr>
                <w:sz w:val="21"/>
                <w:szCs w:val="21"/>
              </w:rPr>
              <w:t>023011112</w:t>
            </w:r>
          </w:p>
        </w:tc>
        <w:tc>
          <w:tcPr>
            <w:tcW w:w="2559" w:type="dxa"/>
            <w:gridSpan w:val="2"/>
            <w:vAlign w:val="center"/>
          </w:tcPr>
          <w:p w:rsidR="00574770" w:rsidRDefault="00574770">
            <w:pPr>
              <w:pStyle w:val="000"/>
            </w:pPr>
          </w:p>
        </w:tc>
        <w:tc>
          <w:tcPr>
            <w:tcW w:w="2901" w:type="dxa"/>
            <w:gridSpan w:val="2"/>
            <w:vAlign w:val="center"/>
          </w:tcPr>
          <w:p w:rsidR="00574770" w:rsidRDefault="00574770">
            <w:pPr>
              <w:pStyle w:val="000"/>
            </w:pPr>
          </w:p>
        </w:tc>
      </w:tr>
      <w:tr w:rsidR="00574770">
        <w:trPr>
          <w:trHeight w:val="306"/>
        </w:trPr>
        <w:tc>
          <w:tcPr>
            <w:tcW w:w="1577" w:type="dxa"/>
            <w:vAlign w:val="center"/>
          </w:tcPr>
          <w:p w:rsidR="00574770" w:rsidRDefault="005E076E">
            <w:pPr>
              <w:spacing w:line="400" w:lineRule="exact"/>
              <w:jc w:val="center"/>
              <w:rPr>
                <w:rFonts w:ascii="黑体" w:eastAsia="黑体" w:hAnsi="黑体" w:cs="黑体"/>
                <w:sz w:val="24"/>
              </w:rPr>
            </w:pPr>
            <w:r>
              <w:rPr>
                <w:rFonts w:ascii="黑体" w:eastAsia="黑体" w:hAnsi="黑体" w:cs="黑体" w:hint="eastAsia"/>
                <w:sz w:val="24"/>
              </w:rPr>
              <w:t>姓    名</w:t>
            </w:r>
          </w:p>
        </w:tc>
        <w:tc>
          <w:tcPr>
            <w:tcW w:w="2493" w:type="dxa"/>
            <w:vAlign w:val="center"/>
          </w:tcPr>
          <w:p w:rsidR="00574770" w:rsidRDefault="001705B8">
            <w:pPr>
              <w:pStyle w:val="000"/>
              <w:rPr>
                <w:sz w:val="21"/>
                <w:szCs w:val="21"/>
              </w:rPr>
            </w:pPr>
            <w:proofErr w:type="gramStart"/>
            <w:r>
              <w:rPr>
                <w:rFonts w:hint="eastAsia"/>
                <w:sz w:val="21"/>
                <w:szCs w:val="21"/>
              </w:rPr>
              <w:t>郑瑾</w:t>
            </w:r>
            <w:proofErr w:type="gramEnd"/>
          </w:p>
        </w:tc>
        <w:tc>
          <w:tcPr>
            <w:tcW w:w="2559" w:type="dxa"/>
            <w:gridSpan w:val="2"/>
            <w:vAlign w:val="center"/>
          </w:tcPr>
          <w:p w:rsidR="00574770" w:rsidRDefault="00574770">
            <w:pPr>
              <w:pStyle w:val="000"/>
              <w:jc w:val="both"/>
            </w:pPr>
          </w:p>
        </w:tc>
        <w:tc>
          <w:tcPr>
            <w:tcW w:w="2901" w:type="dxa"/>
            <w:gridSpan w:val="2"/>
            <w:vAlign w:val="center"/>
          </w:tcPr>
          <w:p w:rsidR="00574770" w:rsidRDefault="00574770">
            <w:pPr>
              <w:pStyle w:val="000"/>
            </w:pPr>
          </w:p>
        </w:tc>
      </w:tr>
      <w:tr w:rsidR="00574770">
        <w:trPr>
          <w:trHeight w:val="306"/>
        </w:trPr>
        <w:tc>
          <w:tcPr>
            <w:tcW w:w="1577" w:type="dxa"/>
            <w:vAlign w:val="center"/>
          </w:tcPr>
          <w:p w:rsidR="00574770" w:rsidRDefault="005E076E">
            <w:pPr>
              <w:spacing w:line="400" w:lineRule="exact"/>
              <w:jc w:val="center"/>
              <w:rPr>
                <w:rFonts w:ascii="黑体" w:eastAsia="黑体" w:hAnsi="黑体" w:cs="黑体"/>
                <w:sz w:val="24"/>
              </w:rPr>
            </w:pPr>
            <w:r>
              <w:rPr>
                <w:rFonts w:ascii="黑体" w:eastAsia="黑体" w:hAnsi="黑体" w:cs="黑体" w:hint="eastAsia"/>
                <w:sz w:val="24"/>
              </w:rPr>
              <w:t>成    绩</w:t>
            </w:r>
          </w:p>
        </w:tc>
        <w:tc>
          <w:tcPr>
            <w:tcW w:w="2493" w:type="dxa"/>
            <w:vAlign w:val="center"/>
          </w:tcPr>
          <w:p w:rsidR="00574770" w:rsidRDefault="00574770">
            <w:pPr>
              <w:pStyle w:val="000"/>
            </w:pPr>
          </w:p>
        </w:tc>
        <w:tc>
          <w:tcPr>
            <w:tcW w:w="2559" w:type="dxa"/>
            <w:gridSpan w:val="2"/>
            <w:vAlign w:val="center"/>
          </w:tcPr>
          <w:p w:rsidR="00574770" w:rsidRDefault="00574770">
            <w:pPr>
              <w:pStyle w:val="000"/>
            </w:pPr>
          </w:p>
        </w:tc>
        <w:tc>
          <w:tcPr>
            <w:tcW w:w="2901" w:type="dxa"/>
            <w:gridSpan w:val="2"/>
            <w:vAlign w:val="center"/>
          </w:tcPr>
          <w:p w:rsidR="00574770" w:rsidRDefault="00574770">
            <w:pPr>
              <w:pStyle w:val="000"/>
            </w:pPr>
          </w:p>
        </w:tc>
      </w:tr>
      <w:tr w:rsidR="00574770">
        <w:trPr>
          <w:trHeight w:val="306"/>
        </w:trPr>
        <w:tc>
          <w:tcPr>
            <w:tcW w:w="9530" w:type="dxa"/>
            <w:gridSpan w:val="6"/>
            <w:vAlign w:val="center"/>
          </w:tcPr>
          <w:p w:rsidR="00574770" w:rsidRDefault="005E076E">
            <w:pPr>
              <w:pStyle w:val="20"/>
              <w:spacing w:before="156"/>
            </w:pPr>
            <w:r>
              <w:rPr>
                <w:rFonts w:hint="eastAsia"/>
              </w:rPr>
              <w:t>一、实验目的和实验内容</w:t>
            </w:r>
          </w:p>
          <w:p w:rsidR="001B6550" w:rsidRDefault="001B6550">
            <w:pPr>
              <w:pStyle w:val="20"/>
              <w:spacing w:before="156"/>
              <w:rPr>
                <w:rFonts w:ascii="宋体" w:eastAsia="宋体" w:hAnsi="宋体"/>
                <w:color w:val="181E33"/>
                <w:kern w:val="0"/>
                <w:sz w:val="21"/>
                <w:szCs w:val="21"/>
              </w:rPr>
            </w:pPr>
            <w:r w:rsidRPr="001B6550">
              <w:rPr>
                <w:rFonts w:ascii="宋体" w:eastAsia="宋体" w:hAnsi="宋体"/>
                <w:color w:val="181E33"/>
                <w:kern w:val="0"/>
                <w:sz w:val="21"/>
                <w:szCs w:val="21"/>
              </w:rPr>
              <w:t xml:space="preserve">（1）掌握Java中内部类的用法、异常类的用法 </w:t>
            </w:r>
          </w:p>
          <w:p w:rsidR="001B6550" w:rsidRDefault="001B6550">
            <w:pPr>
              <w:pStyle w:val="20"/>
              <w:spacing w:before="156"/>
              <w:rPr>
                <w:rFonts w:ascii="宋体" w:eastAsia="宋体" w:hAnsi="宋体"/>
                <w:color w:val="181E33"/>
                <w:kern w:val="0"/>
                <w:sz w:val="21"/>
                <w:szCs w:val="21"/>
              </w:rPr>
            </w:pPr>
            <w:r w:rsidRPr="001B6550">
              <w:rPr>
                <w:rFonts w:ascii="宋体" w:eastAsia="宋体" w:hAnsi="宋体"/>
                <w:color w:val="181E33"/>
                <w:kern w:val="0"/>
                <w:sz w:val="21"/>
                <w:szCs w:val="21"/>
              </w:rPr>
              <w:t>（2）掌握Java中String类常用方法、</w:t>
            </w:r>
            <w:proofErr w:type="spellStart"/>
            <w:r w:rsidRPr="001B6550">
              <w:rPr>
                <w:rFonts w:ascii="宋体" w:eastAsia="宋体" w:hAnsi="宋体"/>
                <w:color w:val="181E33"/>
                <w:kern w:val="0"/>
                <w:sz w:val="21"/>
                <w:szCs w:val="21"/>
              </w:rPr>
              <w:t>StringBuilder</w:t>
            </w:r>
            <w:proofErr w:type="spellEnd"/>
            <w:r w:rsidRPr="001B6550">
              <w:rPr>
                <w:rFonts w:ascii="宋体" w:eastAsia="宋体" w:hAnsi="宋体"/>
                <w:color w:val="181E33"/>
                <w:kern w:val="0"/>
                <w:sz w:val="21"/>
                <w:szCs w:val="21"/>
              </w:rPr>
              <w:t xml:space="preserve"> 类的用法； </w:t>
            </w:r>
          </w:p>
          <w:p w:rsidR="001B6550" w:rsidRDefault="001B6550">
            <w:pPr>
              <w:pStyle w:val="20"/>
              <w:spacing w:before="156"/>
              <w:rPr>
                <w:rFonts w:ascii="宋体" w:eastAsia="宋体" w:hAnsi="宋体"/>
                <w:color w:val="181E33"/>
                <w:kern w:val="0"/>
                <w:sz w:val="21"/>
                <w:szCs w:val="21"/>
              </w:rPr>
            </w:pPr>
            <w:r w:rsidRPr="001B6550">
              <w:rPr>
                <w:rFonts w:ascii="宋体" w:eastAsia="宋体" w:hAnsi="宋体"/>
                <w:color w:val="181E33"/>
                <w:kern w:val="0"/>
                <w:sz w:val="21"/>
                <w:szCs w:val="21"/>
              </w:rPr>
              <w:t>（3）掌握System类、</w:t>
            </w:r>
            <w:proofErr w:type="spellStart"/>
            <w:r w:rsidRPr="001B6550">
              <w:rPr>
                <w:rFonts w:ascii="宋体" w:eastAsia="宋体" w:hAnsi="宋体"/>
                <w:color w:val="181E33"/>
                <w:kern w:val="0"/>
                <w:sz w:val="21"/>
                <w:szCs w:val="21"/>
              </w:rPr>
              <w:t>LocalDate</w:t>
            </w:r>
            <w:proofErr w:type="spellEnd"/>
            <w:r w:rsidRPr="001B6550">
              <w:rPr>
                <w:rFonts w:ascii="宋体" w:eastAsia="宋体" w:hAnsi="宋体"/>
                <w:color w:val="181E33"/>
                <w:kern w:val="0"/>
                <w:sz w:val="21"/>
                <w:szCs w:val="21"/>
              </w:rPr>
              <w:t xml:space="preserve"> 类及</w:t>
            </w:r>
            <w:proofErr w:type="spellStart"/>
            <w:r w:rsidRPr="001B6550">
              <w:rPr>
                <w:rFonts w:ascii="宋体" w:eastAsia="宋体" w:hAnsi="宋体"/>
                <w:color w:val="181E33"/>
                <w:kern w:val="0"/>
                <w:sz w:val="21"/>
                <w:szCs w:val="21"/>
              </w:rPr>
              <w:t>LocalDateTime</w:t>
            </w:r>
            <w:proofErr w:type="spellEnd"/>
            <w:r w:rsidRPr="001B6550">
              <w:rPr>
                <w:rFonts w:ascii="宋体" w:eastAsia="宋体" w:hAnsi="宋体"/>
                <w:color w:val="181E33"/>
                <w:kern w:val="0"/>
                <w:sz w:val="21"/>
                <w:szCs w:val="21"/>
              </w:rPr>
              <w:t xml:space="preserve"> 类、Random 类与 </w:t>
            </w:r>
            <w:proofErr w:type="spellStart"/>
            <w:r w:rsidRPr="001B6550">
              <w:rPr>
                <w:rFonts w:ascii="宋体" w:eastAsia="宋体" w:hAnsi="宋体"/>
                <w:color w:val="181E33"/>
                <w:kern w:val="0"/>
                <w:sz w:val="21"/>
                <w:szCs w:val="21"/>
              </w:rPr>
              <w:t>BigInteger</w:t>
            </w:r>
            <w:proofErr w:type="spellEnd"/>
            <w:r w:rsidRPr="001B6550">
              <w:rPr>
                <w:rFonts w:ascii="宋体" w:eastAsia="宋体" w:hAnsi="宋体"/>
                <w:color w:val="181E33"/>
                <w:kern w:val="0"/>
                <w:sz w:val="21"/>
                <w:szCs w:val="21"/>
              </w:rPr>
              <w:t xml:space="preserve"> 及 </w:t>
            </w:r>
            <w:proofErr w:type="spellStart"/>
            <w:r w:rsidRPr="001B6550">
              <w:rPr>
                <w:rFonts w:ascii="宋体" w:eastAsia="宋体" w:hAnsi="宋体"/>
                <w:color w:val="181E33"/>
                <w:kern w:val="0"/>
                <w:sz w:val="21"/>
                <w:szCs w:val="21"/>
              </w:rPr>
              <w:t>BigDecimal</w:t>
            </w:r>
            <w:proofErr w:type="spellEnd"/>
            <w:r w:rsidRPr="001B6550">
              <w:rPr>
                <w:rFonts w:ascii="宋体" w:eastAsia="宋体" w:hAnsi="宋体"/>
                <w:color w:val="181E33"/>
                <w:kern w:val="0"/>
                <w:sz w:val="21"/>
                <w:szCs w:val="21"/>
              </w:rPr>
              <w:t xml:space="preserve"> 类的用 法；</w:t>
            </w:r>
          </w:p>
          <w:p w:rsidR="00574770" w:rsidRDefault="005E076E">
            <w:pPr>
              <w:pStyle w:val="20"/>
              <w:spacing w:before="156"/>
            </w:pPr>
            <w:r>
              <w:rPr>
                <w:rFonts w:hint="eastAsia"/>
              </w:rPr>
              <w:t>二、实验结果（含程序、数据记录及分析和实验总结等）</w:t>
            </w:r>
          </w:p>
          <w:p w:rsidR="00574770" w:rsidRDefault="005E076E">
            <w:pPr>
              <w:pStyle w:val="20"/>
              <w:spacing w:before="156"/>
              <w:ind w:firstLineChars="175" w:firstLine="420"/>
            </w:pPr>
            <w:r>
              <w:rPr>
                <w:rFonts w:hint="eastAsia"/>
              </w:rPr>
              <w:t>(</w:t>
            </w:r>
            <w:proofErr w:type="gramStart"/>
            <w:r>
              <w:rPr>
                <w:rFonts w:hint="eastAsia"/>
              </w:rPr>
              <w:t>一</w:t>
            </w:r>
            <w:proofErr w:type="gramEnd"/>
            <w:r>
              <w:rPr>
                <w:rFonts w:hint="eastAsia"/>
              </w:rPr>
              <w:t>)实验题1</w:t>
            </w:r>
          </w:p>
          <w:p w:rsidR="00574770" w:rsidRDefault="005E076E">
            <w:pPr>
              <w:pStyle w:val="20"/>
              <w:spacing w:before="156"/>
              <w:ind w:firstLineChars="175" w:firstLine="420"/>
            </w:pPr>
            <w:r>
              <w:rPr>
                <w:rFonts w:hint="eastAsia"/>
              </w:rPr>
              <w:t>1.解释代码</w:t>
            </w:r>
          </w:p>
          <w:p w:rsidR="00574770" w:rsidRDefault="00F4626D">
            <w:pPr>
              <w:pStyle w:val="20"/>
              <w:spacing w:before="156" w:line="240" w:lineRule="auto"/>
              <w:jc w:val="center"/>
            </w:pPr>
            <w:r>
              <w:rPr>
                <w:noProof/>
              </w:rPr>
              <w:drawing>
                <wp:inline distT="0" distB="0" distL="0" distR="0" wp14:anchorId="3374BE30" wp14:editId="69E90C1A">
                  <wp:extent cx="3544785" cy="3199973"/>
                  <wp:effectExtent l="0" t="0" r="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3567451" cy="3220434"/>
                          </a:xfrm>
                          <a:prstGeom prst="rect">
                            <a:avLst/>
                          </a:prstGeom>
                        </pic:spPr>
                      </pic:pic>
                    </a:graphicData>
                  </a:graphic>
                </wp:inline>
              </w:drawing>
            </w:r>
          </w:p>
          <w:p w:rsidR="00574770" w:rsidRDefault="005E076E">
            <w:pPr>
              <w:widowControl/>
              <w:jc w:val="left"/>
              <w:rPr>
                <w:rFonts w:ascii="宋体" w:hAnsi="宋体" w:cs="宋体"/>
                <w:kern w:val="0"/>
                <w:sz w:val="24"/>
              </w:rPr>
            </w:pPr>
            <w:r>
              <w:t xml:space="preserve"> </w:t>
            </w:r>
          </w:p>
          <w:p w:rsidR="00574770" w:rsidRDefault="005E076E">
            <w:pPr>
              <w:pStyle w:val="00"/>
              <w:ind w:firstLineChars="175" w:firstLine="420"/>
            </w:pPr>
            <w:r>
              <w:rPr>
                <w:rFonts w:hint="eastAsia"/>
              </w:rPr>
              <w:lastRenderedPageBreak/>
              <w:t>（</w:t>
            </w:r>
            <w:r>
              <w:rPr>
                <w:rFonts w:hint="eastAsia"/>
              </w:rPr>
              <w:t>1</w:t>
            </w:r>
            <w:r>
              <w:rPr>
                <w:rFonts w:hint="eastAsia"/>
              </w:rPr>
              <w:t>）请解释上述代码的含义。</w:t>
            </w:r>
          </w:p>
          <w:p w:rsidR="00574770" w:rsidRDefault="00141E49">
            <w:pPr>
              <w:pStyle w:val="00"/>
              <w:ind w:firstLineChars="0" w:firstLine="0"/>
            </w:pPr>
            <w:r>
              <w:t>本题的核心是使用</w:t>
            </w:r>
            <w:r>
              <w:t> </w:t>
            </w:r>
            <w:proofErr w:type="spellStart"/>
            <w:r>
              <w:rPr>
                <w:rStyle w:val="HTML"/>
                <w:sz w:val="21"/>
                <w:szCs w:val="21"/>
                <w:bdr w:val="none" w:sz="0" w:space="0" w:color="auto" w:frame="1"/>
              </w:rPr>
              <w:t>StringBuilder</w:t>
            </w:r>
            <w:proofErr w:type="spellEnd"/>
            <w:r>
              <w:t>类来高效构建最终显示的字符串。代码中，首先创建了一个</w:t>
            </w:r>
            <w:r>
              <w:t> </w:t>
            </w:r>
            <w:proofErr w:type="spellStart"/>
            <w:r>
              <w:rPr>
                <w:rStyle w:val="HTML"/>
                <w:sz w:val="21"/>
                <w:szCs w:val="21"/>
                <w:bdr w:val="none" w:sz="0" w:space="0" w:color="auto" w:frame="1"/>
              </w:rPr>
              <w:t>StringBuilder</w:t>
            </w:r>
            <w:proofErr w:type="spellEnd"/>
            <w:r>
              <w:t>对象</w:t>
            </w:r>
            <w:r>
              <w:t> </w:t>
            </w:r>
            <w:r>
              <w:rPr>
                <w:rStyle w:val="HTML"/>
                <w:sz w:val="21"/>
                <w:szCs w:val="21"/>
                <w:bdr w:val="none" w:sz="0" w:space="0" w:color="auto" w:frame="1"/>
              </w:rPr>
              <w:t>text</w:t>
            </w:r>
            <w:r>
              <w:t>来替代原有的</w:t>
            </w:r>
            <w:r>
              <w:t> </w:t>
            </w:r>
            <w:r>
              <w:rPr>
                <w:rStyle w:val="HTML"/>
                <w:sz w:val="21"/>
                <w:szCs w:val="21"/>
                <w:bdr w:val="none" w:sz="0" w:space="0" w:color="auto" w:frame="1"/>
              </w:rPr>
              <w:t>String</w:t>
            </w:r>
            <w:r>
              <w:t>类型。在遍历已排序的产品数组时，通过循环调用</w:t>
            </w:r>
            <w:r>
              <w:t> </w:t>
            </w:r>
            <w:proofErr w:type="spellStart"/>
            <w:r>
              <w:rPr>
                <w:rStyle w:val="HTML"/>
                <w:sz w:val="21"/>
                <w:szCs w:val="21"/>
                <w:bdr w:val="none" w:sz="0" w:space="0" w:color="auto" w:frame="1"/>
              </w:rPr>
              <w:t>text.append</w:t>
            </w:r>
            <w:proofErr w:type="spellEnd"/>
            <w:r>
              <w:rPr>
                <w:rStyle w:val="HTML"/>
                <w:sz w:val="21"/>
                <w:szCs w:val="21"/>
                <w:bdr w:val="none" w:sz="0" w:space="0" w:color="auto" w:frame="1"/>
              </w:rPr>
              <w:t>()</w:t>
            </w:r>
            <w:r>
              <w:t>方法将每个产品的信息字符串依次追加到</w:t>
            </w:r>
            <w:r>
              <w:t> </w:t>
            </w:r>
            <w:r>
              <w:rPr>
                <w:rStyle w:val="HTML"/>
                <w:sz w:val="21"/>
                <w:szCs w:val="21"/>
                <w:bdr w:val="none" w:sz="0" w:space="0" w:color="auto" w:frame="1"/>
              </w:rPr>
              <w:t>text</w:t>
            </w:r>
            <w:r>
              <w:t>的末尾，从而完成字符串的动态拼接。最后，在显示对话框时，调用</w:t>
            </w:r>
            <w:r>
              <w:t> </w:t>
            </w:r>
            <w:proofErr w:type="spellStart"/>
            <w:r>
              <w:rPr>
                <w:rStyle w:val="HTML"/>
                <w:sz w:val="21"/>
                <w:szCs w:val="21"/>
                <w:bdr w:val="none" w:sz="0" w:space="0" w:color="auto" w:frame="1"/>
              </w:rPr>
              <w:t>text.toString</w:t>
            </w:r>
            <w:proofErr w:type="spellEnd"/>
            <w:r>
              <w:rPr>
                <w:rStyle w:val="HTML"/>
                <w:sz w:val="21"/>
                <w:szCs w:val="21"/>
                <w:bdr w:val="none" w:sz="0" w:space="0" w:color="auto" w:frame="1"/>
              </w:rPr>
              <w:t>()</w:t>
            </w:r>
            <w:r>
              <w:t>方法将</w:t>
            </w:r>
            <w:r>
              <w:t> </w:t>
            </w:r>
            <w:proofErr w:type="spellStart"/>
            <w:r>
              <w:rPr>
                <w:rStyle w:val="HTML"/>
                <w:sz w:val="21"/>
                <w:szCs w:val="21"/>
                <w:bdr w:val="none" w:sz="0" w:space="0" w:color="auto" w:frame="1"/>
              </w:rPr>
              <w:t>StringBuilder</w:t>
            </w:r>
            <w:proofErr w:type="spellEnd"/>
            <w:r>
              <w:t>对象转换为</w:t>
            </w:r>
            <w:r>
              <w:t> </w:t>
            </w:r>
            <w:r>
              <w:rPr>
                <w:rStyle w:val="HTML"/>
                <w:sz w:val="21"/>
                <w:szCs w:val="21"/>
                <w:bdr w:val="none" w:sz="0" w:space="0" w:color="auto" w:frame="1"/>
              </w:rPr>
              <w:t>String</w:t>
            </w:r>
            <w:r>
              <w:t>类型作为参数传入。</w:t>
            </w:r>
          </w:p>
          <w:p w:rsidR="00574770" w:rsidRDefault="005E076E">
            <w:pPr>
              <w:pStyle w:val="00"/>
              <w:ind w:firstLineChars="183" w:firstLine="439"/>
            </w:pPr>
            <w:r>
              <w:rPr>
                <w:rFonts w:hint="eastAsia"/>
              </w:rPr>
              <w:t>（</w:t>
            </w:r>
            <w:r>
              <w:rPr>
                <w:rFonts w:hint="eastAsia"/>
              </w:rPr>
              <w:t>2</w:t>
            </w:r>
            <w:r>
              <w:rPr>
                <w:rFonts w:hint="eastAsia"/>
              </w:rPr>
              <w:t>）运行结果截图</w:t>
            </w:r>
          </w:p>
          <w:p w:rsidR="00574770" w:rsidRDefault="00F4626D">
            <w:pPr>
              <w:pStyle w:val="00"/>
              <w:ind w:firstLineChars="0" w:firstLine="0"/>
            </w:pPr>
            <w:r>
              <w:rPr>
                <w:noProof/>
              </w:rPr>
              <w:drawing>
                <wp:inline distT="0" distB="0" distL="0" distR="0" wp14:anchorId="57E7ABBB" wp14:editId="01E24B6F">
                  <wp:extent cx="1609107" cy="1384707"/>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31373" cy="1403868"/>
                          </a:xfrm>
                          <a:prstGeom prst="rect">
                            <a:avLst/>
                          </a:prstGeom>
                        </pic:spPr>
                      </pic:pic>
                    </a:graphicData>
                  </a:graphic>
                </wp:inline>
              </w:drawing>
            </w:r>
          </w:p>
          <w:p w:rsidR="00574770" w:rsidRDefault="005E076E">
            <w:pPr>
              <w:pStyle w:val="20"/>
              <w:spacing w:before="156"/>
              <w:ind w:firstLineChars="175" w:firstLine="420"/>
            </w:pPr>
            <w:r>
              <w:rPr>
                <w:rFonts w:hint="eastAsia"/>
              </w:rPr>
              <w:t>2.总结</w:t>
            </w:r>
          </w:p>
          <w:p w:rsidR="00574770" w:rsidRDefault="00141E49" w:rsidP="00141E49">
            <w:pPr>
              <w:pStyle w:val="00"/>
              <w:ind w:firstLineChars="0" w:firstLine="0"/>
              <w:rPr>
                <w:rFonts w:hint="eastAsia"/>
              </w:rPr>
            </w:pPr>
            <w:r>
              <w:rPr>
                <w:rFonts w:ascii="Segoe UI" w:hAnsi="Segoe UI" w:cs="Segoe UI"/>
                <w:color w:val="000000"/>
                <w:spacing w:val="-2"/>
                <w:shd w:val="clear" w:color="auto" w:fill="FFFFFF"/>
              </w:rPr>
              <w:t>通过本实验，我深刻理解了</w:t>
            </w:r>
            <w:r>
              <w:rPr>
                <w:rFonts w:ascii="Segoe UI" w:hAnsi="Segoe UI" w:cs="Segoe UI"/>
                <w:color w:val="000000"/>
                <w:spacing w:val="-2"/>
                <w:shd w:val="clear" w:color="auto" w:fill="FFFFFF"/>
              </w:rPr>
              <w:t> </w:t>
            </w:r>
            <w:proofErr w:type="spellStart"/>
            <w:r>
              <w:rPr>
                <w:rStyle w:val="HTML"/>
                <w:color w:val="000000"/>
                <w:spacing w:val="-2"/>
                <w:sz w:val="21"/>
                <w:szCs w:val="21"/>
                <w:bdr w:val="none" w:sz="0" w:space="0" w:color="auto" w:frame="1"/>
                <w:shd w:val="clear" w:color="auto" w:fill="FFFFFF"/>
              </w:rPr>
              <w:t>StringBuilder</w:t>
            </w:r>
            <w:proofErr w:type="spellEnd"/>
            <w:r>
              <w:rPr>
                <w:rFonts w:ascii="Segoe UI" w:hAnsi="Segoe UI" w:cs="Segoe UI"/>
                <w:color w:val="000000"/>
                <w:spacing w:val="-2"/>
                <w:shd w:val="clear" w:color="auto" w:fill="FFFFFF"/>
              </w:rPr>
              <w:t>与</w:t>
            </w:r>
            <w:r>
              <w:rPr>
                <w:rFonts w:ascii="Segoe UI" w:hAnsi="Segoe UI" w:cs="Segoe UI"/>
                <w:color w:val="000000"/>
                <w:spacing w:val="-2"/>
                <w:shd w:val="clear" w:color="auto" w:fill="FFFFFF"/>
              </w:rPr>
              <w:t> </w:t>
            </w:r>
            <w:r>
              <w:rPr>
                <w:rStyle w:val="HTML"/>
                <w:color w:val="000000"/>
                <w:spacing w:val="-2"/>
                <w:sz w:val="21"/>
                <w:szCs w:val="21"/>
                <w:bdr w:val="none" w:sz="0" w:space="0" w:color="auto" w:frame="1"/>
                <w:shd w:val="clear" w:color="auto" w:fill="FFFFFF"/>
              </w:rPr>
              <w:t>String</w:t>
            </w:r>
            <w:r>
              <w:rPr>
                <w:rFonts w:ascii="Segoe UI" w:hAnsi="Segoe UI" w:cs="Segoe UI"/>
                <w:color w:val="000000"/>
                <w:spacing w:val="-2"/>
                <w:shd w:val="clear" w:color="auto" w:fill="FFFFFF"/>
              </w:rPr>
              <w:t>的关键区别。</w:t>
            </w:r>
            <w:r>
              <w:rPr>
                <w:rStyle w:val="HTML"/>
                <w:color w:val="000000"/>
                <w:spacing w:val="-2"/>
                <w:sz w:val="21"/>
                <w:szCs w:val="21"/>
                <w:bdr w:val="none" w:sz="0" w:space="0" w:color="auto" w:frame="1"/>
                <w:shd w:val="clear" w:color="auto" w:fill="FFFFFF"/>
              </w:rPr>
              <w:t>String</w:t>
            </w:r>
            <w:r>
              <w:rPr>
                <w:rFonts w:ascii="Segoe UI" w:hAnsi="Segoe UI" w:cs="Segoe UI"/>
                <w:color w:val="000000"/>
                <w:spacing w:val="-2"/>
                <w:shd w:val="clear" w:color="auto" w:fill="FFFFFF"/>
              </w:rPr>
              <w:t>的不可变性导致每次拼接都会产生新对象，在循环中性能开销巨大；而</w:t>
            </w:r>
            <w:r>
              <w:rPr>
                <w:rFonts w:ascii="Segoe UI" w:hAnsi="Segoe UI" w:cs="Segoe UI"/>
                <w:color w:val="000000"/>
                <w:spacing w:val="-2"/>
                <w:shd w:val="clear" w:color="auto" w:fill="FFFFFF"/>
              </w:rPr>
              <w:t> </w:t>
            </w:r>
            <w:proofErr w:type="spellStart"/>
            <w:r>
              <w:rPr>
                <w:rStyle w:val="HTML"/>
                <w:color w:val="000000"/>
                <w:spacing w:val="-2"/>
                <w:sz w:val="21"/>
                <w:szCs w:val="21"/>
                <w:bdr w:val="none" w:sz="0" w:space="0" w:color="auto" w:frame="1"/>
                <w:shd w:val="clear" w:color="auto" w:fill="FFFFFF"/>
              </w:rPr>
              <w:t>StringBuilder</w:t>
            </w:r>
            <w:proofErr w:type="spellEnd"/>
            <w:r>
              <w:rPr>
                <w:rFonts w:ascii="Segoe UI" w:hAnsi="Segoe UI" w:cs="Segoe UI"/>
                <w:color w:val="000000"/>
                <w:spacing w:val="-2"/>
                <w:shd w:val="clear" w:color="auto" w:fill="FFFFFF"/>
              </w:rPr>
              <w:t>是可变的，直接在原缓冲区修改，极大地提升了拼接效率并节省了内存。这让我明确了在需要频繁修改字符串的场景下，应优先选择</w:t>
            </w:r>
            <w:r>
              <w:rPr>
                <w:rFonts w:ascii="Segoe UI" w:hAnsi="Segoe UI" w:cs="Segoe UI"/>
                <w:color w:val="000000"/>
                <w:spacing w:val="-2"/>
                <w:shd w:val="clear" w:color="auto" w:fill="FFFFFF"/>
              </w:rPr>
              <w:t> </w:t>
            </w:r>
            <w:proofErr w:type="spellStart"/>
            <w:r>
              <w:rPr>
                <w:rStyle w:val="HTML"/>
                <w:color w:val="000000"/>
                <w:spacing w:val="-2"/>
                <w:sz w:val="21"/>
                <w:szCs w:val="21"/>
                <w:bdr w:val="none" w:sz="0" w:space="0" w:color="auto" w:frame="1"/>
                <w:shd w:val="clear" w:color="auto" w:fill="FFFFFF"/>
              </w:rPr>
              <w:t>StringBuilder</w:t>
            </w:r>
            <w:proofErr w:type="spellEnd"/>
            <w:r>
              <w:rPr>
                <w:rFonts w:ascii="Segoe UI" w:hAnsi="Segoe UI" w:cs="Segoe UI"/>
                <w:color w:val="000000"/>
                <w:spacing w:val="-2"/>
                <w:shd w:val="clear" w:color="auto" w:fill="FFFFFF"/>
              </w:rPr>
              <w:t>。</w:t>
            </w:r>
          </w:p>
          <w:p w:rsidR="00574770" w:rsidRDefault="005E076E">
            <w:pPr>
              <w:pStyle w:val="20"/>
              <w:spacing w:before="156"/>
              <w:ind w:firstLineChars="175" w:firstLine="420"/>
            </w:pPr>
            <w:r>
              <w:rPr>
                <w:rFonts w:hint="eastAsia"/>
              </w:rPr>
              <w:t>(二)实验题2</w:t>
            </w:r>
          </w:p>
          <w:p w:rsidR="00574770" w:rsidRDefault="00141E49" w:rsidP="00141E49">
            <w:pPr>
              <w:pStyle w:val="20"/>
              <w:spacing w:before="156"/>
              <w:ind w:firstLineChars="175" w:firstLine="420"/>
              <w:rPr>
                <w:rFonts w:hint="eastAsia"/>
              </w:rPr>
            </w:pPr>
            <w:r>
              <w:rPr>
                <w:noProof/>
              </w:rPr>
              <w:drawing>
                <wp:anchor distT="0" distB="0" distL="114300" distR="114300" simplePos="0" relativeHeight="251658240" behindDoc="0" locked="0" layoutInCell="1" allowOverlap="1" wp14:anchorId="2E628867" wp14:editId="1517A8A5">
                  <wp:simplePos x="0" y="0"/>
                  <wp:positionH relativeFrom="column">
                    <wp:posOffset>233680</wp:posOffset>
                  </wp:positionH>
                  <wp:positionV relativeFrom="paragraph">
                    <wp:posOffset>431800</wp:posOffset>
                  </wp:positionV>
                  <wp:extent cx="2487930" cy="2327275"/>
                  <wp:effectExtent l="0" t="0" r="7620" b="0"/>
                  <wp:wrapTopAndBottom/>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87930" cy="2327275"/>
                          </a:xfrm>
                          <a:prstGeom prst="rect">
                            <a:avLst/>
                          </a:prstGeom>
                        </pic:spPr>
                      </pic:pic>
                    </a:graphicData>
                  </a:graphic>
                  <wp14:sizeRelH relativeFrom="margin">
                    <wp14:pctWidth>0</wp14:pctWidth>
                  </wp14:sizeRelH>
                  <wp14:sizeRelV relativeFrom="margin">
                    <wp14:pctHeight>0</wp14:pctHeight>
                  </wp14:sizeRelV>
                </wp:anchor>
              </w:drawing>
            </w:r>
            <w:r w:rsidR="005E076E">
              <w:rPr>
                <w:rFonts w:hint="eastAsia"/>
              </w:rPr>
              <w:t>1.解释代码</w:t>
            </w:r>
          </w:p>
          <w:p w:rsidR="00574770" w:rsidRDefault="005E076E">
            <w:pPr>
              <w:pStyle w:val="00"/>
              <w:ind w:firstLineChars="175" w:firstLine="420"/>
            </w:pPr>
            <w:r>
              <w:rPr>
                <w:rFonts w:hint="eastAsia"/>
              </w:rPr>
              <w:lastRenderedPageBreak/>
              <w:t>（</w:t>
            </w:r>
            <w:r>
              <w:rPr>
                <w:rFonts w:hint="eastAsia"/>
              </w:rPr>
              <w:t>1</w:t>
            </w:r>
            <w:r>
              <w:rPr>
                <w:rFonts w:hint="eastAsia"/>
              </w:rPr>
              <w:t>）请解释上述代码的含义。</w:t>
            </w:r>
          </w:p>
          <w:p w:rsidR="00574770" w:rsidRDefault="00141E49">
            <w:pPr>
              <w:pStyle w:val="00"/>
              <w:ind w:firstLineChars="175" w:firstLine="413"/>
            </w:pPr>
            <w:r>
              <w:rPr>
                <w:rFonts w:ascii="Segoe UI" w:hAnsi="Segoe UI" w:cs="Segoe UI"/>
                <w:color w:val="000000"/>
                <w:spacing w:val="-2"/>
                <w:shd w:val="clear" w:color="auto" w:fill="FFFFFF"/>
              </w:rPr>
              <w:t>本程序利用</w:t>
            </w:r>
            <w:r>
              <w:rPr>
                <w:rFonts w:ascii="Segoe UI" w:hAnsi="Segoe UI" w:cs="Segoe UI"/>
                <w:color w:val="000000"/>
                <w:spacing w:val="-2"/>
                <w:shd w:val="clear" w:color="auto" w:fill="FFFFFF"/>
              </w:rPr>
              <w:t xml:space="preserve"> Java 8 </w:t>
            </w:r>
            <w:r>
              <w:rPr>
                <w:rFonts w:ascii="Segoe UI" w:hAnsi="Segoe UI" w:cs="Segoe UI"/>
                <w:color w:val="000000"/>
                <w:spacing w:val="-2"/>
                <w:shd w:val="clear" w:color="auto" w:fill="FFFFFF"/>
              </w:rPr>
              <w:t>的</w:t>
            </w:r>
            <w:r>
              <w:rPr>
                <w:rFonts w:ascii="Segoe UI" w:hAnsi="Segoe UI" w:cs="Segoe UI"/>
                <w:color w:val="000000"/>
                <w:spacing w:val="-2"/>
                <w:shd w:val="clear" w:color="auto" w:fill="FFFFFF"/>
              </w:rPr>
              <w:t> </w:t>
            </w:r>
            <w:proofErr w:type="spellStart"/>
            <w:r>
              <w:rPr>
                <w:rStyle w:val="HTML"/>
                <w:color w:val="000000"/>
                <w:spacing w:val="-2"/>
                <w:sz w:val="21"/>
                <w:szCs w:val="21"/>
                <w:bdr w:val="none" w:sz="0" w:space="0" w:color="auto" w:frame="1"/>
                <w:shd w:val="clear" w:color="auto" w:fill="FFFFFF"/>
              </w:rPr>
              <w:t>java.time</w:t>
            </w:r>
            <w:proofErr w:type="spellEnd"/>
            <w:r>
              <w:rPr>
                <w:rFonts w:ascii="Segoe UI" w:hAnsi="Segoe UI" w:cs="Segoe UI"/>
                <w:color w:val="000000"/>
                <w:spacing w:val="-2"/>
                <w:shd w:val="clear" w:color="auto" w:fill="FFFFFF"/>
              </w:rPr>
              <w:t>包来处理日期时间计算。代码首先使用</w:t>
            </w:r>
            <w:r>
              <w:rPr>
                <w:rFonts w:ascii="Segoe UI" w:hAnsi="Segoe UI" w:cs="Segoe UI"/>
                <w:color w:val="000000"/>
                <w:spacing w:val="-2"/>
                <w:shd w:val="clear" w:color="auto" w:fill="FFFFFF"/>
              </w:rPr>
              <w:t> </w:t>
            </w:r>
            <w:proofErr w:type="spellStart"/>
            <w:r>
              <w:rPr>
                <w:rStyle w:val="HTML"/>
                <w:color w:val="000000"/>
                <w:spacing w:val="-2"/>
                <w:sz w:val="21"/>
                <w:szCs w:val="21"/>
                <w:bdr w:val="none" w:sz="0" w:space="0" w:color="auto" w:frame="1"/>
                <w:shd w:val="clear" w:color="auto" w:fill="FFFFFF"/>
              </w:rPr>
              <w:t>DateTimeFormatter</w:t>
            </w:r>
            <w:proofErr w:type="spellEnd"/>
            <w:r>
              <w:rPr>
                <w:rFonts w:ascii="Segoe UI" w:hAnsi="Segoe UI" w:cs="Segoe UI"/>
                <w:color w:val="000000"/>
                <w:spacing w:val="-2"/>
                <w:shd w:val="clear" w:color="auto" w:fill="FFFFFF"/>
              </w:rPr>
              <w:t>定义输入格式，并通过</w:t>
            </w:r>
            <w:r>
              <w:rPr>
                <w:rFonts w:ascii="Segoe UI" w:hAnsi="Segoe UI" w:cs="Segoe UI"/>
                <w:color w:val="000000"/>
                <w:spacing w:val="-2"/>
                <w:shd w:val="clear" w:color="auto" w:fill="FFFFFF"/>
              </w:rPr>
              <w:t> </w:t>
            </w:r>
            <w:proofErr w:type="spellStart"/>
            <w:r>
              <w:rPr>
                <w:rStyle w:val="HTML"/>
                <w:color w:val="000000"/>
                <w:spacing w:val="-2"/>
                <w:sz w:val="21"/>
                <w:szCs w:val="21"/>
                <w:bdr w:val="none" w:sz="0" w:space="0" w:color="auto" w:frame="1"/>
                <w:shd w:val="clear" w:color="auto" w:fill="FFFFFF"/>
              </w:rPr>
              <w:t>LocalDateTime.parse</w:t>
            </w:r>
            <w:proofErr w:type="spellEnd"/>
            <w:r>
              <w:rPr>
                <w:rStyle w:val="HTML"/>
                <w:color w:val="000000"/>
                <w:spacing w:val="-2"/>
                <w:sz w:val="21"/>
                <w:szCs w:val="21"/>
                <w:bdr w:val="none" w:sz="0" w:space="0" w:color="auto" w:frame="1"/>
                <w:shd w:val="clear" w:color="auto" w:fill="FFFFFF"/>
              </w:rPr>
              <w:t>()</w:t>
            </w:r>
            <w:r>
              <w:rPr>
                <w:rFonts w:ascii="Segoe UI" w:hAnsi="Segoe UI" w:cs="Segoe UI"/>
                <w:color w:val="000000"/>
                <w:spacing w:val="-2"/>
                <w:shd w:val="clear" w:color="auto" w:fill="FFFFFF"/>
              </w:rPr>
              <w:t>方法将用户输入的字符串解析为日期时间对象。然后，获取当前时间的</w:t>
            </w:r>
            <w:r>
              <w:rPr>
                <w:rFonts w:ascii="Segoe UI" w:hAnsi="Segoe UI" w:cs="Segoe UI"/>
                <w:color w:val="000000"/>
                <w:spacing w:val="-2"/>
                <w:shd w:val="clear" w:color="auto" w:fill="FFFFFF"/>
              </w:rPr>
              <w:t> </w:t>
            </w:r>
            <w:proofErr w:type="spellStart"/>
            <w:r>
              <w:rPr>
                <w:rStyle w:val="HTML"/>
                <w:color w:val="000000"/>
                <w:spacing w:val="-2"/>
                <w:sz w:val="21"/>
                <w:szCs w:val="21"/>
                <w:bdr w:val="none" w:sz="0" w:space="0" w:color="auto" w:frame="1"/>
                <w:shd w:val="clear" w:color="auto" w:fill="FFFFFF"/>
              </w:rPr>
              <w:t>LocalDateTime</w:t>
            </w:r>
            <w:proofErr w:type="spellEnd"/>
            <w:r>
              <w:rPr>
                <w:rFonts w:ascii="Segoe UI" w:hAnsi="Segoe UI" w:cs="Segoe UI"/>
                <w:color w:val="000000"/>
                <w:spacing w:val="-2"/>
                <w:shd w:val="clear" w:color="auto" w:fill="FFFFFF"/>
              </w:rPr>
              <w:t>对象，使用</w:t>
            </w:r>
            <w:r>
              <w:rPr>
                <w:rFonts w:ascii="Segoe UI" w:hAnsi="Segoe UI" w:cs="Segoe UI"/>
                <w:color w:val="000000"/>
                <w:spacing w:val="-2"/>
                <w:shd w:val="clear" w:color="auto" w:fill="FFFFFF"/>
              </w:rPr>
              <w:t> </w:t>
            </w:r>
            <w:proofErr w:type="spellStart"/>
            <w:r>
              <w:rPr>
                <w:rStyle w:val="HTML"/>
                <w:color w:val="000000"/>
                <w:spacing w:val="-2"/>
                <w:sz w:val="21"/>
                <w:szCs w:val="21"/>
                <w:bdr w:val="none" w:sz="0" w:space="0" w:color="auto" w:frame="1"/>
                <w:shd w:val="clear" w:color="auto" w:fill="FFFFFF"/>
              </w:rPr>
              <w:t>Duration.between</w:t>
            </w:r>
            <w:proofErr w:type="spellEnd"/>
            <w:r>
              <w:rPr>
                <w:rStyle w:val="HTML"/>
                <w:color w:val="000000"/>
                <w:spacing w:val="-2"/>
                <w:sz w:val="21"/>
                <w:szCs w:val="21"/>
                <w:bdr w:val="none" w:sz="0" w:space="0" w:color="auto" w:frame="1"/>
                <w:shd w:val="clear" w:color="auto" w:fill="FFFFFF"/>
              </w:rPr>
              <w:t>()</w:t>
            </w:r>
            <w:r>
              <w:rPr>
                <w:rFonts w:ascii="Segoe UI" w:hAnsi="Segoe UI" w:cs="Segoe UI"/>
                <w:color w:val="000000"/>
                <w:spacing w:val="-2"/>
                <w:shd w:val="clear" w:color="auto" w:fill="FFFFFF"/>
              </w:rPr>
              <w:t>方法计算两个时间点之间的时间差。最后，通过</w:t>
            </w:r>
            <w:r>
              <w:rPr>
                <w:rFonts w:ascii="Segoe UI" w:hAnsi="Segoe UI" w:cs="Segoe UI"/>
                <w:color w:val="000000"/>
                <w:spacing w:val="-2"/>
                <w:shd w:val="clear" w:color="auto" w:fill="FFFFFF"/>
              </w:rPr>
              <w:t> </w:t>
            </w:r>
            <w:r>
              <w:rPr>
                <w:rStyle w:val="HTML"/>
                <w:color w:val="000000"/>
                <w:spacing w:val="-2"/>
                <w:sz w:val="21"/>
                <w:szCs w:val="21"/>
                <w:bdr w:val="none" w:sz="0" w:space="0" w:color="auto" w:frame="1"/>
                <w:shd w:val="clear" w:color="auto" w:fill="FFFFFF"/>
              </w:rPr>
              <w:t>Duration</w:t>
            </w:r>
            <w:r>
              <w:rPr>
                <w:rFonts w:ascii="Segoe UI" w:hAnsi="Segoe UI" w:cs="Segoe UI"/>
                <w:color w:val="000000"/>
                <w:spacing w:val="-2"/>
                <w:shd w:val="clear" w:color="auto" w:fill="FFFFFF"/>
              </w:rPr>
              <w:t>类的</w:t>
            </w:r>
            <w:r>
              <w:rPr>
                <w:rFonts w:ascii="Segoe UI" w:hAnsi="Segoe UI" w:cs="Segoe UI"/>
                <w:color w:val="000000"/>
                <w:spacing w:val="-2"/>
                <w:shd w:val="clear" w:color="auto" w:fill="FFFFFF"/>
              </w:rPr>
              <w:t> </w:t>
            </w:r>
            <w:proofErr w:type="spellStart"/>
            <w:r>
              <w:rPr>
                <w:rStyle w:val="HTML"/>
                <w:color w:val="000000"/>
                <w:spacing w:val="-2"/>
                <w:sz w:val="21"/>
                <w:szCs w:val="21"/>
                <w:bdr w:val="none" w:sz="0" w:space="0" w:color="auto" w:frame="1"/>
                <w:shd w:val="clear" w:color="auto" w:fill="FFFFFF"/>
              </w:rPr>
              <w:t>toDays</w:t>
            </w:r>
            <w:proofErr w:type="spellEnd"/>
            <w:r>
              <w:rPr>
                <w:rStyle w:val="HTML"/>
                <w:color w:val="000000"/>
                <w:spacing w:val="-2"/>
                <w:sz w:val="21"/>
                <w:szCs w:val="21"/>
                <w:bdr w:val="none" w:sz="0" w:space="0" w:color="auto" w:frame="1"/>
                <w:shd w:val="clear" w:color="auto" w:fill="FFFFFF"/>
              </w:rPr>
              <w:t>()</w:t>
            </w:r>
            <w:r>
              <w:rPr>
                <w:rFonts w:ascii="Segoe UI" w:hAnsi="Segoe UI" w:cs="Segoe UI"/>
                <w:color w:val="000000"/>
                <w:spacing w:val="-2"/>
                <w:shd w:val="clear" w:color="auto" w:fill="FFFFFF"/>
              </w:rPr>
              <w:t>, </w:t>
            </w:r>
            <w:proofErr w:type="spellStart"/>
            <w:r>
              <w:rPr>
                <w:rStyle w:val="HTML"/>
                <w:color w:val="000000"/>
                <w:spacing w:val="-2"/>
                <w:sz w:val="21"/>
                <w:szCs w:val="21"/>
                <w:bdr w:val="none" w:sz="0" w:space="0" w:color="auto" w:frame="1"/>
                <w:shd w:val="clear" w:color="auto" w:fill="FFFFFF"/>
              </w:rPr>
              <w:t>toHoursPart</w:t>
            </w:r>
            <w:proofErr w:type="spellEnd"/>
            <w:r>
              <w:rPr>
                <w:rStyle w:val="HTML"/>
                <w:color w:val="000000"/>
                <w:spacing w:val="-2"/>
                <w:sz w:val="21"/>
                <w:szCs w:val="21"/>
                <w:bdr w:val="none" w:sz="0" w:space="0" w:color="auto" w:frame="1"/>
                <w:shd w:val="clear" w:color="auto" w:fill="FFFFFF"/>
              </w:rPr>
              <w:t>()</w:t>
            </w:r>
            <w:r>
              <w:rPr>
                <w:rFonts w:ascii="Segoe UI" w:hAnsi="Segoe UI" w:cs="Segoe UI"/>
                <w:color w:val="000000"/>
                <w:spacing w:val="-2"/>
                <w:shd w:val="clear" w:color="auto" w:fill="FFFFFF"/>
              </w:rPr>
              <w:t>等方法，方便地提取出相差的天数、小时、分钟和秒数，并格式化输出。</w:t>
            </w:r>
          </w:p>
          <w:p w:rsidR="00574770" w:rsidRDefault="005E076E">
            <w:pPr>
              <w:pStyle w:val="00"/>
              <w:ind w:firstLineChars="183" w:firstLine="439"/>
            </w:pPr>
            <w:r>
              <w:rPr>
                <w:rFonts w:hint="eastAsia"/>
              </w:rPr>
              <w:t>（</w:t>
            </w:r>
            <w:r>
              <w:rPr>
                <w:rFonts w:hint="eastAsia"/>
              </w:rPr>
              <w:t>2</w:t>
            </w:r>
            <w:r>
              <w:rPr>
                <w:rFonts w:hint="eastAsia"/>
              </w:rPr>
              <w:t>）运行结果截图：</w:t>
            </w:r>
          </w:p>
          <w:p w:rsidR="00574770" w:rsidRDefault="00734E18">
            <w:pPr>
              <w:pStyle w:val="00"/>
              <w:ind w:firstLineChars="0" w:firstLine="0"/>
            </w:pPr>
            <w:r>
              <w:rPr>
                <w:noProof/>
              </w:rPr>
              <w:drawing>
                <wp:inline distT="0" distB="0" distL="0" distR="0" wp14:anchorId="6C466A61" wp14:editId="646C0764">
                  <wp:extent cx="3016333" cy="995078"/>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76514" cy="1014932"/>
                          </a:xfrm>
                          <a:prstGeom prst="rect">
                            <a:avLst/>
                          </a:prstGeom>
                        </pic:spPr>
                      </pic:pic>
                    </a:graphicData>
                  </a:graphic>
                </wp:inline>
              </w:drawing>
            </w:r>
            <w:r>
              <w:rPr>
                <w:noProof/>
              </w:rPr>
              <w:drawing>
                <wp:inline distT="0" distB="0" distL="0" distR="0" wp14:anchorId="1F6486C9" wp14:editId="6E937F5E">
                  <wp:extent cx="2562225" cy="1162050"/>
                  <wp:effectExtent l="0" t="0" r="952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62225" cy="1162050"/>
                          </a:xfrm>
                          <a:prstGeom prst="rect">
                            <a:avLst/>
                          </a:prstGeom>
                        </pic:spPr>
                      </pic:pic>
                    </a:graphicData>
                  </a:graphic>
                </wp:inline>
              </w:drawing>
            </w:r>
          </w:p>
          <w:p w:rsidR="00574770" w:rsidRDefault="005E076E">
            <w:pPr>
              <w:pStyle w:val="20"/>
              <w:spacing w:before="156"/>
              <w:ind w:firstLineChars="175" w:firstLine="420"/>
            </w:pPr>
            <w:r>
              <w:rPr>
                <w:rFonts w:hint="eastAsia"/>
              </w:rPr>
              <w:t>2.总结</w:t>
            </w:r>
          </w:p>
          <w:p w:rsidR="00574770" w:rsidRDefault="00141E49">
            <w:pPr>
              <w:pStyle w:val="00"/>
              <w:ind w:firstLineChars="0" w:firstLine="0"/>
            </w:pPr>
            <w:r>
              <w:rPr>
                <w:rFonts w:ascii="Segoe UI" w:hAnsi="Segoe UI" w:cs="Segoe UI"/>
                <w:color w:val="000000"/>
                <w:spacing w:val="-2"/>
                <w:shd w:val="clear" w:color="auto" w:fill="FFFFFF"/>
              </w:rPr>
              <w:t>本</w:t>
            </w:r>
            <w:proofErr w:type="gramStart"/>
            <w:r>
              <w:rPr>
                <w:rFonts w:ascii="Segoe UI" w:hAnsi="Segoe UI" w:cs="Segoe UI"/>
                <w:color w:val="000000"/>
                <w:spacing w:val="-2"/>
                <w:shd w:val="clear" w:color="auto" w:fill="FFFFFF"/>
              </w:rPr>
              <w:t>实验让</w:t>
            </w:r>
            <w:proofErr w:type="gramEnd"/>
            <w:r>
              <w:rPr>
                <w:rFonts w:ascii="Segoe UI" w:hAnsi="Segoe UI" w:cs="Segoe UI"/>
                <w:color w:val="000000"/>
                <w:spacing w:val="-2"/>
                <w:shd w:val="clear" w:color="auto" w:fill="FFFFFF"/>
              </w:rPr>
              <w:t>我掌握了现代</w:t>
            </w:r>
            <w:r>
              <w:rPr>
                <w:rFonts w:ascii="Segoe UI" w:hAnsi="Segoe UI" w:cs="Segoe UI"/>
                <w:color w:val="000000"/>
                <w:spacing w:val="-2"/>
                <w:shd w:val="clear" w:color="auto" w:fill="FFFFFF"/>
              </w:rPr>
              <w:t xml:space="preserve"> Java </w:t>
            </w:r>
            <w:r>
              <w:rPr>
                <w:rFonts w:ascii="Segoe UI" w:hAnsi="Segoe UI" w:cs="Segoe UI"/>
                <w:color w:val="000000"/>
                <w:spacing w:val="-2"/>
                <w:shd w:val="clear" w:color="auto" w:fill="FFFFFF"/>
              </w:rPr>
              <w:t>日期时间</w:t>
            </w:r>
            <w:r>
              <w:rPr>
                <w:rFonts w:ascii="Segoe UI" w:hAnsi="Segoe UI" w:cs="Segoe UI"/>
                <w:color w:val="000000"/>
                <w:spacing w:val="-2"/>
                <w:shd w:val="clear" w:color="auto" w:fill="FFFFFF"/>
              </w:rPr>
              <w:t xml:space="preserve"> API </w:t>
            </w:r>
            <w:r>
              <w:rPr>
                <w:rFonts w:ascii="Segoe UI" w:hAnsi="Segoe UI" w:cs="Segoe UI"/>
                <w:color w:val="000000"/>
                <w:spacing w:val="-2"/>
                <w:shd w:val="clear" w:color="auto" w:fill="FFFFFF"/>
              </w:rPr>
              <w:t>的强大与便捷。相比于陈旧的</w:t>
            </w:r>
            <w:r>
              <w:rPr>
                <w:rFonts w:ascii="Segoe UI" w:hAnsi="Segoe UI" w:cs="Segoe UI"/>
                <w:color w:val="000000"/>
                <w:spacing w:val="-2"/>
                <w:shd w:val="clear" w:color="auto" w:fill="FFFFFF"/>
              </w:rPr>
              <w:t> </w:t>
            </w:r>
            <w:r>
              <w:rPr>
                <w:rStyle w:val="HTML"/>
                <w:color w:val="000000"/>
                <w:spacing w:val="-2"/>
                <w:sz w:val="21"/>
                <w:szCs w:val="21"/>
                <w:bdr w:val="none" w:sz="0" w:space="0" w:color="auto" w:frame="1"/>
                <w:shd w:val="clear" w:color="auto" w:fill="FFFFFF"/>
              </w:rPr>
              <w:t>Date</w:t>
            </w:r>
            <w:r>
              <w:rPr>
                <w:rFonts w:ascii="Segoe UI" w:hAnsi="Segoe UI" w:cs="Segoe UI"/>
                <w:color w:val="000000"/>
                <w:spacing w:val="-2"/>
                <w:shd w:val="clear" w:color="auto" w:fill="FFFFFF"/>
              </w:rPr>
              <w:t>和</w:t>
            </w:r>
            <w:r>
              <w:rPr>
                <w:rFonts w:ascii="Segoe UI" w:hAnsi="Segoe UI" w:cs="Segoe UI"/>
                <w:color w:val="000000"/>
                <w:spacing w:val="-2"/>
                <w:shd w:val="clear" w:color="auto" w:fill="FFFFFF"/>
              </w:rPr>
              <w:t> </w:t>
            </w:r>
            <w:r>
              <w:rPr>
                <w:rStyle w:val="HTML"/>
                <w:color w:val="000000"/>
                <w:spacing w:val="-2"/>
                <w:sz w:val="21"/>
                <w:szCs w:val="21"/>
                <w:bdr w:val="none" w:sz="0" w:space="0" w:color="auto" w:frame="1"/>
                <w:shd w:val="clear" w:color="auto" w:fill="FFFFFF"/>
              </w:rPr>
              <w:t>Calendar</w:t>
            </w:r>
            <w:r>
              <w:rPr>
                <w:rFonts w:ascii="Segoe UI" w:hAnsi="Segoe UI" w:cs="Segoe UI"/>
                <w:color w:val="000000"/>
                <w:spacing w:val="-2"/>
                <w:shd w:val="clear" w:color="auto" w:fill="FFFFFF"/>
              </w:rPr>
              <w:t>，新的</w:t>
            </w:r>
            <w:r>
              <w:rPr>
                <w:rFonts w:ascii="Segoe UI" w:hAnsi="Segoe UI" w:cs="Segoe UI"/>
                <w:color w:val="000000"/>
                <w:spacing w:val="-2"/>
                <w:shd w:val="clear" w:color="auto" w:fill="FFFFFF"/>
              </w:rPr>
              <w:t> </w:t>
            </w:r>
            <w:proofErr w:type="spellStart"/>
            <w:r>
              <w:rPr>
                <w:rStyle w:val="HTML"/>
                <w:color w:val="000000"/>
                <w:spacing w:val="-2"/>
                <w:sz w:val="21"/>
                <w:szCs w:val="21"/>
                <w:bdr w:val="none" w:sz="0" w:space="0" w:color="auto" w:frame="1"/>
                <w:shd w:val="clear" w:color="auto" w:fill="FFFFFF"/>
              </w:rPr>
              <w:t>LocalDateTime</w:t>
            </w:r>
            <w:proofErr w:type="spellEnd"/>
            <w:r>
              <w:rPr>
                <w:rFonts w:ascii="Segoe UI" w:hAnsi="Segoe UI" w:cs="Segoe UI"/>
                <w:color w:val="000000"/>
                <w:spacing w:val="-2"/>
                <w:shd w:val="clear" w:color="auto" w:fill="FFFFFF"/>
              </w:rPr>
              <w:t>和</w:t>
            </w:r>
            <w:r>
              <w:rPr>
                <w:rFonts w:ascii="Segoe UI" w:hAnsi="Segoe UI" w:cs="Segoe UI"/>
                <w:color w:val="000000"/>
                <w:spacing w:val="-2"/>
                <w:shd w:val="clear" w:color="auto" w:fill="FFFFFF"/>
              </w:rPr>
              <w:t> </w:t>
            </w:r>
            <w:r>
              <w:rPr>
                <w:rStyle w:val="HTML"/>
                <w:color w:val="000000"/>
                <w:spacing w:val="-2"/>
                <w:sz w:val="21"/>
                <w:szCs w:val="21"/>
                <w:bdr w:val="none" w:sz="0" w:space="0" w:color="auto" w:frame="1"/>
                <w:shd w:val="clear" w:color="auto" w:fill="FFFFFF"/>
              </w:rPr>
              <w:t>Duration</w:t>
            </w:r>
            <w:r>
              <w:rPr>
                <w:rFonts w:ascii="Segoe UI" w:hAnsi="Segoe UI" w:cs="Segoe UI"/>
                <w:color w:val="000000"/>
                <w:spacing w:val="-2"/>
                <w:shd w:val="clear" w:color="auto" w:fill="FFFFFF"/>
              </w:rPr>
              <w:t>类设计更合理，方法名直观易懂，如</w:t>
            </w:r>
            <w:r>
              <w:rPr>
                <w:rFonts w:ascii="Segoe UI" w:hAnsi="Segoe UI" w:cs="Segoe UI"/>
                <w:color w:val="000000"/>
                <w:spacing w:val="-2"/>
                <w:shd w:val="clear" w:color="auto" w:fill="FFFFFF"/>
              </w:rPr>
              <w:t> </w:t>
            </w:r>
            <w:proofErr w:type="spellStart"/>
            <w:r>
              <w:rPr>
                <w:rStyle w:val="HTML"/>
                <w:color w:val="000000"/>
                <w:spacing w:val="-2"/>
                <w:sz w:val="21"/>
                <w:szCs w:val="21"/>
                <w:bdr w:val="none" w:sz="0" w:space="0" w:color="auto" w:frame="1"/>
                <w:shd w:val="clear" w:color="auto" w:fill="FFFFFF"/>
              </w:rPr>
              <w:t>toHoursPart</w:t>
            </w:r>
            <w:proofErr w:type="spellEnd"/>
            <w:r>
              <w:rPr>
                <w:rStyle w:val="HTML"/>
                <w:color w:val="000000"/>
                <w:spacing w:val="-2"/>
                <w:sz w:val="21"/>
                <w:szCs w:val="21"/>
                <w:bdr w:val="none" w:sz="0" w:space="0" w:color="auto" w:frame="1"/>
                <w:shd w:val="clear" w:color="auto" w:fill="FFFFFF"/>
              </w:rPr>
              <w:t>()</w:t>
            </w:r>
            <w:r>
              <w:rPr>
                <w:rFonts w:ascii="Segoe UI" w:hAnsi="Segoe UI" w:cs="Segoe UI"/>
                <w:color w:val="000000"/>
                <w:spacing w:val="-2"/>
                <w:shd w:val="clear" w:color="auto" w:fill="FFFFFF"/>
              </w:rPr>
              <w:t>能直接获取扣除整天后的小时部分，大大简化了复杂的时间计算。同时，通过异常处理保证了程序的健壮性，这对开发实际应用至关重要。</w:t>
            </w:r>
          </w:p>
          <w:p w:rsidR="001705B8" w:rsidRDefault="00141E49" w:rsidP="001705B8">
            <w:pPr>
              <w:pStyle w:val="20"/>
              <w:spacing w:before="156"/>
              <w:ind w:firstLineChars="175" w:firstLine="420"/>
            </w:pPr>
            <w:r>
              <w:rPr>
                <w:noProof/>
              </w:rPr>
              <w:drawing>
                <wp:anchor distT="0" distB="0" distL="114300" distR="114300" simplePos="0" relativeHeight="251660288" behindDoc="0" locked="0" layoutInCell="1" allowOverlap="1" wp14:anchorId="207F3D41" wp14:editId="4C5DADCB">
                  <wp:simplePos x="0" y="0"/>
                  <wp:positionH relativeFrom="column">
                    <wp:posOffset>222885</wp:posOffset>
                  </wp:positionH>
                  <wp:positionV relativeFrom="paragraph">
                    <wp:posOffset>394970</wp:posOffset>
                  </wp:positionV>
                  <wp:extent cx="3819525" cy="2976880"/>
                  <wp:effectExtent l="0" t="0" r="9525" b="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819525" cy="2976880"/>
                          </a:xfrm>
                          <a:prstGeom prst="rect">
                            <a:avLst/>
                          </a:prstGeom>
                        </pic:spPr>
                      </pic:pic>
                    </a:graphicData>
                  </a:graphic>
                  <wp14:sizeRelH relativeFrom="margin">
                    <wp14:pctWidth>0</wp14:pctWidth>
                  </wp14:sizeRelH>
                  <wp14:sizeRelV relativeFrom="margin">
                    <wp14:pctHeight>0</wp14:pctHeight>
                  </wp14:sizeRelV>
                </wp:anchor>
              </w:drawing>
            </w:r>
            <w:r w:rsidR="001705B8">
              <w:rPr>
                <w:rFonts w:hint="eastAsia"/>
              </w:rPr>
              <w:t>(</w:t>
            </w:r>
            <w:r w:rsidR="00734E18">
              <w:rPr>
                <w:rFonts w:hint="eastAsia"/>
              </w:rPr>
              <w:t>三</w:t>
            </w:r>
            <w:r w:rsidR="001705B8">
              <w:rPr>
                <w:rFonts w:hint="eastAsia"/>
              </w:rPr>
              <w:t>)实验题</w:t>
            </w:r>
            <w:r w:rsidR="001705B8">
              <w:t>3</w:t>
            </w:r>
          </w:p>
          <w:p w:rsidR="001705B8" w:rsidRDefault="00734E18" w:rsidP="00141E49">
            <w:pPr>
              <w:pStyle w:val="20"/>
              <w:spacing w:before="156"/>
              <w:ind w:firstLineChars="175" w:firstLine="420"/>
            </w:pPr>
            <w:r>
              <w:rPr>
                <w:noProof/>
              </w:rPr>
              <w:lastRenderedPageBreak/>
              <w:drawing>
                <wp:anchor distT="0" distB="0" distL="114300" distR="114300" simplePos="0" relativeHeight="251659264" behindDoc="0" locked="0" layoutInCell="1" allowOverlap="1" wp14:anchorId="125D3AAB" wp14:editId="1DA06347">
                  <wp:simplePos x="0" y="0"/>
                  <wp:positionH relativeFrom="column">
                    <wp:posOffset>-53340</wp:posOffset>
                  </wp:positionH>
                  <wp:positionV relativeFrom="paragraph">
                    <wp:posOffset>-5436870</wp:posOffset>
                  </wp:positionV>
                  <wp:extent cx="3572510" cy="5431155"/>
                  <wp:effectExtent l="0" t="0" r="8890" b="0"/>
                  <wp:wrapTopAndBottom/>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572510" cy="5431155"/>
                          </a:xfrm>
                          <a:prstGeom prst="rect">
                            <a:avLst/>
                          </a:prstGeom>
                        </pic:spPr>
                      </pic:pic>
                    </a:graphicData>
                  </a:graphic>
                  <wp14:sizeRelH relativeFrom="margin">
                    <wp14:pctWidth>0</wp14:pctWidth>
                  </wp14:sizeRelH>
                  <wp14:sizeRelV relativeFrom="margin">
                    <wp14:pctHeight>0</wp14:pctHeight>
                  </wp14:sizeRelV>
                </wp:anchor>
              </w:drawing>
            </w:r>
            <w:r w:rsidR="001705B8">
              <w:rPr>
                <w:rFonts w:hint="eastAsia"/>
              </w:rPr>
              <w:t>1.解释代码</w:t>
            </w:r>
          </w:p>
          <w:p w:rsidR="00141E49" w:rsidRPr="00141E49" w:rsidRDefault="001705B8" w:rsidP="00141E49">
            <w:pPr>
              <w:pStyle w:val="00"/>
              <w:ind w:firstLineChars="175" w:firstLine="420"/>
              <w:rPr>
                <w:rFonts w:hint="eastAsia"/>
              </w:rPr>
            </w:pPr>
            <w:r>
              <w:rPr>
                <w:rFonts w:hint="eastAsia"/>
              </w:rPr>
              <w:t>（</w:t>
            </w:r>
            <w:r>
              <w:rPr>
                <w:rFonts w:hint="eastAsia"/>
              </w:rPr>
              <w:t>1</w:t>
            </w:r>
            <w:r>
              <w:rPr>
                <w:rFonts w:hint="eastAsia"/>
              </w:rPr>
              <w:t>）请解释上述代码的含义。</w:t>
            </w:r>
          </w:p>
          <w:p w:rsidR="001705B8" w:rsidRDefault="00141E49" w:rsidP="00141E49">
            <w:pPr>
              <w:pStyle w:val="00"/>
              <w:rPr>
                <w:rFonts w:hint="eastAsia"/>
              </w:rPr>
            </w:pPr>
            <w:r w:rsidRPr="00141E49">
              <w:rPr>
                <w:rFonts w:hint="eastAsia"/>
              </w:rPr>
              <w:t>为解决超大整数</w:t>
            </w:r>
            <w:proofErr w:type="gramStart"/>
            <w:r w:rsidRPr="00141E49">
              <w:rPr>
                <w:rFonts w:hint="eastAsia"/>
              </w:rPr>
              <w:t>幂</w:t>
            </w:r>
            <w:proofErr w:type="gramEnd"/>
            <w:r w:rsidRPr="00141E49">
              <w:rPr>
                <w:rFonts w:hint="eastAsia"/>
              </w:rPr>
              <w:t>运算的溢出问题，代码定义了使用</w:t>
            </w:r>
            <w:r w:rsidRPr="00141E49">
              <w:rPr>
                <w:rFonts w:hint="eastAsia"/>
              </w:rPr>
              <w:t xml:space="preserve"> </w:t>
            </w:r>
            <w:proofErr w:type="spellStart"/>
            <w:r w:rsidRPr="00141E49">
              <w:rPr>
                <w:rFonts w:hint="eastAsia"/>
              </w:rPr>
              <w:t>BigInteger</w:t>
            </w:r>
            <w:proofErr w:type="spellEnd"/>
            <w:r w:rsidRPr="00141E49">
              <w:rPr>
                <w:rFonts w:hint="eastAsia"/>
              </w:rPr>
              <w:t>作为实部和虚部的复数类</w:t>
            </w:r>
            <w:r w:rsidRPr="00141E49">
              <w:rPr>
                <w:rFonts w:hint="eastAsia"/>
              </w:rPr>
              <w:t xml:space="preserve"> Complex</w:t>
            </w:r>
            <w:r w:rsidRPr="00141E49">
              <w:rPr>
                <w:rFonts w:hint="eastAsia"/>
              </w:rPr>
              <w:t>。其核心是实现了基于复数乘法公式</w:t>
            </w:r>
            <w:r w:rsidRPr="00141E49">
              <w:rPr>
                <w:rFonts w:hint="eastAsia"/>
              </w:rPr>
              <w:t xml:space="preserve"> (</w:t>
            </w:r>
            <w:proofErr w:type="spellStart"/>
            <w:r w:rsidRPr="00141E49">
              <w:rPr>
                <w:rFonts w:hint="eastAsia"/>
              </w:rPr>
              <w:t>a+bi</w:t>
            </w:r>
            <w:proofErr w:type="spellEnd"/>
            <w:r w:rsidRPr="00141E49">
              <w:rPr>
                <w:rFonts w:hint="eastAsia"/>
              </w:rPr>
              <w:t>)(</w:t>
            </w:r>
            <w:proofErr w:type="spellStart"/>
            <w:r w:rsidRPr="00141E49">
              <w:rPr>
                <w:rFonts w:hint="eastAsia"/>
              </w:rPr>
              <w:t>c+di</w:t>
            </w:r>
            <w:proofErr w:type="spellEnd"/>
            <w:r w:rsidRPr="00141E49">
              <w:rPr>
                <w:rFonts w:hint="eastAsia"/>
              </w:rPr>
              <w:t>) = (ac-</w:t>
            </w:r>
            <w:proofErr w:type="spellStart"/>
            <w:r w:rsidRPr="00141E49">
              <w:rPr>
                <w:rFonts w:hint="eastAsia"/>
              </w:rPr>
              <w:t>bd</w:t>
            </w:r>
            <w:proofErr w:type="spellEnd"/>
            <w:r w:rsidRPr="00141E49">
              <w:rPr>
                <w:rFonts w:hint="eastAsia"/>
              </w:rPr>
              <w:t>) + (</w:t>
            </w:r>
            <w:proofErr w:type="spellStart"/>
            <w:r w:rsidRPr="00141E49">
              <w:rPr>
                <w:rFonts w:hint="eastAsia"/>
              </w:rPr>
              <w:t>ad+bc</w:t>
            </w:r>
            <w:proofErr w:type="spellEnd"/>
            <w:r w:rsidRPr="00141E49">
              <w:rPr>
                <w:rFonts w:hint="eastAsia"/>
              </w:rPr>
              <w:t>)</w:t>
            </w:r>
            <w:proofErr w:type="spellStart"/>
            <w:r w:rsidRPr="00141E49">
              <w:rPr>
                <w:rFonts w:hint="eastAsia"/>
              </w:rPr>
              <w:t>i</w:t>
            </w:r>
            <w:proofErr w:type="spellEnd"/>
            <w:r w:rsidRPr="00141E49">
              <w:rPr>
                <w:rFonts w:hint="eastAsia"/>
              </w:rPr>
              <w:t>的</w:t>
            </w:r>
            <w:r w:rsidRPr="00141E49">
              <w:rPr>
                <w:rFonts w:hint="eastAsia"/>
              </w:rPr>
              <w:t xml:space="preserve"> multiply</w:t>
            </w:r>
            <w:r w:rsidRPr="00141E49">
              <w:rPr>
                <w:rFonts w:hint="eastAsia"/>
              </w:rPr>
              <w:t>方法。更重要的是，在</w:t>
            </w:r>
            <w:r w:rsidRPr="00141E49">
              <w:rPr>
                <w:rFonts w:hint="eastAsia"/>
              </w:rPr>
              <w:t xml:space="preserve"> power</w:t>
            </w:r>
            <w:r w:rsidRPr="00141E49">
              <w:rPr>
                <w:rFonts w:hint="eastAsia"/>
              </w:rPr>
              <w:t>方法中应用了快速</w:t>
            </w:r>
            <w:proofErr w:type="gramStart"/>
            <w:r w:rsidRPr="00141E49">
              <w:rPr>
                <w:rFonts w:hint="eastAsia"/>
              </w:rPr>
              <w:t>幂</w:t>
            </w:r>
            <w:proofErr w:type="gramEnd"/>
            <w:r w:rsidRPr="00141E49">
              <w:rPr>
                <w:rFonts w:hint="eastAsia"/>
              </w:rPr>
              <w:t>算法，通过将指数二进制分解，将计算复杂度从</w:t>
            </w:r>
            <w:r w:rsidRPr="00141E49">
              <w:rPr>
                <w:rFonts w:hint="eastAsia"/>
              </w:rPr>
              <w:t xml:space="preserve"> O(n) </w:t>
            </w:r>
            <w:r w:rsidRPr="00141E49">
              <w:rPr>
                <w:rFonts w:hint="eastAsia"/>
              </w:rPr>
              <w:t>降为</w:t>
            </w:r>
            <w:r w:rsidRPr="00141E49">
              <w:rPr>
                <w:rFonts w:hint="eastAsia"/>
              </w:rPr>
              <w:t xml:space="preserve"> O(log n)</w:t>
            </w:r>
            <w:r w:rsidRPr="00141E49">
              <w:rPr>
                <w:rFonts w:hint="eastAsia"/>
              </w:rPr>
              <w:t>，从而使得计算</w:t>
            </w:r>
            <w:r w:rsidRPr="00141E49">
              <w:rPr>
                <w:rFonts w:hint="eastAsia"/>
              </w:rPr>
              <w:t xml:space="preserve"> (2+3i)^123456</w:t>
            </w:r>
            <w:r w:rsidRPr="00141E49">
              <w:rPr>
                <w:rFonts w:hint="eastAsia"/>
              </w:rPr>
              <w:t>这样的大数</w:t>
            </w:r>
            <w:proofErr w:type="gramStart"/>
            <w:r w:rsidRPr="00141E49">
              <w:rPr>
                <w:rFonts w:hint="eastAsia"/>
              </w:rPr>
              <w:t>幂</w:t>
            </w:r>
            <w:proofErr w:type="gramEnd"/>
            <w:r w:rsidRPr="00141E49">
              <w:rPr>
                <w:rFonts w:hint="eastAsia"/>
              </w:rPr>
              <w:t>次在可行时间内完成。</w:t>
            </w:r>
          </w:p>
          <w:p w:rsidR="001705B8" w:rsidRDefault="001705B8" w:rsidP="001705B8">
            <w:pPr>
              <w:pStyle w:val="00"/>
              <w:ind w:firstLineChars="183" w:firstLine="439"/>
            </w:pPr>
            <w:r>
              <w:rPr>
                <w:rFonts w:hint="eastAsia"/>
              </w:rPr>
              <w:t>（</w:t>
            </w:r>
            <w:r>
              <w:rPr>
                <w:rFonts w:hint="eastAsia"/>
              </w:rPr>
              <w:t>2</w:t>
            </w:r>
            <w:r>
              <w:rPr>
                <w:rFonts w:hint="eastAsia"/>
              </w:rPr>
              <w:t>）运行结果截图：</w:t>
            </w:r>
          </w:p>
          <w:p w:rsidR="001705B8" w:rsidRDefault="00734E18" w:rsidP="001705B8">
            <w:pPr>
              <w:pStyle w:val="00"/>
              <w:ind w:firstLineChars="0" w:firstLine="0"/>
            </w:pPr>
            <w:r>
              <w:rPr>
                <w:noProof/>
              </w:rPr>
              <w:drawing>
                <wp:inline distT="0" distB="0" distL="0" distR="0" wp14:anchorId="7CBE5706" wp14:editId="2D1D7CE3">
                  <wp:extent cx="1562986" cy="785672"/>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85256" cy="796867"/>
                          </a:xfrm>
                          <a:prstGeom prst="rect">
                            <a:avLst/>
                          </a:prstGeom>
                        </pic:spPr>
                      </pic:pic>
                    </a:graphicData>
                  </a:graphic>
                </wp:inline>
              </w:drawing>
            </w:r>
          </w:p>
          <w:p w:rsidR="001705B8" w:rsidRDefault="001705B8" w:rsidP="001705B8">
            <w:pPr>
              <w:pStyle w:val="20"/>
              <w:spacing w:before="156"/>
              <w:ind w:firstLineChars="175" w:firstLine="420"/>
            </w:pPr>
            <w:r>
              <w:rPr>
                <w:rFonts w:hint="eastAsia"/>
              </w:rPr>
              <w:lastRenderedPageBreak/>
              <w:t>2.总结</w:t>
            </w:r>
          </w:p>
          <w:p w:rsidR="00734E18" w:rsidRDefault="00141E49" w:rsidP="00734E18">
            <w:pPr>
              <w:pStyle w:val="00"/>
              <w:ind w:firstLineChars="0" w:firstLine="0"/>
            </w:pPr>
            <w:r>
              <w:rPr>
                <w:rFonts w:ascii="Segoe UI" w:hAnsi="Segoe UI" w:cs="Segoe UI"/>
                <w:color w:val="000000"/>
                <w:spacing w:val="-2"/>
                <w:shd w:val="clear" w:color="auto" w:fill="FFFFFF"/>
              </w:rPr>
              <w:t>本</w:t>
            </w:r>
            <w:proofErr w:type="gramStart"/>
            <w:r>
              <w:rPr>
                <w:rFonts w:ascii="Segoe UI" w:hAnsi="Segoe UI" w:cs="Segoe UI"/>
                <w:color w:val="000000"/>
                <w:spacing w:val="-2"/>
                <w:shd w:val="clear" w:color="auto" w:fill="FFFFFF"/>
              </w:rPr>
              <w:t>实验让</w:t>
            </w:r>
            <w:proofErr w:type="gramEnd"/>
            <w:r>
              <w:rPr>
                <w:rFonts w:ascii="Segoe UI" w:hAnsi="Segoe UI" w:cs="Segoe UI"/>
                <w:color w:val="000000"/>
                <w:spacing w:val="-2"/>
                <w:shd w:val="clear" w:color="auto" w:fill="FFFFFF"/>
              </w:rPr>
              <w:t>我认识到</w:t>
            </w:r>
            <w:r>
              <w:rPr>
                <w:rFonts w:ascii="Segoe UI" w:hAnsi="Segoe UI" w:cs="Segoe UI"/>
                <w:color w:val="000000"/>
                <w:spacing w:val="-2"/>
                <w:shd w:val="clear" w:color="auto" w:fill="FFFFFF"/>
              </w:rPr>
              <w:t> </w:t>
            </w:r>
            <w:proofErr w:type="spellStart"/>
            <w:r>
              <w:rPr>
                <w:rStyle w:val="HTML"/>
                <w:color w:val="000000"/>
                <w:spacing w:val="-2"/>
                <w:sz w:val="21"/>
                <w:szCs w:val="21"/>
                <w:bdr w:val="none" w:sz="0" w:space="0" w:color="auto" w:frame="1"/>
                <w:shd w:val="clear" w:color="auto" w:fill="FFFFFF"/>
              </w:rPr>
              <w:t>BigInteger</w:t>
            </w:r>
            <w:proofErr w:type="spellEnd"/>
            <w:r>
              <w:rPr>
                <w:rFonts w:ascii="Segoe UI" w:hAnsi="Segoe UI" w:cs="Segoe UI"/>
                <w:color w:val="000000"/>
                <w:spacing w:val="-2"/>
                <w:shd w:val="clear" w:color="auto" w:fill="FFFFFF"/>
              </w:rPr>
              <w:t>在处理高精度计算中的不可替代性，并亲身体验了算法优化对性能的巨大影响。快速</w:t>
            </w:r>
            <w:proofErr w:type="gramStart"/>
            <w:r>
              <w:rPr>
                <w:rFonts w:ascii="Segoe UI" w:hAnsi="Segoe UI" w:cs="Segoe UI"/>
                <w:color w:val="000000"/>
                <w:spacing w:val="-2"/>
                <w:shd w:val="clear" w:color="auto" w:fill="FFFFFF"/>
              </w:rPr>
              <w:t>幂</w:t>
            </w:r>
            <w:proofErr w:type="gramEnd"/>
            <w:r>
              <w:rPr>
                <w:rFonts w:ascii="Segoe UI" w:hAnsi="Segoe UI" w:cs="Segoe UI"/>
                <w:color w:val="000000"/>
                <w:spacing w:val="-2"/>
                <w:shd w:val="clear" w:color="auto" w:fill="FFFFFF"/>
              </w:rPr>
              <w:t>算法将不可行的计算变为可行，这深刻启示我，在编程中不仅要实现功能，更要追求效率。掌握这类基础算法对于解决复杂科学计算或密码学问题具有重要意义。</w:t>
            </w:r>
          </w:p>
          <w:p w:rsidR="00141E49" w:rsidRDefault="00141E49" w:rsidP="00141E49">
            <w:pPr>
              <w:pStyle w:val="20"/>
              <w:spacing w:before="156"/>
              <w:ind w:firstLineChars="175" w:firstLine="420"/>
              <w:rPr>
                <w:rFonts w:hint="eastAsia"/>
              </w:rPr>
            </w:pPr>
            <w:r>
              <w:rPr>
                <w:noProof/>
              </w:rPr>
              <w:drawing>
                <wp:anchor distT="0" distB="0" distL="114300" distR="114300" simplePos="0" relativeHeight="251661312" behindDoc="0" locked="0" layoutInCell="1" allowOverlap="1" wp14:anchorId="416677D2" wp14:editId="130F79F3">
                  <wp:simplePos x="0" y="0"/>
                  <wp:positionH relativeFrom="column">
                    <wp:posOffset>27305</wp:posOffset>
                  </wp:positionH>
                  <wp:positionV relativeFrom="paragraph">
                    <wp:posOffset>422910</wp:posOffset>
                  </wp:positionV>
                  <wp:extent cx="2708275" cy="3667760"/>
                  <wp:effectExtent l="0" t="0" r="0" b="8890"/>
                  <wp:wrapTopAndBottom/>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708275" cy="3667760"/>
                          </a:xfrm>
                          <a:prstGeom prst="rect">
                            <a:avLst/>
                          </a:prstGeom>
                        </pic:spPr>
                      </pic:pic>
                    </a:graphicData>
                  </a:graphic>
                  <wp14:sizeRelH relativeFrom="page">
                    <wp14:pctWidth>0</wp14:pctWidth>
                  </wp14:sizeRelH>
                  <wp14:sizeRelV relativeFrom="page">
                    <wp14:pctHeight>0</wp14:pctHeight>
                  </wp14:sizeRelV>
                </wp:anchor>
              </w:drawing>
            </w:r>
            <w:r w:rsidR="00734E18">
              <w:rPr>
                <w:rFonts w:hint="eastAsia"/>
              </w:rPr>
              <w:t>(</w:t>
            </w:r>
            <w:r w:rsidR="00734E18">
              <w:rPr>
                <w:rFonts w:hint="eastAsia"/>
              </w:rPr>
              <w:t>四</w:t>
            </w:r>
            <w:r w:rsidR="00734E18">
              <w:rPr>
                <w:rFonts w:hint="eastAsia"/>
              </w:rPr>
              <w:t>)实验题</w:t>
            </w:r>
            <w:r w:rsidR="00734E18">
              <w:t>4</w:t>
            </w:r>
          </w:p>
          <w:p w:rsidR="00734E18" w:rsidRDefault="00734E18" w:rsidP="00141E49">
            <w:pPr>
              <w:pStyle w:val="20"/>
              <w:spacing w:before="156"/>
              <w:ind w:firstLineChars="175" w:firstLine="420"/>
              <w:rPr>
                <w:rFonts w:hint="eastAsia"/>
              </w:rPr>
            </w:pPr>
            <w:r>
              <w:rPr>
                <w:rFonts w:hint="eastAsia"/>
              </w:rPr>
              <w:t>1.解释代码</w:t>
            </w:r>
          </w:p>
          <w:p w:rsidR="00734E18" w:rsidRDefault="00734E18" w:rsidP="00734E18">
            <w:pPr>
              <w:pStyle w:val="00"/>
              <w:ind w:firstLineChars="175" w:firstLine="420"/>
            </w:pPr>
            <w:r>
              <w:rPr>
                <w:rFonts w:hint="eastAsia"/>
              </w:rPr>
              <w:t>（</w:t>
            </w:r>
            <w:r>
              <w:rPr>
                <w:rFonts w:hint="eastAsia"/>
              </w:rPr>
              <w:t>1</w:t>
            </w:r>
            <w:r>
              <w:rPr>
                <w:rFonts w:hint="eastAsia"/>
              </w:rPr>
              <w:t>）请解释上述代码的含义。</w:t>
            </w:r>
          </w:p>
          <w:p w:rsidR="00734E18" w:rsidRPr="00141E49" w:rsidRDefault="00141E49" w:rsidP="00734E18">
            <w:pPr>
              <w:pStyle w:val="00"/>
              <w:ind w:firstLineChars="175" w:firstLine="420"/>
            </w:pPr>
            <w:r w:rsidRPr="00141E49">
              <w:t>从一个大于</w:t>
            </w:r>
            <w:r w:rsidRPr="00141E49">
              <w:t>2022</w:t>
            </w:r>
            <w:r w:rsidRPr="00141E49">
              <w:t>的起始数字开始循环遍历。在每次循环中，使用</w:t>
            </w:r>
            <w:r w:rsidRPr="00141E49">
              <w:t> </w:t>
            </w:r>
            <w:proofErr w:type="spellStart"/>
            <w:r w:rsidRPr="00141E49">
              <w:t>Integer.toHexString</w:t>
            </w:r>
            <w:proofErr w:type="spellEnd"/>
            <w:r w:rsidRPr="00141E49">
              <w:t>()</w:t>
            </w:r>
            <w:r w:rsidRPr="00141E49">
              <w:t>方法将当前整数转换为十六进制字符串。然后，通过一个自定义的</w:t>
            </w:r>
            <w:r w:rsidRPr="00141E49">
              <w:t> </w:t>
            </w:r>
            <w:proofErr w:type="spellStart"/>
            <w:r w:rsidRPr="00141E49">
              <w:t>isAllLetters</w:t>
            </w:r>
            <w:proofErr w:type="spellEnd"/>
            <w:r w:rsidRPr="00141E49">
              <w:t>函数检查该字符串的每个字符是否都介于</w:t>
            </w:r>
            <w:r w:rsidRPr="00141E49">
              <w:t> 'a'</w:t>
            </w:r>
            <w:r w:rsidRPr="00141E49">
              <w:t>到</w:t>
            </w:r>
            <w:r w:rsidRPr="00141E49">
              <w:t> 'f'</w:t>
            </w:r>
            <w:r w:rsidRPr="00141E49">
              <w:t>之间（即均为字母）。一旦找到第一个满足条件的数字，便立即记录结果并跳出循环，确保找到的是最小解。</w:t>
            </w:r>
          </w:p>
          <w:p w:rsidR="00734E18" w:rsidRDefault="00734E18" w:rsidP="00734E18">
            <w:pPr>
              <w:pStyle w:val="00"/>
              <w:ind w:firstLineChars="183" w:firstLine="439"/>
            </w:pPr>
            <w:r>
              <w:rPr>
                <w:rFonts w:hint="eastAsia"/>
              </w:rPr>
              <w:t>（</w:t>
            </w:r>
            <w:r>
              <w:rPr>
                <w:rFonts w:hint="eastAsia"/>
              </w:rPr>
              <w:t>2</w:t>
            </w:r>
            <w:r>
              <w:rPr>
                <w:rFonts w:hint="eastAsia"/>
              </w:rPr>
              <w:t>）运行结果截图：</w:t>
            </w:r>
          </w:p>
          <w:p w:rsidR="00734E18" w:rsidRDefault="00141E49" w:rsidP="00734E18">
            <w:pPr>
              <w:pStyle w:val="00"/>
              <w:ind w:firstLineChars="0" w:firstLine="0"/>
            </w:pPr>
            <w:r>
              <w:rPr>
                <w:noProof/>
              </w:rPr>
              <w:lastRenderedPageBreak/>
              <w:drawing>
                <wp:inline distT="0" distB="0" distL="0" distR="0" wp14:anchorId="4DF13F26" wp14:editId="7F748CFE">
                  <wp:extent cx="2317898" cy="1458279"/>
                  <wp:effectExtent l="0" t="0" r="6350" b="889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98130" cy="1508756"/>
                          </a:xfrm>
                          <a:prstGeom prst="rect">
                            <a:avLst/>
                          </a:prstGeom>
                        </pic:spPr>
                      </pic:pic>
                    </a:graphicData>
                  </a:graphic>
                </wp:inline>
              </w:drawing>
            </w:r>
          </w:p>
          <w:p w:rsidR="00734E18" w:rsidRDefault="00734E18" w:rsidP="00734E18">
            <w:pPr>
              <w:pStyle w:val="20"/>
              <w:spacing w:before="156"/>
              <w:ind w:firstLineChars="175" w:firstLine="420"/>
            </w:pPr>
            <w:r>
              <w:rPr>
                <w:rFonts w:hint="eastAsia"/>
              </w:rPr>
              <w:t>2.总结</w:t>
            </w:r>
          </w:p>
          <w:p w:rsidR="00734E18" w:rsidRDefault="00141E49" w:rsidP="00734E18">
            <w:pPr>
              <w:pStyle w:val="00"/>
              <w:ind w:firstLineChars="0" w:firstLine="0"/>
            </w:pPr>
            <w:r w:rsidRPr="00141E49">
              <w:t>这个实验巩固了我对</w:t>
            </w:r>
            <w:r w:rsidRPr="00141E49">
              <w:t xml:space="preserve"> Java </w:t>
            </w:r>
            <w:r w:rsidRPr="00141E49">
              <w:t>基础</w:t>
            </w:r>
            <w:r w:rsidRPr="00141E49">
              <w:t xml:space="preserve"> API </w:t>
            </w:r>
            <w:proofErr w:type="spellStart"/>
            <w:r w:rsidRPr="00141E49">
              <w:t>Integer.toHexString</w:t>
            </w:r>
            <w:proofErr w:type="spellEnd"/>
            <w:r w:rsidRPr="00141E49">
              <w:t>()</w:t>
            </w:r>
            <w:r w:rsidRPr="00141E49">
              <w:t>的运用，并锻炼了将问题需求（</w:t>
            </w:r>
            <w:r w:rsidRPr="00141E49">
              <w:t>“</w:t>
            </w:r>
            <w:r w:rsidRPr="00141E49">
              <w:t>全为字母</w:t>
            </w:r>
            <w:r w:rsidRPr="00141E49">
              <w:t>”</w:t>
            </w:r>
            <w:r w:rsidRPr="00141E49">
              <w:t>）转化为具体代码逻辑（遍历判断字符）的能力。它体现了编程中</w:t>
            </w:r>
            <w:r w:rsidRPr="00141E49">
              <w:t>“</w:t>
            </w:r>
            <w:r w:rsidRPr="00141E49">
              <w:t>问题拆解</w:t>
            </w:r>
            <w:r w:rsidRPr="00141E49">
              <w:t>”</w:t>
            </w:r>
            <w:r w:rsidRPr="00141E49">
              <w:t>的基本思想：将复杂目标分解为循环、转换、判断等简单步骤依次实现，是解决许多基础问题的有效方法。</w:t>
            </w:r>
          </w:p>
          <w:p w:rsidR="00734E18" w:rsidRDefault="00102F68" w:rsidP="00734E18">
            <w:pPr>
              <w:pStyle w:val="20"/>
              <w:spacing w:before="156"/>
              <w:ind w:firstLineChars="175" w:firstLine="420"/>
            </w:pPr>
            <w:r>
              <w:rPr>
                <w:noProof/>
              </w:rPr>
              <w:drawing>
                <wp:anchor distT="0" distB="0" distL="114300" distR="114300" simplePos="0" relativeHeight="251662336" behindDoc="0" locked="0" layoutInCell="1" allowOverlap="1" wp14:anchorId="20F10948" wp14:editId="59FDCFE5">
                  <wp:simplePos x="0" y="0"/>
                  <wp:positionH relativeFrom="column">
                    <wp:posOffset>10160</wp:posOffset>
                  </wp:positionH>
                  <wp:positionV relativeFrom="paragraph">
                    <wp:posOffset>387350</wp:posOffset>
                  </wp:positionV>
                  <wp:extent cx="3221355" cy="5039995"/>
                  <wp:effectExtent l="0" t="0" r="0" b="8255"/>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221355" cy="5039995"/>
                          </a:xfrm>
                          <a:prstGeom prst="rect">
                            <a:avLst/>
                          </a:prstGeom>
                        </pic:spPr>
                      </pic:pic>
                    </a:graphicData>
                  </a:graphic>
                  <wp14:sizeRelH relativeFrom="page">
                    <wp14:pctWidth>0</wp14:pctWidth>
                  </wp14:sizeRelH>
                  <wp14:sizeRelV relativeFrom="page">
                    <wp14:pctHeight>0</wp14:pctHeight>
                  </wp14:sizeRelV>
                </wp:anchor>
              </w:drawing>
            </w:r>
            <w:r w:rsidR="00734E18">
              <w:rPr>
                <w:rFonts w:hint="eastAsia"/>
              </w:rPr>
              <w:t>(</w:t>
            </w:r>
            <w:r w:rsidR="00734E18">
              <w:rPr>
                <w:rFonts w:hint="eastAsia"/>
              </w:rPr>
              <w:t>五</w:t>
            </w:r>
            <w:r w:rsidR="00734E18">
              <w:rPr>
                <w:rFonts w:hint="eastAsia"/>
              </w:rPr>
              <w:t>)实验题</w:t>
            </w:r>
            <w:r w:rsidR="00734E18">
              <w:t>5</w:t>
            </w:r>
          </w:p>
          <w:p w:rsidR="00734E18" w:rsidRDefault="00102F68" w:rsidP="00102F68">
            <w:pPr>
              <w:pStyle w:val="20"/>
              <w:spacing w:before="156"/>
              <w:ind w:firstLineChars="200" w:firstLine="480"/>
            </w:pPr>
            <w:r>
              <w:rPr>
                <w:noProof/>
              </w:rPr>
              <w:lastRenderedPageBreak/>
              <w:drawing>
                <wp:anchor distT="0" distB="0" distL="114300" distR="114300" simplePos="0" relativeHeight="251663360" behindDoc="0" locked="0" layoutInCell="1" allowOverlap="1" wp14:anchorId="791D5BA1" wp14:editId="76512EB7">
                  <wp:simplePos x="0" y="0"/>
                  <wp:positionH relativeFrom="column">
                    <wp:posOffset>276225</wp:posOffset>
                  </wp:positionH>
                  <wp:positionV relativeFrom="paragraph">
                    <wp:posOffset>-5324475</wp:posOffset>
                  </wp:positionV>
                  <wp:extent cx="3678555" cy="5318760"/>
                  <wp:effectExtent l="0" t="0" r="0" b="0"/>
                  <wp:wrapTopAndBottom/>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678555" cy="5318760"/>
                          </a:xfrm>
                          <a:prstGeom prst="rect">
                            <a:avLst/>
                          </a:prstGeom>
                        </pic:spPr>
                      </pic:pic>
                    </a:graphicData>
                  </a:graphic>
                  <wp14:sizeRelH relativeFrom="page">
                    <wp14:pctWidth>0</wp14:pctWidth>
                  </wp14:sizeRelH>
                  <wp14:sizeRelV relativeFrom="page">
                    <wp14:pctHeight>0</wp14:pctHeight>
                  </wp14:sizeRelV>
                </wp:anchor>
              </w:drawing>
            </w:r>
            <w:r w:rsidR="00734E18">
              <w:rPr>
                <w:rFonts w:hint="eastAsia"/>
              </w:rPr>
              <w:t>1.解释代码</w:t>
            </w:r>
          </w:p>
          <w:p w:rsidR="00734E18" w:rsidRDefault="00734E18" w:rsidP="00734E18">
            <w:pPr>
              <w:pStyle w:val="00"/>
              <w:ind w:firstLineChars="175" w:firstLine="420"/>
            </w:pPr>
            <w:r>
              <w:rPr>
                <w:rFonts w:hint="eastAsia"/>
              </w:rPr>
              <w:t>（</w:t>
            </w:r>
            <w:r>
              <w:rPr>
                <w:rFonts w:hint="eastAsia"/>
              </w:rPr>
              <w:t>1</w:t>
            </w:r>
            <w:r>
              <w:rPr>
                <w:rFonts w:hint="eastAsia"/>
              </w:rPr>
              <w:t>）请解释上述代码的含义。</w:t>
            </w:r>
          </w:p>
          <w:p w:rsidR="00734E18" w:rsidRPr="00102F68" w:rsidRDefault="00102F68" w:rsidP="00734E18">
            <w:pPr>
              <w:pStyle w:val="00"/>
              <w:ind w:firstLineChars="175" w:firstLine="420"/>
            </w:pPr>
            <w:r>
              <w:t>为避免对</w:t>
            </w:r>
            <w:r>
              <w:t>20</w:t>
            </w:r>
            <w:r>
              <w:t>亿个数进行暴力枚举，代码采用了优化的</w:t>
            </w:r>
            <w:r>
              <w:t>“</w:t>
            </w:r>
            <w:r>
              <w:t>生成法</w:t>
            </w:r>
            <w:r>
              <w:t>”</w:t>
            </w:r>
            <w:r>
              <w:t>。其核心是递归函数</w:t>
            </w:r>
            <w:r>
              <w:t> </w:t>
            </w:r>
            <w:proofErr w:type="spellStart"/>
            <w:r>
              <w:rPr>
                <w:rStyle w:val="HTML"/>
                <w:sz w:val="21"/>
                <w:szCs w:val="21"/>
                <w:bdr w:val="none" w:sz="0" w:space="0" w:color="auto" w:frame="1"/>
              </w:rPr>
              <w:t>generateLeftParts</w:t>
            </w:r>
            <w:proofErr w:type="spellEnd"/>
            <w:r>
              <w:t>，它通过生成数字</w:t>
            </w:r>
            <w:r>
              <w:t>“</w:t>
            </w:r>
            <w:r>
              <w:t>左半部分</w:t>
            </w:r>
            <w:r>
              <w:t>”</w:t>
            </w:r>
            <w:r>
              <w:t>的非减序列（通过循环变量</w:t>
            </w:r>
            <w:r>
              <w:t> </w:t>
            </w:r>
            <w:r>
              <w:rPr>
                <w:rStyle w:val="HTML"/>
                <w:sz w:val="21"/>
                <w:szCs w:val="21"/>
                <w:bdr w:val="none" w:sz="0" w:space="0" w:color="auto" w:frame="1"/>
              </w:rPr>
              <w:t>digit</w:t>
            </w:r>
            <w:r>
              <w:t>从</w:t>
            </w:r>
            <w:r>
              <w:t> </w:t>
            </w:r>
            <w:proofErr w:type="spellStart"/>
            <w:r>
              <w:rPr>
                <w:rStyle w:val="HTML"/>
                <w:sz w:val="21"/>
                <w:szCs w:val="21"/>
                <w:bdr w:val="none" w:sz="0" w:space="0" w:color="auto" w:frame="1"/>
              </w:rPr>
              <w:t>lastDigit</w:t>
            </w:r>
            <w:proofErr w:type="spellEnd"/>
            <w:r>
              <w:t>开始递增来保证），然后利用回文性质镜像生成右半部分，从而直接构造出候选的回文数。在此基础上，再判断生成的数是否满足先非减后非增的山形条件，极大地减少了需要检查的数字数量。</w:t>
            </w:r>
          </w:p>
          <w:p w:rsidR="00734E18" w:rsidRDefault="00734E18" w:rsidP="00734E18">
            <w:pPr>
              <w:pStyle w:val="00"/>
              <w:ind w:firstLineChars="183" w:firstLine="439"/>
            </w:pPr>
            <w:r>
              <w:rPr>
                <w:rFonts w:hint="eastAsia"/>
              </w:rPr>
              <w:t>（</w:t>
            </w:r>
            <w:r>
              <w:rPr>
                <w:rFonts w:hint="eastAsia"/>
              </w:rPr>
              <w:t>2</w:t>
            </w:r>
            <w:r>
              <w:rPr>
                <w:rFonts w:hint="eastAsia"/>
              </w:rPr>
              <w:t>）运行结果截图：</w:t>
            </w:r>
          </w:p>
          <w:p w:rsidR="00734E18" w:rsidRDefault="00102F68" w:rsidP="00734E18">
            <w:pPr>
              <w:pStyle w:val="00"/>
              <w:ind w:firstLineChars="0" w:firstLine="0"/>
            </w:pPr>
            <w:bookmarkStart w:id="0" w:name="_GoBack"/>
            <w:r>
              <w:rPr>
                <w:noProof/>
              </w:rPr>
              <w:lastRenderedPageBreak/>
              <w:drawing>
                <wp:inline distT="0" distB="0" distL="0" distR="0" wp14:anchorId="659A4C25" wp14:editId="1102ED73">
                  <wp:extent cx="1962150" cy="299085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62150" cy="2990850"/>
                          </a:xfrm>
                          <a:prstGeom prst="rect">
                            <a:avLst/>
                          </a:prstGeom>
                        </pic:spPr>
                      </pic:pic>
                    </a:graphicData>
                  </a:graphic>
                </wp:inline>
              </w:drawing>
            </w:r>
            <w:bookmarkEnd w:id="0"/>
          </w:p>
          <w:p w:rsidR="00734E18" w:rsidRDefault="00734E18" w:rsidP="00734E18">
            <w:pPr>
              <w:pStyle w:val="20"/>
              <w:spacing w:before="156"/>
              <w:ind w:firstLineChars="175" w:firstLine="420"/>
            </w:pPr>
            <w:r>
              <w:rPr>
                <w:rFonts w:hint="eastAsia"/>
              </w:rPr>
              <w:t>2.总结</w:t>
            </w:r>
          </w:p>
          <w:p w:rsidR="00734E18" w:rsidRDefault="00102F68" w:rsidP="00734E18">
            <w:pPr>
              <w:pStyle w:val="00"/>
              <w:ind w:firstLineChars="0" w:firstLine="0"/>
            </w:pPr>
            <w:r>
              <w:rPr>
                <w:rFonts w:ascii="Segoe UI" w:hAnsi="Segoe UI" w:cs="Segoe UI"/>
                <w:color w:val="000000"/>
                <w:spacing w:val="-2"/>
                <w:shd w:val="clear" w:color="auto" w:fill="FFFFFF"/>
              </w:rPr>
              <w:t>本实验是本次综合性最强的题目，它让我深刻体会到算法设计对程序性能的决定性作用。从</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暴力判断</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到</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智能生成</w:t>
            </w:r>
            <w:r>
              <w:rPr>
                <w:rFonts w:ascii="Segoe UI" w:hAnsi="Segoe UI" w:cs="Segoe UI"/>
                <w:color w:val="000000"/>
                <w:spacing w:val="-2"/>
                <w:shd w:val="clear" w:color="auto" w:fill="FFFFFF"/>
              </w:rPr>
              <w:t>”</w:t>
            </w:r>
            <w:r>
              <w:rPr>
                <w:rFonts w:ascii="Segoe UI" w:hAnsi="Segoe UI" w:cs="Segoe UI"/>
                <w:color w:val="000000"/>
                <w:spacing w:val="-2"/>
                <w:shd w:val="clear" w:color="auto" w:fill="FFFFFF"/>
              </w:rPr>
              <w:t>的思路转变，是解决大规模搜索问题的关键。面对性能约束，我们必须跳出思维定式，选择更高效的算法策略，这比单纯熟练语法更有价值，也让我对优化算法的重要性有了切身体会。</w:t>
            </w:r>
          </w:p>
          <w:p w:rsidR="00574770" w:rsidRPr="00734E18" w:rsidRDefault="00574770">
            <w:pPr>
              <w:pStyle w:val="00"/>
              <w:ind w:firstLineChars="0" w:firstLine="0"/>
            </w:pPr>
          </w:p>
        </w:tc>
      </w:tr>
      <w:tr w:rsidR="00574770">
        <w:trPr>
          <w:trHeight w:val="790"/>
        </w:trPr>
        <w:tc>
          <w:tcPr>
            <w:tcW w:w="9530" w:type="dxa"/>
            <w:gridSpan w:val="6"/>
            <w:vAlign w:val="center"/>
          </w:tcPr>
          <w:p w:rsidR="00574770" w:rsidRDefault="005E076E">
            <w:pPr>
              <w:pStyle w:val="20"/>
              <w:spacing w:before="156"/>
            </w:pPr>
            <w:r>
              <w:rPr>
                <w:rFonts w:hint="eastAsia"/>
              </w:rPr>
              <w:lastRenderedPageBreak/>
              <w:t>评阅意见：</w:t>
            </w:r>
          </w:p>
          <w:p w:rsidR="00574770" w:rsidRDefault="00574770">
            <w:pPr>
              <w:pStyle w:val="00"/>
              <w:ind w:firstLineChars="0" w:firstLine="0"/>
            </w:pPr>
          </w:p>
          <w:p w:rsidR="00574770" w:rsidRDefault="00574770">
            <w:pPr>
              <w:pStyle w:val="00"/>
              <w:ind w:firstLineChars="0" w:firstLine="0"/>
            </w:pPr>
          </w:p>
          <w:p w:rsidR="00574770" w:rsidRDefault="00574770">
            <w:pPr>
              <w:pStyle w:val="00"/>
              <w:ind w:firstLineChars="0" w:firstLine="0"/>
            </w:pPr>
          </w:p>
          <w:p w:rsidR="00574770" w:rsidRDefault="005E076E">
            <w:pPr>
              <w:spacing w:afterLines="50" w:after="156" w:line="400" w:lineRule="exact"/>
              <w:jc w:val="center"/>
              <w:rPr>
                <w:rFonts w:ascii="黑体" w:eastAsia="黑体" w:hAnsi="黑体" w:cs="黑体"/>
                <w:sz w:val="24"/>
              </w:rPr>
            </w:pPr>
            <w:r>
              <w:rPr>
                <w:rFonts w:ascii="黑体" w:eastAsia="黑体" w:hAnsi="黑体" w:cs="黑体" w:hint="eastAsia"/>
                <w:sz w:val="24"/>
              </w:rPr>
              <w:t xml:space="preserve">                           指导教师签名：</w:t>
            </w:r>
          </w:p>
        </w:tc>
      </w:tr>
    </w:tbl>
    <w:p w:rsidR="00574770" w:rsidRDefault="00574770"/>
    <w:sectPr w:rsidR="00574770">
      <w:pgSz w:w="11907" w:h="16840"/>
      <w:pgMar w:top="1440" w:right="1007" w:bottom="1440" w:left="132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7A9F"/>
    <w:rsid w:val="00102F68"/>
    <w:rsid w:val="00141E49"/>
    <w:rsid w:val="001705B8"/>
    <w:rsid w:val="001B6550"/>
    <w:rsid w:val="004C2F0B"/>
    <w:rsid w:val="004E7A9F"/>
    <w:rsid w:val="00574770"/>
    <w:rsid w:val="005B40CE"/>
    <w:rsid w:val="005E076E"/>
    <w:rsid w:val="00734E18"/>
    <w:rsid w:val="00A41AA1"/>
    <w:rsid w:val="00AA1456"/>
    <w:rsid w:val="00C80963"/>
    <w:rsid w:val="00D859F6"/>
    <w:rsid w:val="00F4626D"/>
    <w:rsid w:val="00F746F1"/>
    <w:rsid w:val="00FB5B73"/>
    <w:rsid w:val="2E347418"/>
    <w:rsid w:val="31B12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2A0BF"/>
  <w15:docId w15:val="{8F408AE3-F539-4B25-A85F-F84B4257D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pPr>
      <w:spacing w:beforeAutospacing="1" w:afterAutospacing="1"/>
      <w:jc w:val="left"/>
    </w:pPr>
    <w:rPr>
      <w:kern w:val="0"/>
      <w:sz w:val="24"/>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customStyle="1" w:styleId="00">
    <w:name w:val="00正文"/>
    <w:basedOn w:val="a"/>
    <w:qFormat/>
    <w:pPr>
      <w:spacing w:line="360" w:lineRule="auto"/>
      <w:ind w:firstLineChars="200" w:firstLine="480"/>
    </w:pPr>
    <w:rPr>
      <w:rFonts w:cs="黑体"/>
      <w:snapToGrid w:val="0"/>
      <w:kern w:val="0"/>
      <w:sz w:val="24"/>
    </w:rPr>
  </w:style>
  <w:style w:type="paragraph" w:customStyle="1" w:styleId="000">
    <w:name w:val="00表文"/>
    <w:qFormat/>
    <w:pPr>
      <w:spacing w:line="400" w:lineRule="exact"/>
      <w:jc w:val="center"/>
    </w:pPr>
    <w:rPr>
      <w:rFonts w:ascii="Times New Roman" w:eastAsia="宋体" w:hAnsi="Times New Roman" w:cs="黑体"/>
      <w:kern w:val="2"/>
      <w:sz w:val="24"/>
      <w:szCs w:val="24"/>
    </w:rPr>
  </w:style>
  <w:style w:type="paragraph" w:customStyle="1" w:styleId="20">
    <w:name w:val="样式 黑体 小四 行距: 固定值 20 磅"/>
    <w:basedOn w:val="a"/>
    <w:qFormat/>
    <w:pPr>
      <w:spacing w:beforeLines="50" w:line="400" w:lineRule="exact"/>
    </w:pPr>
    <w:rPr>
      <w:rFonts w:ascii="黑体" w:eastAsia="黑体" w:hAnsi="黑体" w:cs="宋体"/>
      <w:sz w:val="24"/>
      <w:szCs w:val="20"/>
    </w:rPr>
  </w:style>
  <w:style w:type="character" w:styleId="HTML">
    <w:name w:val="HTML Code"/>
    <w:basedOn w:val="a0"/>
    <w:uiPriority w:val="99"/>
    <w:semiHidden/>
    <w:unhideWhenUsed/>
    <w:rsid w:val="00141E49"/>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361</Words>
  <Characters>2060</Characters>
  <Application>Microsoft Office Word</Application>
  <DocSecurity>0</DocSecurity>
  <Lines>17</Lines>
  <Paragraphs>4</Paragraphs>
  <ScaleCrop>false</ScaleCrop>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dc:creator>
  <cp:lastModifiedBy>k</cp:lastModifiedBy>
  <cp:revision>2</cp:revision>
  <dcterms:created xsi:type="dcterms:W3CDTF">2025-11-18T09:24:00Z</dcterms:created>
  <dcterms:modified xsi:type="dcterms:W3CDTF">2025-11-18T09:24:00Z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0D36C8F79FF74FE08206B3C250D14077</vt:lpwstr>
  </property>
</Properties>
</file>