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28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2023011112-实验4</w:t>
      </w:r>
    </w:p>
    <w:p w14:paraId="1471C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实验1  Linux下多个.c文件的编译和运行</w:t>
      </w:r>
    </w:p>
    <w:p w14:paraId="1EA7C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     实验目的</w:t>
      </w:r>
    </w:p>
    <w:p w14:paraId="4F463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练习多文件的编译、运行方法。</w:t>
      </w:r>
    </w:p>
    <w:p w14:paraId="12D54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     实验任务与要</w:t>
      </w:r>
      <w:bookmarkStart w:id="0" w:name="_GoBack"/>
      <w:bookmarkEnd w:id="0"/>
      <w:r>
        <w:rPr>
          <w:rFonts w:hint="default"/>
          <w:lang w:val="en-US" w:eastAsia="zh-CN"/>
        </w:rPr>
        <w:t>求</w:t>
      </w:r>
    </w:p>
    <w:p w14:paraId="5B34D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编译子目录q1中的子目录”1”、”2”下的代码，保证其成功编译和运行。写出编译所需的gcc命令，体会gcc命令在处理这两个子目录程序方面的差异（你更习惯哪种文件编写方式？）；解释该程序所要实现的功能。</w:t>
      </w:r>
    </w:p>
    <w:p w14:paraId="57161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     编写命令或程序</w:t>
      </w:r>
    </w:p>
    <w:p w14:paraId="00866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给出实现该任务的代码或命令，并给出运行过程的关键截图。</w:t>
      </w:r>
    </w:p>
    <w:p w14:paraId="0CE5D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编译1：gcc a1.c -o program1 -I -lm</w:t>
      </w:r>
    </w:p>
    <w:p w14:paraId="336083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a1.c</w:t>
      </w:r>
      <w:r>
        <w:rPr>
          <w:rFonts w:hint="default"/>
          <w:lang w:val="en-US" w:eastAsia="zh-CN"/>
        </w:rPr>
        <w:t>的核心功能是：</w:t>
      </w:r>
    </w:p>
    <w:p w14:paraId="1E664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输入10个实数</w:t>
      </w:r>
    </w:p>
    <w:p w14:paraId="3A443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计算每个数的绝对值平方根</w:t>
      </w:r>
    </w:p>
    <w:p w14:paraId="49172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找出这10个计算结果中的最大值</w:t>
      </w:r>
    </w:p>
    <w:p w14:paraId="60245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简而言之：程序计算一组数字经过"绝对值→平方根"变换后的最大值，即找出原数中经过这个数学变换后值最大的那个结果。</w:t>
      </w:r>
    </w:p>
    <w:p w14:paraId="6FFB231B">
      <w:r>
        <w:drawing>
          <wp:inline distT="0" distB="0" distL="114300" distR="114300">
            <wp:extent cx="4615815" cy="1072515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D8D9"/>
    <w:p w14:paraId="31AC0511">
      <w:r>
        <w:rPr>
          <w:rFonts w:hint="eastAsia"/>
          <w:lang w:val="en-US" w:eastAsia="zh-CN"/>
        </w:rPr>
        <w:t>命令是</w:t>
      </w:r>
      <w:r>
        <w:rPr>
          <w:rFonts w:hint="eastAsia"/>
        </w:rPr>
        <w:t>gcc a2.c funmax.c -o a2 -I. -lm</w:t>
      </w:r>
    </w:p>
    <w:p w14:paraId="0A9FFD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a2.c</w:t>
      </w:r>
      <w:r>
        <w:rPr>
          <w:rFonts w:hint="default"/>
          <w:lang w:val="en-US" w:eastAsia="zh-CN"/>
        </w:rPr>
        <w:t>要实现的功能是：读取用户输入的10个实数，对每个数进行绝对值处理（如果是负数则转为正数），然后计算其平方根，最后找出这10个处理后的数中的最大值并输出。</w:t>
      </w:r>
    </w:p>
    <w:p w14:paraId="48D6A5E7">
      <w:r>
        <w:drawing>
          <wp:inline distT="0" distB="0" distL="114300" distR="114300">
            <wp:extent cx="5269230" cy="677545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2227"/>
    <w:p w14:paraId="24F66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在本次实验的两个子目录中，gcc命令处理多文件编译的方式展现了不同的编程思想和工程实践。第一种情况（子目录1）采用单文件编译方式，命令gcc a1.c -o program1 -I. -lm简洁明了，将程序所有功能集中在单个源文件中，适用于小型、快速原型开发。这种方式减少了文件间依赖管理的复杂性，编译过程一步到位，但缺点是随着代码规模增长，可维护性和复用性会迅速下降。第二种情况（子目录2）采用多文件编译方式，命令gcc a2.c funmax.c -o a2 -I. -lm体现了模块化设计思想，将主程序与功能函数分离，提高了代码的组织性和可读性。虽然初始编译命令稍显复杂，但这种分离带来了实质性的工程优势：不同开发者可以并行工作于独立模块，代码复用变得简单直接，调试时可快速定位问题模块，且重新编译时只需编译改动文件，极大提升了开发效率。</w:t>
      </w:r>
    </w:p>
    <w:p w14:paraId="180DE6C7">
      <w:pPr>
        <w:rPr>
          <w:rFonts w:hint="default"/>
          <w:lang w:val="en-US" w:eastAsia="zh-CN"/>
        </w:rPr>
      </w:pPr>
    </w:p>
    <w:p w14:paraId="0161D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工程实践角度，我更倾向于第二种多文件编写方式。模块化设计不仅符合软件工程的基本原则，也为项目演进奠定了良好基础。即使对于小型项目，养成多文件组织的习惯也能培养良好的编程思维，使代码结构清晰、职责明确。更重要的是，这种模式天然支持单元测试、版本控制和团队协作，当项目规模扩大时，可平滑过渡到更专业的构建系统如Makefile或CMake。在性能优化方面，多文件编译支持增量编译，避免了每次微小改动都要重新编译整个项目的耗时问题。虽然初学者可能觉得多文件管理稍显繁琐，但这种投入在长期开发中必将获得丰厚回报，是培养专业软件开发能力的必经之路。</w:t>
      </w:r>
    </w:p>
    <w:p w14:paraId="0FCC2615">
      <w:pPr>
        <w:rPr>
          <w:rFonts w:hint="default"/>
          <w:lang w:val="en-US" w:eastAsia="zh-CN"/>
        </w:rPr>
      </w:pPr>
    </w:p>
    <w:p w14:paraId="5C712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</w:t>
      </w:r>
    </w:p>
    <w:p w14:paraId="2A988F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第一题</w:t>
      </w:r>
    </w:p>
    <w:p w14:paraId="4675AADE">
      <w:r>
        <w:drawing>
          <wp:inline distT="0" distB="0" distL="114300" distR="114300">
            <wp:extent cx="2944495" cy="1796415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9F51">
      <w:r>
        <w:drawing>
          <wp:inline distT="0" distB="0" distL="114300" distR="114300">
            <wp:extent cx="3173095" cy="1682115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C341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314700" cy="1676400"/>
            <wp:effectExtent l="0" t="0" r="1016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EA44">
      <w:r>
        <w:drawing>
          <wp:inline distT="0" distB="0" distL="114300" distR="114300">
            <wp:extent cx="2792095" cy="1856105"/>
            <wp:effectExtent l="0" t="0" r="381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2898">
      <w:r>
        <w:drawing>
          <wp:inline distT="0" distB="0" distL="114300" distR="114300">
            <wp:extent cx="3183890" cy="2160905"/>
            <wp:effectExtent l="0" t="0" r="63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9218">
      <w:r>
        <w:drawing>
          <wp:inline distT="0" distB="0" distL="114300" distR="114300">
            <wp:extent cx="5269230" cy="1471930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CB61"/>
    <w:p w14:paraId="0B415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</w:t>
      </w:r>
    </w:p>
    <w:p w14:paraId="0886344C">
      <w:r>
        <w:drawing>
          <wp:inline distT="0" distB="0" distL="114300" distR="114300">
            <wp:extent cx="4430395" cy="2541905"/>
            <wp:effectExtent l="0" t="0" r="635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42AB">
      <w:r>
        <w:drawing>
          <wp:inline distT="0" distB="0" distL="114300" distR="114300">
            <wp:extent cx="5269865" cy="5528945"/>
            <wp:effectExtent l="0" t="0" r="889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77390"/>
            <wp:effectExtent l="0" t="0" r="571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6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实验体会</w:t>
      </w:r>
    </w:p>
    <w:p w14:paraId="1BB5E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通过本次实验，我获得了以下收获：</w:t>
      </w:r>
    </w:p>
    <w:p w14:paraId="222C8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多文件编程的优势</w:t>
      </w:r>
    </w:p>
    <w:p w14:paraId="1D61B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模块化设计：将不同功能分散到不同文件中，提高了代码的可读性和可维护性</w:t>
      </w:r>
    </w:p>
    <w:p w14:paraId="23360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代码复用：可以将常用功能编译成库文件，方便在其他项目中重复使用</w:t>
      </w:r>
    </w:p>
    <w:p w14:paraId="02741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编译效率：当某个模块修改时，只需重新编译该模块，提高开发效率</w:t>
      </w:r>
    </w:p>
    <w:p w14:paraId="2038B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静态库与动态库的差异</w:t>
      </w:r>
    </w:p>
    <w:p w14:paraId="40D8B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静态库（.a）：编译时直接链接到可执行文件中，生成的文件较大，但运行时不依赖库文件</w:t>
      </w:r>
    </w:p>
    <w:p w14:paraId="4BFE8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动态库（.so）：运行时加载，多个程序可共享，节省内存，但需要保证运行环境中有对应的库文件</w:t>
      </w:r>
    </w:p>
    <w:p w14:paraId="42300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使用场景：小型工具适合静态库，系统库和大型项目适合动态库</w:t>
      </w:r>
    </w:p>
    <w:p w14:paraId="694FA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算法优化的重要性</w:t>
      </w:r>
    </w:p>
    <w:p w14:paraId="51387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通过素数计算的两种方法对比，深刻认识到算法优化的重要性：</w:t>
      </w:r>
    </w:p>
    <w:p w14:paraId="14FD1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时间复杂度：方法1的时间复杂度为O(n²)，而方法2为O(n√n)，效率差异巨大</w:t>
      </w:r>
    </w:p>
    <w:p w14:paraId="254A2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实际性能：当n=20000时，方法2比方法1快1300多倍</w:t>
      </w:r>
    </w:p>
    <w:p w14:paraId="01A6A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数学优化：利用数学原理（只需要检查到√n）可以大幅提升算法效率</w:t>
      </w:r>
    </w:p>
    <w:p w14:paraId="1FAEC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时间测量技巧</w:t>
      </w:r>
    </w:p>
    <w:p w14:paraId="52AC2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gettimeofday函数：可以精确到微秒级别的时间测量</w:t>
      </w:r>
    </w:p>
    <w:p w14:paraId="68D18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测量方法：在关键代码前后获取时间戳，计算差值</w:t>
      </w:r>
    </w:p>
    <w:p w14:paraId="68E10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注意事项：需要考虑系统负载对测量结果的影响，最好多次测量取平均值</w:t>
      </w:r>
    </w:p>
    <w:p w14:paraId="3AB8E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工程实践意义</w:t>
      </w:r>
    </w:p>
    <w:p w14:paraId="5AC5C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性能评估：在实际项目中，对关键算法进行性能测试是必要的</w:t>
      </w:r>
    </w:p>
    <w:p w14:paraId="640B8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资源优化：在嵌入式等资源受限环境中，算法优化尤为重要</w:t>
      </w:r>
    </w:p>
    <w:p w14:paraId="723DD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可维护性：良好的代码组织结构和模块化设计是长期项目成功的关键</w:t>
      </w:r>
    </w:p>
    <w:p w14:paraId="2F10F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学习经验总结</w:t>
      </w:r>
    </w:p>
    <w:p w14:paraId="42DC1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理论与实践结合：通过实际编码加深对多文件编译、库文件制作的理解</w:t>
      </w:r>
    </w:p>
    <w:p w14:paraId="664F7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性能意识培养：认识到算法选择对程序性能的重大影响</w:t>
      </w:r>
    </w:p>
    <w:p w14:paraId="2B8D8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工具熟练度提升：掌握gcc编译选项、库文件制作和性能测试方法</w:t>
      </w:r>
    </w:p>
    <w:p w14:paraId="6B3E7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问题解决能力：学会通过分步调试和性能分析定位和解决问题</w:t>
      </w:r>
    </w:p>
    <w:p w14:paraId="28897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这次实验不仅让我掌握了Linux下C语言开发的实用技能，更重要的是培养了良好的编程习惯和性能优化意识。</w:t>
      </w:r>
    </w:p>
    <w:p w14:paraId="35E93B95">
      <w:pPr>
        <w:rPr>
          <w:rFonts w:hint="default"/>
          <w:lang w:val="en-US" w:eastAsia="zh-CN"/>
        </w:rPr>
      </w:pPr>
    </w:p>
    <w:p w14:paraId="3D5B6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实验3</w:t>
      </w:r>
    </w:p>
    <w:p w14:paraId="61915EFF">
      <w:r>
        <w:drawing>
          <wp:inline distT="0" distB="0" distL="114300" distR="114300">
            <wp:extent cx="3973195" cy="1088390"/>
            <wp:effectExtent l="0" t="0" r="1016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60D9">
      <w:r>
        <w:drawing>
          <wp:inline distT="0" distB="0" distL="114300" distR="114300">
            <wp:extent cx="4495800" cy="2193290"/>
            <wp:effectExtent l="0" t="0" r="571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E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与直接使用gcc的不同之处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2180"/>
        <w:gridCol w:w="4295"/>
      </w:tblGrid>
      <w:tr w14:paraId="5DFA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23F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方面</w:t>
            </w:r>
          </w:p>
        </w:tc>
        <w:tc>
          <w:tcPr>
            <w:tcW w:w="0" w:type="auto"/>
            <w:shd w:val="clear"/>
            <w:vAlign w:val="center"/>
          </w:tcPr>
          <w:p w14:paraId="342686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直接使用gcc</w:t>
            </w:r>
          </w:p>
        </w:tc>
        <w:tc>
          <w:tcPr>
            <w:tcW w:w="0" w:type="auto"/>
            <w:shd w:val="clear"/>
            <w:vAlign w:val="center"/>
          </w:tcPr>
          <w:p w14:paraId="7281B2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使用Makefile</w:t>
            </w:r>
          </w:p>
        </w:tc>
      </w:tr>
      <w:tr w14:paraId="7931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C18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编译命令</w:t>
            </w:r>
          </w:p>
        </w:tc>
        <w:tc>
          <w:tcPr>
            <w:tcW w:w="0" w:type="auto"/>
            <w:shd w:val="clear"/>
            <w:vAlign w:val="center"/>
          </w:tcPr>
          <w:p w14:paraId="79B37A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需要记住所有源文件</w:t>
            </w:r>
          </w:p>
        </w:tc>
        <w:tc>
          <w:tcPr>
            <w:tcW w:w="0" w:type="auto"/>
            <w:shd w:val="clear"/>
            <w:vAlign w:val="center"/>
          </w:tcPr>
          <w:p w14:paraId="3D2294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只需输入make</w:t>
            </w:r>
          </w:p>
        </w:tc>
      </w:tr>
      <w:tr w14:paraId="732A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3FE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重新编译</w:t>
            </w:r>
          </w:p>
        </w:tc>
        <w:tc>
          <w:tcPr>
            <w:tcW w:w="0" w:type="auto"/>
            <w:shd w:val="clear"/>
            <w:vAlign w:val="center"/>
          </w:tcPr>
          <w:p w14:paraId="093983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需要重新输入完整命令</w:t>
            </w:r>
          </w:p>
        </w:tc>
        <w:tc>
          <w:tcPr>
            <w:tcW w:w="0" w:type="auto"/>
            <w:shd w:val="clear"/>
            <w:vAlign w:val="center"/>
          </w:tcPr>
          <w:p w14:paraId="471049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自动检测修改的文件，只重新编译必要的文件</w:t>
            </w:r>
          </w:p>
        </w:tc>
      </w:tr>
      <w:tr w14:paraId="77BF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6F2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依赖管理</w:t>
            </w:r>
          </w:p>
        </w:tc>
        <w:tc>
          <w:tcPr>
            <w:tcW w:w="0" w:type="auto"/>
            <w:shd w:val="clear"/>
            <w:vAlign w:val="center"/>
          </w:tcPr>
          <w:p w14:paraId="75C88C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手动管理</w:t>
            </w:r>
          </w:p>
        </w:tc>
        <w:tc>
          <w:tcPr>
            <w:tcW w:w="0" w:type="auto"/>
            <w:shd w:val="clear"/>
            <w:vAlign w:val="center"/>
          </w:tcPr>
          <w:p w14:paraId="3AE50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自动处理头文件依赖</w:t>
            </w:r>
          </w:p>
        </w:tc>
      </w:tr>
      <w:tr w14:paraId="33DF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A7C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0" w:type="auto"/>
            <w:shd w:val="clear"/>
            <w:vAlign w:val="center"/>
          </w:tcPr>
          <w:p w14:paraId="2BED48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不适合大型项目</w:t>
            </w:r>
          </w:p>
        </w:tc>
        <w:tc>
          <w:tcPr>
            <w:tcW w:w="0" w:type="auto"/>
            <w:shd w:val="clear"/>
            <w:vAlign w:val="center"/>
          </w:tcPr>
          <w:p w14:paraId="3AFF6E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适合中大型项目管理</w:t>
            </w:r>
          </w:p>
        </w:tc>
      </w:tr>
      <w:tr w14:paraId="3774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C0D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扩展性</w:t>
            </w:r>
          </w:p>
        </w:tc>
        <w:tc>
          <w:tcPr>
            <w:tcW w:w="0" w:type="auto"/>
            <w:shd w:val="clear"/>
            <w:vAlign w:val="center"/>
          </w:tcPr>
          <w:p w14:paraId="092CE9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差</w:t>
            </w:r>
          </w:p>
        </w:tc>
        <w:tc>
          <w:tcPr>
            <w:tcW w:w="0" w:type="auto"/>
            <w:shd w:val="clear"/>
            <w:vAlign w:val="center"/>
          </w:tcPr>
          <w:p w14:paraId="3497F7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好，可轻松添加新模块</w:t>
            </w:r>
          </w:p>
        </w:tc>
      </w:tr>
      <w:tr w14:paraId="2AEC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E7E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调试</w:t>
            </w:r>
          </w:p>
        </w:tc>
        <w:tc>
          <w:tcPr>
            <w:tcW w:w="0" w:type="auto"/>
            <w:shd w:val="clear"/>
            <w:vAlign w:val="center"/>
          </w:tcPr>
          <w:p w14:paraId="54F5A7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不方便</w:t>
            </w:r>
          </w:p>
        </w:tc>
        <w:tc>
          <w:tcPr>
            <w:tcW w:w="0" w:type="auto"/>
            <w:shd w:val="clear"/>
            <w:vAlign w:val="center"/>
          </w:tcPr>
          <w:p w14:paraId="49F258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支持调试符号（-g）</w:t>
            </w:r>
          </w:p>
        </w:tc>
      </w:tr>
    </w:tbl>
    <w:p w14:paraId="69B74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优势对比：</w:t>
      </w:r>
    </w:p>
    <w:p w14:paraId="2FD14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效率：Makefile支持增量编译，只编译修改过的文件</w:t>
      </w:r>
    </w:p>
    <w:p w14:paraId="51258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自动化：可以定义复杂的构建规则</w:t>
      </w:r>
    </w:p>
    <w:p w14:paraId="0ED99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可维护性：项目结构清晰，便于团队协作</w:t>
      </w:r>
    </w:p>
    <w:p w14:paraId="3E8FB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灵活性：可以自定义编译选项，适应不同环境</w:t>
      </w:r>
    </w:p>
    <w:p w14:paraId="2178FB3A">
      <w:pPr>
        <w:rPr>
          <w:rFonts w:hint="default"/>
          <w:lang w:val="en-US" w:eastAsia="zh-CN"/>
        </w:rPr>
      </w:pPr>
    </w:p>
    <w:p w14:paraId="2FADDD87">
      <w:pPr>
        <w:rPr>
          <w:rFonts w:hint="default"/>
          <w:lang w:val="en-US" w:eastAsia="zh-CN"/>
        </w:rPr>
      </w:pPr>
    </w:p>
    <w:p w14:paraId="087EB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a. 所有变量的名字 </w:t>
      </w:r>
    </w:p>
    <w:p w14:paraId="3DF5DAA9">
      <w:pPr>
        <w:rPr>
          <w:rFonts w:hint="default"/>
          <w:lang w:val="en-US" w:eastAsia="zh-CN"/>
        </w:rPr>
      </w:pPr>
    </w:p>
    <w:p w14:paraId="68F5F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CC- 编译器名称</w:t>
      </w:r>
    </w:p>
    <w:p w14:paraId="7C8A3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OPTIONS- 编译器选项</w:t>
      </w:r>
    </w:p>
    <w:p w14:paraId="1A3CC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OBJECTS- 目标文件列表</w:t>
      </w:r>
    </w:p>
    <w:p w14:paraId="56DAD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SOURCES- 源文件列表</w:t>
      </w:r>
    </w:p>
    <w:p w14:paraId="40998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HEADERS- 头文件列表</w:t>
      </w:r>
    </w:p>
    <w:p w14:paraId="7CC5E983">
      <w:pPr>
        <w:rPr>
          <w:rFonts w:hint="default"/>
          <w:lang w:val="en-US" w:eastAsia="zh-CN"/>
        </w:rPr>
      </w:pPr>
    </w:p>
    <w:p w14:paraId="02AF1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b. 所有目标文件（target）的名字 </w:t>
      </w:r>
    </w:p>
    <w:p w14:paraId="7FEF22D4">
      <w:pPr>
        <w:rPr>
          <w:rFonts w:hint="default"/>
          <w:lang w:val="en-US" w:eastAsia="zh-CN"/>
        </w:rPr>
      </w:pPr>
    </w:p>
    <w:p w14:paraId="21424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powerX- 最终可执行文件</w:t>
      </w:r>
    </w:p>
    <w:p w14:paraId="4299D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main.o- 主程序目标文件</w:t>
      </w:r>
    </w:p>
    <w:p w14:paraId="5C616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compute.o- 计算模块目标文件</w:t>
      </w:r>
    </w:p>
    <w:p w14:paraId="3B17C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input.o- 输入模块目标文件</w:t>
      </w:r>
    </w:p>
    <w:p w14:paraId="28DCB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clean- 清理目标</w:t>
      </w:r>
    </w:p>
    <w:p w14:paraId="438A2D41">
      <w:pPr>
        <w:rPr>
          <w:rFonts w:hint="default"/>
          <w:lang w:val="en-US" w:eastAsia="zh-CN"/>
        </w:rPr>
      </w:pPr>
    </w:p>
    <w:p w14:paraId="1310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c. 每个目标文件（target）的依赖文件 </w:t>
      </w:r>
    </w:p>
    <w:p w14:paraId="1A487E30">
      <w:pPr>
        <w:rPr>
          <w:rFonts w:hint="default"/>
          <w:lang w:val="en-US" w:eastAsia="zh-CN"/>
        </w:rPr>
      </w:pPr>
    </w:p>
    <w:p w14:paraId="0772F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powerX→ main.o compute.o input.o</w:t>
      </w:r>
    </w:p>
    <w:p w14:paraId="42E6A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main.o→ main.c main.h compute.h input.h</w:t>
      </w:r>
    </w:p>
    <w:p w14:paraId="626FA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compute.o→ compute.c</w:t>
      </w:r>
    </w:p>
    <w:p w14:paraId="0120B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input.o→ input.c</w:t>
      </w:r>
    </w:p>
    <w:p w14:paraId="6FDF0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clean→ 无依赖</w:t>
      </w:r>
    </w:p>
    <w:p w14:paraId="46723E11">
      <w:pPr>
        <w:rPr>
          <w:rFonts w:hint="default"/>
          <w:lang w:val="en-US" w:eastAsia="zh-CN"/>
        </w:rPr>
      </w:pPr>
    </w:p>
    <w:p w14:paraId="654B0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d. 生成每个目标文件所需要执行的命令 </w:t>
      </w:r>
    </w:p>
    <w:p w14:paraId="1A79535B">
      <w:pPr>
        <w:rPr>
          <w:rFonts w:hint="default"/>
          <w:lang w:val="en-US" w:eastAsia="zh-CN"/>
        </w:rPr>
      </w:pPr>
    </w:p>
    <w:p w14:paraId="3B5CA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powerX：</w:t>
      </w:r>
    </w:p>
    <w:p w14:paraId="1B9C5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-o powerX main.o compute.o input.o -lm</w:t>
      </w:r>
    </w:p>
    <w:p w14:paraId="39F3E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main.o：</w:t>
      </w:r>
    </w:p>
    <w:p w14:paraId="42DE2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使用make的隐式规则</w:t>
      </w:r>
    </w:p>
    <w:p w14:paraId="55807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-c main.c -o main.o</w:t>
      </w:r>
      <w:r>
        <w:rPr>
          <w:rFonts w:hint="eastAsia"/>
          <w:lang w:val="en-US" w:eastAsia="zh-CN"/>
        </w:rPr>
        <w:t>、</w:t>
      </w:r>
    </w:p>
    <w:p w14:paraId="639CE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compute.o：</w:t>
      </w:r>
    </w:p>
    <w:p w14:paraId="334EF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使用make的隐式规则</w:t>
      </w:r>
    </w:p>
    <w:p w14:paraId="41E66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-c compute.c -o compute.o</w:t>
      </w:r>
    </w:p>
    <w:p w14:paraId="2C033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input.o：</w:t>
      </w:r>
    </w:p>
    <w:p w14:paraId="473A7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使用make的隐式规则</w:t>
      </w:r>
    </w:p>
    <w:p w14:paraId="4638B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-c input.c -o input.o</w:t>
      </w:r>
    </w:p>
    <w:p w14:paraId="55BF4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clean：</w:t>
      </w:r>
    </w:p>
    <w:p w14:paraId="0E48D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main.o compute.o input.o powerX</w:t>
      </w:r>
    </w:p>
    <w:p w14:paraId="23D131B0">
      <w:pPr>
        <w:rPr>
          <w:rFonts w:hint="default"/>
          <w:lang w:val="en-US" w:eastAsia="zh-CN"/>
        </w:rPr>
      </w:pPr>
    </w:p>
    <w:p w14:paraId="46111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main.o、compute.o、input.o没有显式的生成命令，make会使用隐式规则自动推导。</w:t>
      </w:r>
    </w:p>
    <w:p w14:paraId="052DA65C">
      <w:pPr>
        <w:rPr>
          <w:rFonts w:hint="default"/>
          <w:lang w:val="en-US" w:eastAsia="zh-CN"/>
        </w:rPr>
      </w:pPr>
    </w:p>
    <w:p w14:paraId="23220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e. 依赖关系树 </w:t>
      </w:r>
    </w:p>
    <w:p w14:paraId="268BEF44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powerX</w:t>
      </w:r>
    </w:p>
    <w:p w14:paraId="5C17E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/   |   \</w:t>
      </w:r>
    </w:p>
    <w:p w14:paraId="13755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 compute.o input.o</w:t>
      </w:r>
    </w:p>
    <w:p w14:paraId="661D2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|        |        |</w:t>
      </w:r>
    </w:p>
    <w:p w14:paraId="22399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main.c compute.c input.c</w:t>
      </w:r>
    </w:p>
    <w:p w14:paraId="5FD5D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|        </w:t>
      </w:r>
    </w:p>
    <w:p w14:paraId="31B47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main.h compute.h input.h</w:t>
      </w:r>
    </w:p>
    <w:p w14:paraId="18AF9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详细解释：</w:t>
      </w:r>
    </w:p>
    <w:p w14:paraId="5097B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main.o依赖main.c和所有头文件</w:t>
      </w:r>
    </w:p>
    <w:p w14:paraId="48454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compute.o和input.o只依赖对应的源文件</w:t>
      </w:r>
    </w:p>
    <w:p w14:paraId="46321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最终目标powerX依赖所有目标文件</w:t>
      </w:r>
    </w:p>
    <w:p w14:paraId="07AFD2F1">
      <w:pPr>
        <w:rPr>
          <w:rFonts w:hint="default"/>
          <w:lang w:val="en-US" w:eastAsia="zh-CN"/>
        </w:rPr>
      </w:pPr>
    </w:p>
    <w:p w14:paraId="66224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实验体会</w:t>
      </w:r>
    </w:p>
    <w:p w14:paraId="2B727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Makefile的优势</w:t>
      </w:r>
    </w:p>
    <w:p w14:paraId="5EEF9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通过本次实验，我深刻体会到Makefile在项目管理中的重要性：</w:t>
      </w:r>
    </w:p>
    <w:p w14:paraId="057F9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自动化构建：</w:t>
      </w:r>
    </w:p>
    <w:p w14:paraId="04F94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只需要执行make命令即可完成整个编译过程</w:t>
      </w:r>
    </w:p>
    <w:p w14:paraId="7DD3D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无需记住复杂的gcc命令和文件依赖关系</w:t>
      </w:r>
    </w:p>
    <w:p w14:paraId="699F8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增量编译：</w:t>
      </w:r>
    </w:p>
    <w:p w14:paraId="0029B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当只修改某个源文件时，只重新编译该文件及其依赖</w:t>
      </w:r>
    </w:p>
    <w:p w14:paraId="61027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极大提高了大型项目的编译效率</w:t>
      </w:r>
    </w:p>
    <w:p w14:paraId="65E03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灵活配置：</w:t>
      </w:r>
    </w:p>
    <w:p w14:paraId="025EA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可以定义不同的构建目标（debug、release等）</w:t>
      </w:r>
    </w:p>
    <w:p w14:paraId="65532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方便设置编译选项和链接库</w:t>
      </w:r>
    </w:p>
    <w:p w14:paraId="052D2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依赖管理</w:t>
      </w:r>
    </w:p>
    <w:p w14:paraId="1E481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Makefile的依赖管理机制非常强大：</w:t>
      </w:r>
    </w:p>
    <w:p w14:paraId="6D92A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显式依赖：</w:t>
      </w:r>
    </w:p>
    <w:p w14:paraId="38336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明确声明目标与源文件的依赖关系</w:t>
      </w:r>
    </w:p>
    <w:p w14:paraId="3B9E7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确保头文件修改时，相关源文件会被重新编译</w:t>
      </w:r>
    </w:p>
    <w:p w14:paraId="4E9B9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隐式规则：</w:t>
      </w:r>
    </w:p>
    <w:p w14:paraId="73D18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Make可以自动推导常见的构建规则</w:t>
      </w:r>
    </w:p>
    <w:p w14:paraId="708FF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如从.c生成.o的规则，无需显式写出</w:t>
      </w:r>
    </w:p>
    <w:p w14:paraId="693F4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工程实践意义</w:t>
      </w:r>
    </w:p>
    <w:p w14:paraId="4B722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团队协作：</w:t>
      </w:r>
    </w:p>
    <w:p w14:paraId="41F6F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统一的构建方式，降低协作成本</w:t>
      </w:r>
    </w:p>
    <w:p w14:paraId="68053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新人可以快速上手项目构建</w:t>
      </w:r>
    </w:p>
    <w:p w14:paraId="5F80C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持续集成：</w:t>
      </w:r>
    </w:p>
    <w:p w14:paraId="1F8C3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易于集成到自动化构建系统中</w:t>
      </w:r>
    </w:p>
    <w:p w14:paraId="2A7BE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支持不同环境的构建配置</w:t>
      </w:r>
    </w:p>
    <w:p w14:paraId="05C7A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可维护性：</w:t>
      </w:r>
    </w:p>
    <w:p w14:paraId="005C7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清晰的构建流程，便于后期维护</w:t>
      </w:r>
    </w:p>
    <w:p w14:paraId="6A06F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可扩展性强，支持添加新功能模块</w:t>
      </w:r>
    </w:p>
    <w:p w14:paraId="3978B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学习收获</w:t>
      </w:r>
    </w:p>
    <w:p w14:paraId="44DC9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理解构建过程：深入理解了从源代码到可执行文件的完整过程</w:t>
      </w:r>
    </w:p>
    <w:p w14:paraId="4B304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掌握Makefile语法：学会了变量定义、目标依赖、模式规则等核心概念</w:t>
      </w:r>
    </w:p>
    <w:p w14:paraId="04095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实践项目组织：掌握了如何合理组织多文件项目的结构</w:t>
      </w:r>
    </w:p>
    <w:p w14:paraId="5B1BB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培养工程思维：学会了从工程角度思考代码组织和构建管理</w:t>
      </w:r>
    </w:p>
    <w:p w14:paraId="1432C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实际应用建议</w:t>
      </w:r>
    </w:p>
    <w:p w14:paraId="61C93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对于实际项目开发，我</w:t>
      </w:r>
      <w:r>
        <w:rPr>
          <w:rFonts w:hint="eastAsia"/>
          <w:lang w:val="en-US" w:eastAsia="zh-CN"/>
        </w:rPr>
        <w:t>明白了</w:t>
      </w:r>
      <w:r>
        <w:rPr>
          <w:rFonts w:hint="default"/>
          <w:lang w:val="en-US" w:eastAsia="zh-CN"/>
        </w:rPr>
        <w:t>：</w:t>
      </w:r>
    </w:p>
    <w:p w14:paraId="2F89D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尽早引入Makefile：即使是小型项目，也应使用Makefile管理构建</w:t>
      </w:r>
    </w:p>
    <w:p w14:paraId="55725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遵循标准结构：采用通用的项目目录结构，便于他人理解</w:t>
      </w:r>
    </w:p>
    <w:p w14:paraId="7767F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添加帮助信息：在Makefile中添加help目标，方便团队成员使用</w:t>
      </w:r>
    </w:p>
    <w:p w14:paraId="045EE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版本控制：将Makefile纳入版本控制系统</w:t>
      </w:r>
    </w:p>
    <w:p w14:paraId="605DB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文档化：在README中说明如何使用Makefile构建项目</w:t>
      </w:r>
    </w:p>
    <w:p w14:paraId="61A73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通过本次实验，我不仅掌握了Makefile的基本用法，更重要的是培养了良好的工程实践习惯，这将对我未来的软件开发工作产生积极影响。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2551E"/>
    <w:rsid w:val="5792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2026-04-19T07:27:00Z</dcterms:created>
  <dc:creator>郑瑾</dc:creator>
  <cp:lastModifiedBy>郑瑾</cp:lastModifiedBy>
  <dcterms:modified xsi:type="dcterms:W3CDTF">2026-04-19T10:04:15Z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7BB29E8509A94C669711B88F08A06EBD_11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