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3F9B18">
      <w:pPr>
        <w:pStyle w:val="2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实验1. 基于分治策略的快速排序及其衍生算法</w:t>
      </w:r>
    </w:p>
    <w:p w14:paraId="001FE1BD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实验内容</w:t>
      </w:r>
    </w:p>
    <w:p w14:paraId="7DE27720">
      <w:pPr>
        <w:ind w:firstLine="435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本实验要求基于算法设计与分析的一般过程（亦即待求解问题的描述、算法设计、算法描述、算法分析、算法实现与测试），完成以下算法的设计与分析：a）</w:t>
      </w:r>
      <w:r>
        <w:rPr>
          <w:rFonts w:hint="eastAsia" w:ascii="宋体" w:hAnsi="宋体" w:eastAsia="宋体" w:cs="宋体"/>
          <w:b/>
        </w:rPr>
        <w:t>基于分治策略的快速排序算法</w:t>
      </w:r>
      <w:r>
        <w:rPr>
          <w:rFonts w:hint="eastAsia" w:ascii="宋体" w:hAnsi="宋体" w:eastAsia="宋体" w:cs="宋体"/>
        </w:rPr>
        <w:t> ；b）</w:t>
      </w:r>
      <w:r>
        <w:rPr>
          <w:rFonts w:hint="eastAsia" w:ascii="宋体" w:hAnsi="宋体" w:eastAsia="宋体" w:cs="宋体"/>
          <w:bCs/>
        </w:rPr>
        <w:t>鼓励挑战基于其它经典分治算法，诸如循环日程表、棋盘覆盖问题等等</w:t>
      </w:r>
      <w:r>
        <w:rPr>
          <w:rFonts w:hint="eastAsia" w:ascii="宋体" w:hAnsi="宋体" w:eastAsia="宋体" w:cs="宋体"/>
        </w:rPr>
        <w:t>。</w:t>
      </w:r>
    </w:p>
    <w:p w14:paraId="2107FC21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实验目的</w:t>
      </w:r>
    </w:p>
    <w:p w14:paraId="0B012DCD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理解分治法的核心思想以及分治法求解过程。</w:t>
      </w:r>
    </w:p>
    <w:p w14:paraId="3A5A72BC">
      <w:pPr>
        <w:pStyle w:val="3"/>
        <w:rPr>
          <w:rFonts w:hint="eastAsia" w:ascii="宋体" w:hAnsi="宋体" w:eastAsia="宋体" w:cs="宋体"/>
          <w:b w:val="0"/>
          <w:bCs w:val="0"/>
          <w:sz w:val="21"/>
          <w:szCs w:val="24"/>
        </w:rPr>
      </w:pPr>
      <w:r>
        <w:rPr>
          <w:rFonts w:hint="eastAsia" w:ascii="宋体" w:hAnsi="宋体" w:eastAsia="宋体" w:cs="宋体"/>
        </w:rPr>
        <w:t>实现语言</w:t>
      </w:r>
    </w:p>
    <w:p w14:paraId="1C1F2E3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t>这里无特别要求。算法实现可以自由选择如C、C++、Java、Python等的之一。</w:t>
      </w:r>
    </w:p>
    <w:p w14:paraId="220D69F0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实验步骤</w:t>
      </w:r>
    </w:p>
    <w:p w14:paraId="12786F05">
      <w:pPr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步骤1：</w:t>
      </w:r>
      <w:r>
        <w:rPr>
          <w:rFonts w:hint="eastAsia" w:ascii="宋体" w:hAnsi="宋体" w:eastAsia="宋体" w:cs="宋体"/>
        </w:rPr>
        <w:t>理解问题，给出问题的描述。</w:t>
      </w:r>
    </w:p>
    <w:p w14:paraId="595ACD3F">
      <w:pPr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步骤2：</w:t>
      </w:r>
      <w:r>
        <w:rPr>
          <w:rFonts w:hint="eastAsia" w:ascii="宋体" w:hAnsi="宋体" w:eastAsia="宋体" w:cs="宋体"/>
        </w:rPr>
        <w:t>算法设计，包括算法策略与数据结构的选择；</w:t>
      </w:r>
    </w:p>
    <w:p w14:paraId="3B4B7BAF">
      <w:pPr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步骤3：</w:t>
      </w:r>
      <w:r>
        <w:rPr>
          <w:rFonts w:hint="eastAsia" w:ascii="宋体" w:hAnsi="宋体" w:eastAsia="宋体" w:cs="宋体"/>
        </w:rPr>
        <w:t>描述算法。希望采用源代码以外的形式，如</w:t>
      </w:r>
      <w:r>
        <w:rPr>
          <w:rFonts w:hint="eastAsia" w:ascii="宋体" w:hAnsi="宋体" w:eastAsia="宋体" w:cs="宋体"/>
          <w:b/>
          <w:u w:val="single"/>
        </w:rPr>
        <w:t>伪代码</w:t>
      </w:r>
      <w:r>
        <w:rPr>
          <w:rFonts w:hint="eastAsia" w:ascii="宋体" w:hAnsi="宋体" w:eastAsia="宋体" w:cs="宋体"/>
        </w:rPr>
        <w:t>等；</w:t>
      </w:r>
    </w:p>
    <w:p w14:paraId="363E597B">
      <w:pPr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步骤</w:t>
      </w:r>
      <w:r>
        <w:rPr>
          <w:rFonts w:hint="eastAsia" w:ascii="宋体" w:hAnsi="宋体" w:eastAsia="宋体" w:cs="宋体"/>
          <w:b/>
        </w:rPr>
        <w:t>4</w:t>
      </w:r>
      <w:r>
        <w:rPr>
          <w:rFonts w:hint="eastAsia" w:ascii="宋体" w:hAnsi="宋体" w:eastAsia="宋体" w:cs="宋体"/>
          <w:b/>
        </w:rPr>
        <w:t>：</w:t>
      </w:r>
      <w:r>
        <w:rPr>
          <w:rFonts w:hint="eastAsia" w:ascii="宋体" w:hAnsi="宋体" w:eastAsia="宋体" w:cs="宋体"/>
        </w:rPr>
        <w:t>算法复杂性分析，包括时间复杂性和空间复杂性（</w:t>
      </w:r>
      <w:r>
        <w:rPr>
          <w:rFonts w:hint="eastAsia" w:ascii="宋体" w:hAnsi="宋体" w:eastAsia="宋体" w:cs="宋体"/>
          <w:b/>
          <w:bCs/>
        </w:rPr>
        <w:t>自己在草稿纸上会画递归树</w:t>
      </w:r>
      <w:r>
        <w:rPr>
          <w:rFonts w:hint="eastAsia" w:ascii="宋体" w:hAnsi="宋体" w:eastAsia="宋体" w:cs="宋体"/>
        </w:rPr>
        <w:t>）；</w:t>
      </w:r>
    </w:p>
    <w:p w14:paraId="67F24DF7">
      <w:pPr>
        <w:ind w:firstLine="420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</w:rPr>
        <w:t>步骤</w:t>
      </w:r>
      <w:r>
        <w:rPr>
          <w:rFonts w:hint="eastAsia" w:ascii="宋体" w:hAnsi="宋体" w:eastAsia="宋体" w:cs="宋体"/>
          <w:b/>
        </w:rPr>
        <w:t>5</w:t>
      </w:r>
      <w:r>
        <w:rPr>
          <w:rFonts w:hint="eastAsia" w:ascii="宋体" w:hAnsi="宋体" w:eastAsia="宋体" w:cs="宋体"/>
          <w:b/>
        </w:rPr>
        <w:t>：</w:t>
      </w:r>
      <w:r>
        <w:rPr>
          <w:rFonts w:hint="eastAsia" w:ascii="宋体" w:hAnsi="宋体" w:eastAsia="宋体" w:cs="宋体"/>
        </w:rPr>
        <w:t>算法实现与测试。附上代码或以附件的形式提交，同时贴上算法运行结果截图</w:t>
      </w:r>
      <w:r>
        <w:rPr>
          <w:rFonts w:hint="eastAsia" w:ascii="宋体" w:hAnsi="宋体" w:eastAsia="宋体" w:cs="宋体"/>
          <w:b/>
        </w:rPr>
        <w:t>;</w:t>
      </w:r>
    </w:p>
    <w:p w14:paraId="0CCFE234">
      <w:pPr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步骤</w:t>
      </w:r>
      <w:r>
        <w:rPr>
          <w:rFonts w:hint="eastAsia" w:ascii="宋体" w:hAnsi="宋体" w:eastAsia="宋体" w:cs="宋体"/>
          <w:b/>
        </w:rPr>
        <w:t>6</w:t>
      </w:r>
      <w:r>
        <w:rPr>
          <w:rFonts w:hint="eastAsia" w:ascii="宋体" w:hAnsi="宋体" w:eastAsia="宋体" w:cs="宋体"/>
          <w:b/>
        </w:rPr>
        <w:t>：</w:t>
      </w:r>
      <w:r>
        <w:rPr>
          <w:rFonts w:hint="eastAsia" w:ascii="宋体" w:hAnsi="宋体" w:eastAsia="宋体" w:cs="宋体"/>
        </w:rPr>
        <w:t>技术上、分析过程中等各种心得体会与备忘，需要言之有物。</w:t>
      </w:r>
    </w:p>
    <w:p w14:paraId="66F3859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t>说明：步骤1-</w:t>
      </w:r>
      <w:r>
        <w:rPr>
          <w:rFonts w:hint="eastAsia" w:ascii="宋体" w:hAnsi="宋体" w:eastAsia="宋体" w:cs="宋体"/>
        </w:rPr>
        <w:t>5</w:t>
      </w:r>
      <w:r>
        <w:rPr>
          <w:rFonts w:hint="eastAsia" w:ascii="宋体" w:hAnsi="宋体" w:eastAsia="宋体" w:cs="宋体"/>
        </w:rPr>
        <w:t>在“实验结果”一节中描述，步骤</w:t>
      </w:r>
      <w:r>
        <w:rPr>
          <w:rFonts w:hint="eastAsia" w:ascii="宋体" w:hAnsi="宋体" w:eastAsia="宋体" w:cs="宋体"/>
        </w:rPr>
        <w:t>6</w:t>
      </w:r>
      <w:r>
        <w:rPr>
          <w:rFonts w:hint="eastAsia" w:ascii="宋体" w:hAnsi="宋体" w:eastAsia="宋体" w:cs="宋体"/>
        </w:rPr>
        <w:t>在“实验总结”一节中描述，其他的内容在“实验步骤”一节的相应位置中描述。以上为两个算法，每个都需要有相应的步骤。</w:t>
      </w:r>
    </w:p>
    <w:p w14:paraId="569D2ABB">
      <w:pPr>
        <w:pStyle w:val="2"/>
        <w:pBdr>
          <w:bottom w:val="single" w:color="auto" w:sz="2" w:space="0"/>
        </w:pBdr>
        <w:snapToGrid/>
        <w:spacing w:before="0" w:after="120" w:line="240" w:lineRule="auto"/>
        <w:ind w:left="0" w:right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i w:val="0"/>
          <w:strike w:val="0"/>
          <w:color w:val="1F1F1F"/>
          <w:u w:val="none"/>
          <w:shd w:val="clear" w:color="auto" w:fill="auto"/>
        </w:rPr>
        <w:t>实验结果</w:t>
      </w:r>
    </w:p>
    <w:p w14:paraId="373DB0EF">
      <w:pPr>
        <w:pStyle w:val="3"/>
        <w:pBdr>
          <w:bottom w:val="single" w:color="auto" w:sz="2" w:space="0"/>
        </w:pBdr>
        <w:snapToGrid/>
        <w:spacing w:before="0" w:after="120" w:line="240" w:lineRule="auto"/>
        <w:ind w:left="0" w:right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i w:val="0"/>
          <w:strike w:val="0"/>
          <w:color w:val="1F1F1F"/>
          <w:u w:val="none"/>
          <w:shd w:val="clear" w:color="auto" w:fill="auto"/>
        </w:rPr>
        <w:t>算法一：基于分治策略的快速排序算法 (Quick Sort)</w:t>
      </w:r>
    </w:p>
    <w:p w14:paraId="1496E86D">
      <w:pPr>
        <w:pBdr>
          <w:bottom w:val="single" w:color="auto" w:sz="2" w:space="0"/>
        </w:pBdr>
        <w:snapToGrid/>
        <w:spacing w:before="0" w:after="150" w:line="240" w:lineRule="auto"/>
        <w:ind w:left="0" w:right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strike w:val="0"/>
          <w:color w:val="1F1F1F"/>
          <w:u w:val="none"/>
          <w:shd w:val="clear" w:color="auto" w:fill="auto"/>
        </w:rPr>
        <w:t>步骤1：理解问题，给出问题的描述</w:t>
      </w:r>
    </w:p>
    <w:p w14:paraId="51F0660C">
      <w:pPr>
        <w:pBdr>
          <w:bottom w:val="single" w:color="auto" w:sz="2" w:space="0"/>
        </w:pBdr>
        <w:snapToGrid/>
        <w:spacing w:before="0" w:after="150" w:line="240" w:lineRule="auto"/>
        <w:ind w:left="0" w:right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i w:val="0"/>
          <w:strike w:val="0"/>
          <w:color w:val="1F1F1F"/>
          <w:u w:val="none"/>
          <w:shd w:val="clear" w:color="auto" w:fill="auto"/>
        </w:rPr>
        <w:t>快速排序是对无序序列进行排序的经典算法。给定一个包含 n 个元素的数组，要求通过比较和交换，将其重新排列为非递减（或非递增）序列。</w:t>
      </w:r>
    </w:p>
    <w:p w14:paraId="7369FB36">
      <w:pPr>
        <w:pBdr>
          <w:bottom w:val="single" w:color="auto" w:sz="2" w:space="0"/>
        </w:pBdr>
        <w:snapToGrid/>
        <w:spacing w:before="0" w:after="150" w:line="240" w:lineRule="auto"/>
        <w:ind w:left="0" w:right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strike w:val="0"/>
          <w:color w:val="1F1F1F"/>
          <w:u w:val="none"/>
          <w:shd w:val="clear" w:color="auto" w:fill="auto"/>
        </w:rPr>
        <w:t>步骤2：算法设计</w:t>
      </w:r>
    </w:p>
    <w:p w14:paraId="66B599A3">
      <w:pPr>
        <w:snapToGrid/>
        <w:spacing w:before="0" w:after="120" w:line="240" w:lineRule="auto"/>
        <w:ind w:left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strike w:val="0"/>
          <w:color w:val="1F1F1F"/>
          <w:u w:val="none"/>
          <w:shd w:val="clear" w:color="auto" w:fill="auto"/>
        </w:rPr>
        <w:t>算法策略</w:t>
      </w:r>
      <w:r>
        <w:rPr>
          <w:rFonts w:hint="eastAsia" w:ascii="宋体" w:hAnsi="宋体" w:eastAsia="宋体" w:cs="宋体"/>
          <w:i w:val="0"/>
          <w:strike w:val="0"/>
          <w:color w:val="1F1F1F"/>
          <w:u w:val="none"/>
          <w:shd w:val="clear" w:color="auto" w:fill="auto"/>
        </w:rPr>
        <w:t>：采用分治法（Divide and Conquer）。</w:t>
      </w:r>
    </w:p>
    <w:p w14:paraId="3C6F0AAC">
      <w:pPr>
        <w:numPr>
          <w:ilvl w:val="0"/>
          <w:numId w:val="2"/>
        </w:numPr>
        <w:snapToGrid/>
        <w:spacing w:before="0" w:after="120" w:line="24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strike w:val="0"/>
          <w:color w:val="1F1F1F"/>
          <w:u w:val="none"/>
          <w:shd w:val="clear" w:color="auto" w:fill="auto"/>
        </w:rPr>
        <w:t>分解 (Divide)</w:t>
      </w:r>
      <w:r>
        <w:rPr>
          <w:rFonts w:hint="eastAsia" w:ascii="宋体" w:hAnsi="宋体" w:eastAsia="宋体" w:cs="宋体"/>
          <w:i w:val="0"/>
          <w:strike w:val="0"/>
          <w:color w:val="1F1F1F"/>
          <w:u w:val="none"/>
          <w:shd w:val="clear" w:color="auto" w:fill="auto"/>
        </w:rPr>
        <w:t>：从数组中选择一个元素作为基准（Pivot）。将数组分为两个子数组，左边子数组的所有元素均小于或等于基准，右边子数组的所有元素均大于或等于基准。</w:t>
      </w:r>
    </w:p>
    <w:p w14:paraId="7AAE4D34">
      <w:pPr>
        <w:numPr>
          <w:ilvl w:val="0"/>
          <w:numId w:val="2"/>
        </w:numPr>
        <w:snapToGrid/>
        <w:spacing w:before="0" w:after="120" w:line="24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strike w:val="0"/>
          <w:color w:val="1F1F1F"/>
          <w:u w:val="none"/>
          <w:shd w:val="clear" w:color="auto" w:fill="auto"/>
        </w:rPr>
        <w:t>解决 (Conquer)</w:t>
      </w:r>
      <w:r>
        <w:rPr>
          <w:rFonts w:hint="eastAsia" w:ascii="宋体" w:hAnsi="宋体" w:eastAsia="宋体" w:cs="宋体"/>
          <w:i w:val="0"/>
          <w:strike w:val="0"/>
          <w:color w:val="1F1F1F"/>
          <w:u w:val="none"/>
          <w:shd w:val="clear" w:color="auto" w:fill="auto"/>
        </w:rPr>
        <w:t>：递归地对左、右两个子数组进行快速排序。</w:t>
      </w:r>
    </w:p>
    <w:p w14:paraId="4956A741">
      <w:pPr>
        <w:numPr>
          <w:ilvl w:val="0"/>
          <w:numId w:val="2"/>
        </w:numPr>
        <w:pBdr>
          <w:bottom w:val="single" w:color="auto" w:sz="2" w:space="0"/>
        </w:pBdr>
        <w:snapToGrid/>
        <w:spacing w:before="0" w:after="120" w:line="24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strike w:val="0"/>
          <w:color w:val="1F1F1F"/>
          <w:u w:val="none"/>
          <w:shd w:val="clear" w:color="auto" w:fill="auto"/>
        </w:rPr>
        <w:t>合并 (Combine)</w:t>
      </w:r>
      <w:r>
        <w:rPr>
          <w:rFonts w:hint="eastAsia" w:ascii="宋体" w:hAnsi="宋体" w:eastAsia="宋体" w:cs="宋体"/>
          <w:i w:val="0"/>
          <w:strike w:val="0"/>
          <w:color w:val="1F1F1F"/>
          <w:u w:val="none"/>
          <w:shd w:val="clear" w:color="auto" w:fill="auto"/>
        </w:rPr>
        <w:t>：由于排序是就地进行的（In-place），子数组排序完成后，整个数组自然有序，不需要额外的合并操作。</w:t>
      </w:r>
    </w:p>
    <w:p w14:paraId="6F7D31A3">
      <w:pPr>
        <w:numPr>
          <w:ilvl w:val="0"/>
          <w:numId w:val="2"/>
        </w:numPr>
        <w:pBdr>
          <w:bottom w:val="single" w:color="auto" w:sz="2" w:space="0"/>
        </w:pBdr>
        <w:snapToGrid/>
        <w:spacing w:before="0" w:after="120" w:line="24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strike w:val="0"/>
          <w:color w:val="1F1F1F"/>
          <w:u w:val="none"/>
          <w:shd w:val="clear" w:color="auto" w:fill="auto"/>
        </w:rPr>
        <w:t>数据结构</w:t>
      </w:r>
      <w:r>
        <w:rPr>
          <w:rFonts w:hint="eastAsia" w:ascii="宋体" w:hAnsi="宋体" w:eastAsia="宋体" w:cs="宋体"/>
          <w:i w:val="0"/>
          <w:strike w:val="0"/>
          <w:color w:val="1F1F1F"/>
          <w:u w:val="none"/>
          <w:shd w:val="clear" w:color="auto" w:fill="auto"/>
        </w:rPr>
        <w:t>：一维数组。</w:t>
      </w:r>
    </w:p>
    <w:p w14:paraId="3EDFD1E9">
      <w:pPr>
        <w:pBdr>
          <w:bottom w:val="single" w:color="auto" w:sz="2" w:space="0"/>
        </w:pBdr>
        <w:snapToGrid/>
        <w:spacing w:before="0" w:after="150" w:line="240" w:lineRule="auto"/>
        <w:ind w:left="0" w:right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strike w:val="0"/>
          <w:color w:val="1F1F1F"/>
          <w:u w:val="none"/>
          <w:shd w:val="clear" w:color="auto" w:fill="auto"/>
        </w:rPr>
        <w:t>步骤3：描述算法（伪代码）</w:t>
      </w:r>
    </w:p>
    <w:p w14:paraId="74C4201E">
      <w:pPr>
        <w:snapToGrid/>
        <w:spacing w:before="0" w:after="0" w:line="240" w:lineRule="auto"/>
        <w:ind w:left="0" w:right="0"/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</w:pP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>Algorithm QuickSort(A, low, high)</w:t>
      </w:r>
    </w:p>
    <w:p w14:paraId="10DDD083">
      <w:pPr>
        <w:snapToGrid/>
        <w:spacing w:before="0" w:after="0" w:line="240" w:lineRule="auto"/>
        <w:ind w:left="0" w:right="0"/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</w:pP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 xml:space="preserve">     // A: 待排序数组, low: 起始索引, high: 结束索引</w:t>
      </w:r>
    </w:p>
    <w:p w14:paraId="06C09DCC">
      <w:pPr>
        <w:snapToGrid/>
        <w:spacing w:before="0" w:after="0" w:line="240" w:lineRule="auto"/>
        <w:ind w:left="0" w:right="0"/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</w:pP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 xml:space="preserve">     if low &lt; high then</w:t>
      </w:r>
    </w:p>
    <w:p w14:paraId="61B02C8E">
      <w:pPr>
        <w:snapToGrid/>
        <w:spacing w:before="0" w:after="0" w:line="240" w:lineRule="auto"/>
        <w:ind w:left="0" w:right="0"/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</w:pP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 xml:space="preserve">         // 划分数组，获取基准元素的正确位置</w:t>
      </w:r>
    </w:p>
    <w:p w14:paraId="062B4F2F">
      <w:pPr>
        <w:snapToGrid/>
        <w:spacing w:before="0" w:after="0" w:line="240" w:lineRule="auto"/>
        <w:ind w:left="0" w:right="0"/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</w:pP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 xml:space="preserve">         pivot_index = Partition(A, low, high)</w:t>
      </w:r>
    </w:p>
    <w:p w14:paraId="47CEAE84">
      <w:pPr>
        <w:snapToGrid/>
        <w:spacing w:before="0" w:after="0" w:line="240" w:lineRule="auto"/>
        <w:ind w:left="0" w:right="0"/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</w:pP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 xml:space="preserve">         // 递归求解左半部分和右半部分</w:t>
      </w:r>
    </w:p>
    <w:p w14:paraId="5F3AB14F">
      <w:pPr>
        <w:snapToGrid/>
        <w:spacing w:before="0" w:after="0" w:line="240" w:lineRule="auto"/>
        <w:ind w:left="0" w:right="0"/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</w:pP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 xml:space="preserve">         QuickSort(A, low, pivot_index - 1)</w:t>
      </w:r>
    </w:p>
    <w:p w14:paraId="1F884FBA">
      <w:pPr>
        <w:snapToGrid/>
        <w:spacing w:before="0" w:after="0" w:line="240" w:lineRule="auto"/>
        <w:ind w:left="0" w:right="0"/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</w:pP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 xml:space="preserve">         QuickSort(A, pivot_index + 1, high)</w:t>
      </w:r>
    </w:p>
    <w:p w14:paraId="0E079B6F">
      <w:pPr>
        <w:snapToGrid/>
        <w:spacing w:before="0" w:after="0" w:line="240" w:lineRule="auto"/>
        <w:ind w:left="0" w:right="0"/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</w:pPr>
    </w:p>
    <w:p w14:paraId="15637893">
      <w:pPr>
        <w:snapToGrid/>
        <w:spacing w:before="0" w:after="0" w:line="240" w:lineRule="auto"/>
        <w:ind w:left="0" w:right="0"/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</w:pP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>Algorithm Partition(A, low, high)</w:t>
      </w:r>
    </w:p>
    <w:p w14:paraId="0F0C3204">
      <w:pPr>
        <w:snapToGrid/>
        <w:spacing w:before="0" w:after="0" w:line="240" w:lineRule="auto"/>
        <w:ind w:left="0" w:right="0"/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</w:pP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 xml:space="preserve">     pivot = A[high] // 选择最后一个元素作为基准</w:t>
      </w:r>
    </w:p>
    <w:p w14:paraId="0DE25825">
      <w:pPr>
        <w:snapToGrid/>
        <w:spacing w:before="0" w:after="0" w:line="240" w:lineRule="auto"/>
        <w:ind w:left="0" w:right="0"/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</w:pP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 xml:space="preserve">     i = low - 1     // i指向小于基准的区域边界</w:t>
      </w:r>
    </w:p>
    <w:p w14:paraId="33C176A9">
      <w:pPr>
        <w:snapToGrid/>
        <w:spacing w:before="0" w:after="0" w:line="240" w:lineRule="auto"/>
        <w:ind w:left="0" w:right="0"/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</w:pP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 xml:space="preserve">     for j = low to high - 1 do</w:t>
      </w:r>
    </w:p>
    <w:p w14:paraId="0817E857">
      <w:pPr>
        <w:snapToGrid/>
        <w:spacing w:before="0" w:after="0" w:line="240" w:lineRule="auto"/>
        <w:ind w:left="0" w:right="0"/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</w:pP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 xml:space="preserve">         if A[j] &lt;= pivot then</w:t>
      </w:r>
    </w:p>
    <w:p w14:paraId="22D09ECC">
      <w:pPr>
        <w:snapToGrid/>
        <w:spacing w:before="0" w:after="0" w:line="240" w:lineRule="auto"/>
        <w:ind w:left="0" w:right="0"/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</w:pP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 xml:space="preserve">             i = i + 1</w:t>
      </w:r>
    </w:p>
    <w:p w14:paraId="632462C8">
      <w:pPr>
        <w:snapToGrid/>
        <w:spacing w:before="0" w:after="0" w:line="240" w:lineRule="auto"/>
        <w:ind w:left="0" w:right="0"/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</w:pP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 xml:space="preserve">            Swap(A[i], A[j])</w:t>
      </w:r>
    </w:p>
    <w:p w14:paraId="01D84C9B">
      <w:pPr>
        <w:snapToGrid/>
        <w:spacing w:before="0" w:after="0" w:line="240" w:lineRule="auto"/>
        <w:ind w:left="0" w:right="0"/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</w:pP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 xml:space="preserve">    </w:t>
      </w: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 xml:space="preserve"> </w:t>
      </w: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>Swap(A[i + 1], A[high]) // 将基准元素放到正确位置</w:t>
      </w:r>
    </w:p>
    <w:p w14:paraId="152CFDAF">
      <w:pPr>
        <w:pBdr>
          <w:bottom w:val="single" w:color="auto" w:sz="2" w:space="0"/>
        </w:pBdr>
        <w:snapToGrid/>
        <w:spacing w:before="0" w:after="0" w:line="240" w:lineRule="auto"/>
        <w:ind w:left="0" w:right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 xml:space="preserve">     return i + 1 </w:t>
      </w:r>
    </w:p>
    <w:p w14:paraId="52A4DB69">
      <w:pPr>
        <w:pBdr>
          <w:bottom w:val="single" w:color="auto" w:sz="2" w:space="0"/>
        </w:pBdr>
        <w:snapToGrid/>
        <w:spacing w:before="0" w:after="150" w:line="240" w:lineRule="auto"/>
        <w:ind w:left="0" w:right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strike w:val="0"/>
          <w:color w:val="1F1F1F"/>
          <w:u w:val="none"/>
          <w:shd w:val="clear" w:color="auto" w:fill="auto"/>
        </w:rPr>
        <w:t>步骤4：算法复杂性分析</w:t>
      </w:r>
    </w:p>
    <w:p w14:paraId="2C3CE3D7">
      <w:pPr>
        <w:numPr>
          <w:numId w:val="0"/>
        </w:numPr>
        <w:pBdr>
          <w:bottom w:val="single" w:color="auto" w:sz="2" w:space="0"/>
        </w:pBdr>
        <w:snapToGrid/>
        <w:spacing w:before="0" w:after="120" w:line="24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strike w:val="0"/>
          <w:color w:val="1F1F1F"/>
          <w:u w:val="none"/>
          <w:shd w:val="clear" w:color="auto" w:fill="auto"/>
        </w:rPr>
        <w:t>时间复杂度</w:t>
      </w:r>
      <w:r>
        <w:rPr>
          <w:rFonts w:hint="eastAsia" w:ascii="宋体" w:hAnsi="宋体" w:eastAsia="宋体" w:cs="宋体"/>
          <w:i w:val="0"/>
          <w:strike w:val="0"/>
          <w:color w:val="1F1F1F"/>
          <w:u w:val="none"/>
          <w:shd w:val="clear" w:color="auto" w:fill="auto"/>
        </w:rPr>
        <w:t>：</w:t>
      </w:r>
    </w:p>
    <w:p w14:paraId="03C72C76">
      <w:pPr>
        <w:pBdr>
          <w:bottom w:val="single" w:color="auto" w:sz="2" w:space="0"/>
        </w:pBdr>
        <w:snapToGrid/>
        <w:spacing w:before="0" w:after="120" w:line="24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strike w:val="0"/>
          <w:color w:val="1F1F1F"/>
          <w:u w:val="none"/>
          <w:shd w:val="clear" w:color="auto" w:fill="auto"/>
        </w:rPr>
        <w:t>最优/平均情况</w:t>
      </w:r>
      <w:r>
        <w:rPr>
          <w:rFonts w:hint="eastAsia" w:ascii="宋体" w:hAnsi="宋体" w:eastAsia="宋体" w:cs="宋体"/>
          <w:i w:val="0"/>
          <w:strike w:val="0"/>
          <w:color w:val="1F1F1F"/>
          <w:u w:val="none"/>
          <w:shd w:val="clear" w:color="auto" w:fill="auto"/>
        </w:rPr>
        <w:t>：每次划分都能将数组均分为两半。递归树的深度为 log_2 n，每层划分的时间复杂度为 O(n)。总时间复杂度为 O(n log n)。</w:t>
      </w:r>
    </w:p>
    <w:p w14:paraId="7F921625">
      <w:pPr>
        <w:pBdr>
          <w:bottom w:val="single" w:color="auto" w:sz="2" w:space="0"/>
        </w:pBdr>
        <w:snapToGrid/>
        <w:spacing w:before="0" w:after="120" w:line="24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strike w:val="0"/>
          <w:color w:val="1F1F1F"/>
          <w:u w:val="none"/>
          <w:shd w:val="clear" w:color="auto" w:fill="auto"/>
        </w:rPr>
        <w:t>最坏情况</w:t>
      </w:r>
      <w:r>
        <w:rPr>
          <w:rFonts w:hint="eastAsia" w:ascii="宋体" w:hAnsi="宋体" w:eastAsia="宋体" w:cs="宋体"/>
          <w:i w:val="0"/>
          <w:strike w:val="0"/>
          <w:color w:val="1F1F1F"/>
          <w:u w:val="none"/>
          <w:shd w:val="clear" w:color="auto" w:fill="auto"/>
        </w:rPr>
        <w:t>：数组已经是有序的（或逆序），每次划分得到的两个子数组大小分别为 n-1 和0。递归树退化为单链，深度为 n，总时间复杂度为 O(n^2)。</w:t>
      </w:r>
    </w:p>
    <w:p w14:paraId="7F103B27">
      <w:pPr>
        <w:numPr>
          <w:numId w:val="0"/>
        </w:numPr>
        <w:pBdr>
          <w:bottom w:val="single" w:color="auto" w:sz="2" w:space="0"/>
        </w:pBdr>
        <w:snapToGrid/>
        <w:spacing w:before="0" w:after="120" w:line="24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strike w:val="0"/>
          <w:color w:val="1F1F1F"/>
          <w:u w:val="none"/>
          <w:shd w:val="clear" w:color="auto" w:fill="auto"/>
        </w:rPr>
        <w:t>空间复杂度</w:t>
      </w:r>
      <w:r>
        <w:rPr>
          <w:rFonts w:hint="eastAsia" w:ascii="宋体" w:hAnsi="宋体" w:eastAsia="宋体" w:cs="宋体"/>
          <w:i w:val="0"/>
          <w:strike w:val="0"/>
          <w:color w:val="1F1F1F"/>
          <w:u w:val="none"/>
          <w:shd w:val="clear" w:color="auto" w:fill="auto"/>
        </w:rPr>
        <w:t>：由于是就地排序，算法本身不需要额外的存储空间，但递归调用会使用系统栈。最优/平均情况下空间复杂度为 O(\log n)，最坏情况下栈深度达 n，空间复杂度为 O(n)。</w:t>
      </w:r>
    </w:p>
    <w:p w14:paraId="18FBEE2D">
      <w:pPr>
        <w:pBdr>
          <w:bottom w:val="single" w:color="auto" w:sz="2" w:space="0"/>
        </w:pBdr>
        <w:snapToGrid/>
        <w:spacing w:before="0" w:after="150" w:line="240" w:lineRule="auto"/>
        <w:ind w:left="0" w:right="0"/>
        <w:rPr>
          <w:rFonts w:hint="eastAsia" w:ascii="宋体" w:hAnsi="宋体" w:eastAsia="宋体" w:cs="宋体"/>
        </w:rPr>
      </w:pPr>
      <w:bookmarkStart w:id="0" w:name="_GoBack"/>
      <w:bookmarkEnd w:id="0"/>
      <w:r>
        <w:rPr>
          <w:rFonts w:hint="eastAsia" w:ascii="宋体" w:hAnsi="宋体" w:eastAsia="宋体" w:cs="宋体"/>
          <w:b/>
          <w:i w:val="0"/>
          <w:strike w:val="0"/>
          <w:color w:val="1F1F1F"/>
          <w:u w:val="none"/>
          <w:shd w:val="clear" w:color="auto" w:fill="auto"/>
        </w:rPr>
        <w:t>步骤5：算法实现与测试 (Python实现)</w:t>
      </w:r>
    </w:p>
    <w:p w14:paraId="383CAF95">
      <w:pPr>
        <w:snapToGrid/>
        <w:spacing w:before="0" w:after="0" w:line="240" w:lineRule="auto"/>
        <w:ind w:left="0" w:right="0"/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</w:pPr>
      <w:r>
        <w:rPr>
          <w:rFonts w:hint="eastAsia" w:ascii="宋体" w:hAnsi="宋体" w:eastAsia="宋体" w:cs="宋体"/>
          <w:i w:val="0"/>
          <w:strike w:val="0"/>
          <w:color w:val="8430CE"/>
          <w:sz w:val="21"/>
          <w:u w:val="none"/>
          <w:shd w:val="clear" w:color="auto" w:fill="auto"/>
        </w:rPr>
        <w:t>def</w:t>
      </w: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 xml:space="preserve"> </w:t>
      </w:r>
      <w:r>
        <w:rPr>
          <w:rFonts w:hint="eastAsia" w:ascii="宋体" w:hAnsi="宋体" w:eastAsia="宋体" w:cs="宋体"/>
          <w:i w:val="0"/>
          <w:strike w:val="0"/>
          <w:color w:val="996900"/>
          <w:sz w:val="21"/>
          <w:u w:val="none"/>
          <w:shd w:val="clear" w:color="auto" w:fill="auto"/>
        </w:rPr>
        <w:t>quick_sort</w:t>
      </w: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>(arr, low, high):</w:t>
      </w:r>
    </w:p>
    <w:p w14:paraId="65A93DD0">
      <w:pPr>
        <w:snapToGrid/>
        <w:spacing w:before="0" w:after="0" w:line="240" w:lineRule="auto"/>
        <w:ind w:left="0" w:right="0" w:firstLineChars="200"/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</w:pPr>
      <w:r>
        <w:rPr>
          <w:rFonts w:hint="eastAsia" w:ascii="宋体" w:hAnsi="宋体" w:eastAsia="宋体" w:cs="宋体"/>
          <w:i w:val="0"/>
          <w:strike w:val="0"/>
          <w:color w:val="8430CE"/>
          <w:sz w:val="21"/>
          <w:u w:val="none"/>
          <w:shd w:val="clear" w:color="auto" w:fill="auto"/>
        </w:rPr>
        <w:t>if</w:t>
      </w: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 xml:space="preserve"> low &lt; high:</w:t>
      </w:r>
    </w:p>
    <w:p w14:paraId="4D3B340A">
      <w:pPr>
        <w:snapToGrid/>
        <w:spacing w:before="0" w:after="0" w:line="240" w:lineRule="auto"/>
        <w:ind w:left="0" w:right="0" w:firstLineChars="0"/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</w:pP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 xml:space="preserve">         pi = partition(arr, low, high)</w:t>
      </w:r>
    </w:p>
    <w:p w14:paraId="7A546ACB">
      <w:pPr>
        <w:snapToGrid/>
        <w:spacing w:before="0" w:after="0" w:line="240" w:lineRule="auto"/>
        <w:ind w:left="0" w:right="0" w:firstLineChars="0"/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</w:pP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 xml:space="preserve">        quick_sort(arr, low, pi - </w:t>
      </w:r>
      <w:r>
        <w:rPr>
          <w:rFonts w:hint="eastAsia" w:ascii="宋体" w:hAnsi="宋体" w:eastAsia="宋体" w:cs="宋体"/>
          <w:i w:val="0"/>
          <w:strike w:val="0"/>
          <w:color w:val="B55908"/>
          <w:sz w:val="21"/>
          <w:u w:val="none"/>
          <w:shd w:val="clear" w:color="auto" w:fill="auto"/>
        </w:rPr>
        <w:t>1</w:t>
      </w: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>)</w:t>
      </w:r>
    </w:p>
    <w:p w14:paraId="37236A7B">
      <w:pPr>
        <w:snapToGrid/>
        <w:spacing w:before="0" w:after="0" w:line="240" w:lineRule="auto"/>
        <w:ind w:left="0" w:right="0" w:firstLineChars="0"/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</w:pP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 xml:space="preserve">       quick_sort(arr, pi + </w:t>
      </w:r>
      <w:r>
        <w:rPr>
          <w:rFonts w:hint="eastAsia" w:ascii="宋体" w:hAnsi="宋体" w:eastAsia="宋体" w:cs="宋体"/>
          <w:i w:val="0"/>
          <w:strike w:val="0"/>
          <w:color w:val="B55908"/>
          <w:sz w:val="21"/>
          <w:u w:val="none"/>
          <w:shd w:val="clear" w:color="auto" w:fill="auto"/>
        </w:rPr>
        <w:t>1</w:t>
      </w: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>, high)</w:t>
      </w:r>
    </w:p>
    <w:p w14:paraId="080A41B5">
      <w:pPr>
        <w:snapToGrid/>
        <w:spacing w:before="0" w:after="0" w:line="240" w:lineRule="auto"/>
        <w:ind w:left="0" w:right="0" w:firstLineChars="0"/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</w:pPr>
      <w:r>
        <w:rPr>
          <w:rFonts w:hint="eastAsia" w:ascii="宋体" w:hAnsi="宋体" w:eastAsia="宋体" w:cs="宋体"/>
          <w:i w:val="0"/>
          <w:strike w:val="0"/>
          <w:color w:val="8430CE"/>
          <w:sz w:val="21"/>
          <w:u w:val="none"/>
          <w:shd w:val="clear" w:color="auto" w:fill="auto"/>
        </w:rPr>
        <w:t>def</w:t>
      </w: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 xml:space="preserve"> </w:t>
      </w:r>
      <w:r>
        <w:rPr>
          <w:rFonts w:hint="eastAsia" w:ascii="宋体" w:hAnsi="宋体" w:eastAsia="宋体" w:cs="宋体"/>
          <w:i w:val="0"/>
          <w:strike w:val="0"/>
          <w:color w:val="996900"/>
          <w:sz w:val="21"/>
          <w:u w:val="none"/>
          <w:shd w:val="clear" w:color="auto" w:fill="auto"/>
        </w:rPr>
        <w:t>partition</w:t>
      </w: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>(arr, low, high):</w:t>
      </w:r>
    </w:p>
    <w:p w14:paraId="43978496">
      <w:pPr>
        <w:snapToGrid/>
        <w:spacing w:before="0" w:after="0" w:line="240" w:lineRule="auto"/>
        <w:ind w:left="0" w:right="0" w:firstLineChars="0"/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</w:pP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 xml:space="preserve">     pivot = arr[high]</w:t>
      </w:r>
    </w:p>
    <w:p w14:paraId="77ABC19E">
      <w:pPr>
        <w:snapToGrid/>
        <w:spacing w:before="0" w:after="0" w:line="240" w:lineRule="auto"/>
        <w:ind w:left="0" w:right="0" w:firstLineChars="0"/>
        <w:rPr>
          <w:rFonts w:hint="eastAsia" w:ascii="宋体" w:hAnsi="宋体" w:eastAsia="宋体" w:cs="宋体"/>
          <w:i w:val="0"/>
          <w:strike w:val="0"/>
          <w:color w:val="B55908"/>
          <w:sz w:val="21"/>
          <w:u w:val="none"/>
          <w:shd w:val="clear" w:color="auto" w:fill="auto"/>
        </w:rPr>
      </w:pP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 xml:space="preserve">   </w:t>
      </w: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 xml:space="preserve"> </w:t>
      </w: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 xml:space="preserve"> i = low - </w:t>
      </w:r>
      <w:r>
        <w:rPr>
          <w:rFonts w:hint="eastAsia" w:ascii="宋体" w:hAnsi="宋体" w:eastAsia="宋体" w:cs="宋体"/>
          <w:i w:val="0"/>
          <w:strike w:val="0"/>
          <w:color w:val="B55908"/>
          <w:sz w:val="21"/>
          <w:u w:val="none"/>
          <w:shd w:val="clear" w:color="auto" w:fill="auto"/>
        </w:rPr>
        <w:t>1</w:t>
      </w:r>
    </w:p>
    <w:p w14:paraId="62956E69">
      <w:pPr>
        <w:snapToGrid/>
        <w:spacing w:before="0" w:after="0" w:line="240" w:lineRule="auto"/>
        <w:ind w:left="0" w:right="0" w:firstLineChars="200"/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</w:pPr>
      <w:r>
        <w:rPr>
          <w:rFonts w:hint="eastAsia" w:ascii="宋体" w:hAnsi="宋体" w:eastAsia="宋体" w:cs="宋体"/>
          <w:i w:val="0"/>
          <w:strike w:val="0"/>
          <w:color w:val="8430CE"/>
          <w:sz w:val="21"/>
          <w:u w:val="none"/>
          <w:shd w:val="clear" w:color="auto" w:fill="auto"/>
        </w:rPr>
        <w:t xml:space="preserve"> </w:t>
      </w:r>
      <w:r>
        <w:rPr>
          <w:rFonts w:hint="eastAsia" w:ascii="宋体" w:hAnsi="宋体" w:eastAsia="宋体" w:cs="宋体"/>
          <w:i w:val="0"/>
          <w:strike w:val="0"/>
          <w:color w:val="8430CE"/>
          <w:sz w:val="21"/>
          <w:u w:val="none"/>
          <w:shd w:val="clear" w:color="auto" w:fill="auto"/>
        </w:rPr>
        <w:t>for</w:t>
      </w: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 xml:space="preserve"> j </w:t>
      </w:r>
      <w:r>
        <w:rPr>
          <w:rFonts w:hint="eastAsia" w:ascii="宋体" w:hAnsi="宋体" w:eastAsia="宋体" w:cs="宋体"/>
          <w:i w:val="0"/>
          <w:strike w:val="0"/>
          <w:color w:val="8430CE"/>
          <w:sz w:val="21"/>
          <w:u w:val="none"/>
          <w:shd w:val="clear" w:color="auto" w:fill="auto"/>
        </w:rPr>
        <w:t>in</w:t>
      </w: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 xml:space="preserve"> </w:t>
      </w:r>
      <w:r>
        <w:rPr>
          <w:rFonts w:hint="eastAsia" w:ascii="宋体" w:hAnsi="宋体" w:eastAsia="宋体" w:cs="宋体"/>
          <w:i w:val="0"/>
          <w:strike w:val="0"/>
          <w:color w:val="1967D2"/>
          <w:sz w:val="21"/>
          <w:u w:val="none"/>
          <w:shd w:val="clear" w:color="auto" w:fill="auto"/>
        </w:rPr>
        <w:t>range</w:t>
      </w: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>(low, high):</w:t>
      </w:r>
    </w:p>
    <w:p w14:paraId="7F977A7F">
      <w:pPr>
        <w:snapToGrid/>
        <w:spacing w:before="0" w:after="0" w:line="240" w:lineRule="auto"/>
        <w:ind w:left="0" w:right="0" w:firstLineChars="200"/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</w:pP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 xml:space="preserve">         </w:t>
      </w:r>
      <w:r>
        <w:rPr>
          <w:rFonts w:hint="eastAsia" w:ascii="宋体" w:hAnsi="宋体" w:eastAsia="宋体" w:cs="宋体"/>
          <w:i w:val="0"/>
          <w:strike w:val="0"/>
          <w:color w:val="8430CE"/>
          <w:sz w:val="21"/>
          <w:u w:val="none"/>
          <w:shd w:val="clear" w:color="auto" w:fill="auto"/>
        </w:rPr>
        <w:t>if</w:t>
      </w: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 xml:space="preserve"> arr[j] &lt;= pivot:</w:t>
      </w:r>
    </w:p>
    <w:p w14:paraId="05C391E1">
      <w:pPr>
        <w:snapToGrid/>
        <w:spacing w:before="0" w:after="0" w:line="240" w:lineRule="auto"/>
        <w:ind w:left="0" w:right="0" w:firstLineChars="200"/>
        <w:rPr>
          <w:rFonts w:hint="eastAsia" w:ascii="宋体" w:hAnsi="宋体" w:eastAsia="宋体" w:cs="宋体"/>
          <w:i w:val="0"/>
          <w:strike w:val="0"/>
          <w:color w:val="B55908"/>
          <w:sz w:val="21"/>
          <w:u w:val="none"/>
          <w:shd w:val="clear" w:color="auto" w:fill="auto"/>
        </w:rPr>
      </w:pP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 xml:space="preserve">             i = i + </w:t>
      </w:r>
      <w:r>
        <w:rPr>
          <w:rFonts w:hint="eastAsia" w:ascii="宋体" w:hAnsi="宋体" w:eastAsia="宋体" w:cs="宋体"/>
          <w:i w:val="0"/>
          <w:strike w:val="0"/>
          <w:color w:val="B55908"/>
          <w:sz w:val="21"/>
          <w:u w:val="none"/>
          <w:shd w:val="clear" w:color="auto" w:fill="auto"/>
        </w:rPr>
        <w:t>1</w:t>
      </w:r>
    </w:p>
    <w:p w14:paraId="05619D27">
      <w:pPr>
        <w:snapToGrid/>
        <w:spacing w:before="0" w:after="0" w:line="240" w:lineRule="auto"/>
        <w:ind w:left="0" w:right="0" w:firstLineChars="200"/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</w:pP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 xml:space="preserve">            arr[i], arr[j] = arr[j], arr[i]</w:t>
      </w:r>
    </w:p>
    <w:p w14:paraId="59E0F7C2">
      <w:pPr>
        <w:snapToGrid/>
        <w:spacing w:before="0" w:after="0" w:line="240" w:lineRule="auto"/>
        <w:ind w:left="0" w:right="0" w:firstLineChars="0"/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</w:pP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 xml:space="preserve">    arr[i + </w:t>
      </w:r>
      <w:r>
        <w:rPr>
          <w:rFonts w:hint="eastAsia" w:ascii="宋体" w:hAnsi="宋体" w:eastAsia="宋体" w:cs="宋体"/>
          <w:i w:val="0"/>
          <w:strike w:val="0"/>
          <w:color w:val="B55908"/>
          <w:sz w:val="21"/>
          <w:u w:val="none"/>
          <w:shd w:val="clear" w:color="auto" w:fill="auto"/>
        </w:rPr>
        <w:t>1</w:t>
      </w: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 xml:space="preserve">], arr[high] = arr[high], arr[i + </w:t>
      </w:r>
      <w:r>
        <w:rPr>
          <w:rFonts w:hint="eastAsia" w:ascii="宋体" w:hAnsi="宋体" w:eastAsia="宋体" w:cs="宋体"/>
          <w:i w:val="0"/>
          <w:strike w:val="0"/>
          <w:color w:val="B55908"/>
          <w:sz w:val="21"/>
          <w:u w:val="none"/>
          <w:shd w:val="clear" w:color="auto" w:fill="auto"/>
        </w:rPr>
        <w:t>1</w:t>
      </w: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>]</w:t>
      </w:r>
    </w:p>
    <w:p w14:paraId="28EE50D1">
      <w:pPr>
        <w:snapToGrid/>
        <w:spacing w:before="0" w:after="0" w:line="240" w:lineRule="auto"/>
        <w:ind w:left="0" w:right="0" w:firstLineChars="0"/>
        <w:rPr>
          <w:rFonts w:hint="eastAsia" w:ascii="宋体" w:hAnsi="宋体" w:eastAsia="宋体" w:cs="宋体"/>
          <w:i w:val="0"/>
          <w:strike w:val="0"/>
          <w:color w:val="B55908"/>
          <w:sz w:val="21"/>
          <w:u w:val="none"/>
          <w:shd w:val="clear" w:color="auto" w:fill="auto"/>
        </w:rPr>
      </w:pP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 xml:space="preserve">    </w:t>
      </w:r>
      <w:r>
        <w:rPr>
          <w:rFonts w:hint="eastAsia" w:ascii="宋体" w:hAnsi="宋体" w:eastAsia="宋体" w:cs="宋体"/>
          <w:i w:val="0"/>
          <w:strike w:val="0"/>
          <w:color w:val="8430CE"/>
          <w:sz w:val="21"/>
          <w:u w:val="none"/>
          <w:shd w:val="clear" w:color="auto" w:fill="auto"/>
        </w:rPr>
        <w:t>return</w:t>
      </w: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 xml:space="preserve"> i + </w:t>
      </w:r>
      <w:r>
        <w:rPr>
          <w:rFonts w:hint="eastAsia" w:ascii="宋体" w:hAnsi="宋体" w:eastAsia="宋体" w:cs="宋体"/>
          <w:i w:val="0"/>
          <w:strike w:val="0"/>
          <w:color w:val="B55908"/>
          <w:sz w:val="21"/>
          <w:u w:val="none"/>
          <w:shd w:val="clear" w:color="auto" w:fill="auto"/>
        </w:rPr>
        <w:t>1</w:t>
      </w:r>
    </w:p>
    <w:p w14:paraId="1DA97DCB">
      <w:pPr>
        <w:snapToGrid/>
        <w:spacing w:before="0" w:after="0" w:line="240" w:lineRule="auto"/>
        <w:ind w:left="0" w:right="0" w:firstLineChars="0"/>
        <w:rPr>
          <w:rFonts w:hint="eastAsia" w:ascii="宋体" w:hAnsi="宋体" w:eastAsia="宋体" w:cs="宋体"/>
          <w:i w:val="0"/>
          <w:strike w:val="0"/>
          <w:color w:val="5F6368"/>
          <w:sz w:val="21"/>
          <w:u w:val="none"/>
          <w:shd w:val="clear" w:color="auto" w:fill="auto"/>
        </w:rPr>
      </w:pPr>
      <w:r>
        <w:rPr>
          <w:rFonts w:hint="eastAsia" w:ascii="宋体" w:hAnsi="宋体" w:eastAsia="宋体" w:cs="宋体"/>
          <w:i w:val="0"/>
          <w:strike w:val="0"/>
          <w:color w:val="5F6368"/>
          <w:sz w:val="21"/>
          <w:u w:val="none"/>
          <w:shd w:val="clear" w:color="auto" w:fill="auto"/>
        </w:rPr>
        <w:t># 测试代码</w:t>
      </w:r>
    </w:p>
    <w:p w14:paraId="6EA7E4F9">
      <w:pPr>
        <w:snapToGrid/>
        <w:spacing w:before="0" w:after="0" w:line="240" w:lineRule="auto"/>
        <w:ind w:left="0" w:right="0" w:firstLineChars="0"/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</w:pPr>
      <w:r>
        <w:rPr>
          <w:rFonts w:hint="eastAsia" w:ascii="宋体" w:hAnsi="宋体" w:eastAsia="宋体" w:cs="宋体"/>
          <w:i w:val="0"/>
          <w:strike w:val="0"/>
          <w:color w:val="8430CE"/>
          <w:sz w:val="21"/>
          <w:u w:val="none"/>
          <w:shd w:val="clear" w:color="auto" w:fill="auto"/>
        </w:rPr>
        <w:t>if</w:t>
      </w: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 xml:space="preserve"> __name__ == </w:t>
      </w:r>
      <w:r>
        <w:rPr>
          <w:rFonts w:hint="eastAsia" w:ascii="宋体" w:hAnsi="宋体" w:eastAsia="宋体" w:cs="宋体"/>
          <w:i w:val="0"/>
          <w:strike w:val="0"/>
          <w:color w:val="188038"/>
          <w:sz w:val="21"/>
          <w:u w:val="none"/>
          <w:shd w:val="clear" w:color="auto" w:fill="auto"/>
        </w:rPr>
        <w:t>'__main__'</w:t>
      </w: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>:</w:t>
      </w:r>
    </w:p>
    <w:p w14:paraId="299D20B0">
      <w:pPr>
        <w:snapToGrid/>
        <w:spacing w:before="0" w:after="0" w:line="240" w:lineRule="auto"/>
        <w:ind w:left="0" w:right="0" w:firstLineChars="0"/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</w:pP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 xml:space="preserve">     test_arr = [</w:t>
      </w:r>
      <w:r>
        <w:rPr>
          <w:rFonts w:hint="eastAsia" w:ascii="宋体" w:hAnsi="宋体" w:eastAsia="宋体" w:cs="宋体"/>
          <w:i w:val="0"/>
          <w:strike w:val="0"/>
          <w:color w:val="B55908"/>
          <w:sz w:val="21"/>
          <w:u w:val="none"/>
          <w:shd w:val="clear" w:color="auto" w:fill="auto"/>
        </w:rPr>
        <w:t>10</w:t>
      </w: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 xml:space="preserve">, </w:t>
      </w:r>
      <w:r>
        <w:rPr>
          <w:rFonts w:hint="eastAsia" w:ascii="宋体" w:hAnsi="宋体" w:eastAsia="宋体" w:cs="宋体"/>
          <w:i w:val="0"/>
          <w:strike w:val="0"/>
          <w:color w:val="B55908"/>
          <w:sz w:val="21"/>
          <w:u w:val="none"/>
          <w:shd w:val="clear" w:color="auto" w:fill="auto"/>
        </w:rPr>
        <w:t>7</w:t>
      </w: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 xml:space="preserve">, </w:t>
      </w:r>
      <w:r>
        <w:rPr>
          <w:rFonts w:hint="eastAsia" w:ascii="宋体" w:hAnsi="宋体" w:eastAsia="宋体" w:cs="宋体"/>
          <w:i w:val="0"/>
          <w:strike w:val="0"/>
          <w:color w:val="B55908"/>
          <w:sz w:val="21"/>
          <w:u w:val="none"/>
          <w:shd w:val="clear" w:color="auto" w:fill="auto"/>
        </w:rPr>
        <w:t>8</w:t>
      </w: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 xml:space="preserve">, </w:t>
      </w:r>
      <w:r>
        <w:rPr>
          <w:rFonts w:hint="eastAsia" w:ascii="宋体" w:hAnsi="宋体" w:eastAsia="宋体" w:cs="宋体"/>
          <w:i w:val="0"/>
          <w:strike w:val="0"/>
          <w:color w:val="B55908"/>
          <w:sz w:val="21"/>
          <w:u w:val="none"/>
          <w:shd w:val="clear" w:color="auto" w:fill="auto"/>
        </w:rPr>
        <w:t>9</w:t>
      </w: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 xml:space="preserve">, </w:t>
      </w:r>
      <w:r>
        <w:rPr>
          <w:rFonts w:hint="eastAsia" w:ascii="宋体" w:hAnsi="宋体" w:eastAsia="宋体" w:cs="宋体"/>
          <w:i w:val="0"/>
          <w:strike w:val="0"/>
          <w:color w:val="B55908"/>
          <w:sz w:val="21"/>
          <w:u w:val="none"/>
          <w:shd w:val="clear" w:color="auto" w:fill="auto"/>
        </w:rPr>
        <w:t>1</w:t>
      </w: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 xml:space="preserve">, </w:t>
      </w:r>
      <w:r>
        <w:rPr>
          <w:rFonts w:hint="eastAsia" w:ascii="宋体" w:hAnsi="宋体" w:eastAsia="宋体" w:cs="宋体"/>
          <w:i w:val="0"/>
          <w:strike w:val="0"/>
          <w:color w:val="B55908"/>
          <w:sz w:val="21"/>
          <w:u w:val="none"/>
          <w:shd w:val="clear" w:color="auto" w:fill="auto"/>
        </w:rPr>
        <w:t>5</w:t>
      </w: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>]</w:t>
      </w:r>
    </w:p>
    <w:p w14:paraId="3ED4F224">
      <w:pPr>
        <w:snapToGrid/>
        <w:spacing w:before="0" w:after="0" w:line="240" w:lineRule="auto"/>
        <w:ind w:left="0" w:right="0" w:firstLineChars="0"/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</w:pP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 xml:space="preserve">  </w:t>
      </w: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 xml:space="preserve"> </w:t>
      </w: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 xml:space="preserve">  print(</w:t>
      </w:r>
      <w:r>
        <w:rPr>
          <w:rFonts w:hint="eastAsia" w:ascii="宋体" w:hAnsi="宋体" w:eastAsia="宋体" w:cs="宋体"/>
          <w:i w:val="0"/>
          <w:strike w:val="0"/>
          <w:color w:val="188038"/>
          <w:sz w:val="21"/>
          <w:u w:val="none"/>
          <w:shd w:val="clear" w:color="auto" w:fill="auto"/>
        </w:rPr>
        <w:t>"原始数组:"</w:t>
      </w: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>, test_arr)</w:t>
      </w:r>
    </w:p>
    <w:p w14:paraId="1D49A41C">
      <w:pPr>
        <w:snapToGrid/>
        <w:spacing w:before="0" w:after="0" w:line="240" w:lineRule="auto"/>
        <w:ind w:left="0" w:right="0" w:firstLineChars="0"/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</w:pP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 xml:space="preserve">  </w:t>
      </w: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 xml:space="preserve">   quick_sort(test_arr, </w:t>
      </w:r>
      <w:r>
        <w:rPr>
          <w:rFonts w:hint="eastAsia" w:ascii="宋体" w:hAnsi="宋体" w:eastAsia="宋体" w:cs="宋体"/>
          <w:i w:val="0"/>
          <w:strike w:val="0"/>
          <w:color w:val="B55908"/>
          <w:sz w:val="21"/>
          <w:u w:val="none"/>
          <w:shd w:val="clear" w:color="auto" w:fill="auto"/>
        </w:rPr>
        <w:t>0</w:t>
      </w: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 xml:space="preserve">, </w:t>
      </w:r>
      <w:r>
        <w:rPr>
          <w:rFonts w:hint="eastAsia" w:ascii="宋体" w:hAnsi="宋体" w:eastAsia="宋体" w:cs="宋体"/>
          <w:i w:val="0"/>
          <w:strike w:val="0"/>
          <w:color w:val="1967D2"/>
          <w:sz w:val="21"/>
          <w:u w:val="none"/>
          <w:shd w:val="clear" w:color="auto" w:fill="auto"/>
        </w:rPr>
        <w:t>len</w:t>
      </w: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 xml:space="preserve">(test_arr) - </w:t>
      </w:r>
      <w:r>
        <w:rPr>
          <w:rFonts w:hint="eastAsia" w:ascii="宋体" w:hAnsi="宋体" w:eastAsia="宋体" w:cs="宋体"/>
          <w:i w:val="0"/>
          <w:strike w:val="0"/>
          <w:color w:val="B55908"/>
          <w:sz w:val="21"/>
          <w:u w:val="none"/>
          <w:shd w:val="clear" w:color="auto" w:fill="auto"/>
        </w:rPr>
        <w:t>1</w:t>
      </w: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>)</w:t>
      </w:r>
    </w:p>
    <w:p w14:paraId="59AC8E67">
      <w:pPr>
        <w:pBdr>
          <w:bottom w:val="single" w:color="auto" w:sz="2" w:space="0"/>
        </w:pBdr>
        <w:snapToGrid/>
        <w:spacing w:before="0" w:after="0" w:line="240" w:lineRule="auto"/>
        <w:ind w:left="0" w:right="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 xml:space="preserve">     print(</w:t>
      </w:r>
      <w:r>
        <w:rPr>
          <w:rFonts w:hint="eastAsia" w:ascii="宋体" w:hAnsi="宋体" w:eastAsia="宋体" w:cs="宋体"/>
          <w:i w:val="0"/>
          <w:strike w:val="0"/>
          <w:color w:val="188038"/>
          <w:sz w:val="21"/>
          <w:u w:val="none"/>
          <w:shd w:val="clear" w:color="auto" w:fill="auto"/>
        </w:rPr>
        <w:t>"排序后数组:"</w:t>
      </w: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 xml:space="preserve">, test_arr) </w:t>
      </w:r>
    </w:p>
    <w:p w14:paraId="1B83DF69">
      <w:pPr>
        <w:pBdr>
          <w:bottom w:val="single" w:color="auto" w:sz="2" w:space="0"/>
        </w:pBdr>
        <w:snapToGrid/>
        <w:spacing w:before="0" w:after="150" w:line="240" w:lineRule="auto"/>
        <w:ind w:left="0" w:right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strike w:val="0"/>
          <w:color w:val="1F1F1F"/>
          <w:u w:val="none"/>
          <w:shd w:val="clear" w:color="auto" w:fill="auto"/>
        </w:rPr>
        <w:t>运行结果输出：</w:t>
      </w:r>
    </w:p>
    <w:p w14:paraId="01CCDAE9">
      <w:pPr>
        <w:pBdr>
          <w:bottom w:val="single" w:color="000000" w:sz="8" w:space="0"/>
        </w:pBdr>
        <w:snapToGrid/>
        <w:spacing w:before="0" w:after="0" w:line="240" w:lineRule="auto"/>
        <w:ind w:left="0" w:right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 xml:space="preserve">原始数组: [10, 7, 8, 9, 1, 5] 排序后数组: [1, 5, 7, 8, 9, 10] </w:t>
      </w:r>
    </w:p>
    <w:p w14:paraId="41FD10DD">
      <w:pPr>
        <w:pStyle w:val="3"/>
        <w:pBdr>
          <w:bottom w:val="single" w:color="auto" w:sz="2" w:space="0"/>
        </w:pBdr>
        <w:snapToGrid/>
        <w:spacing w:before="0" w:after="120" w:line="240" w:lineRule="auto"/>
        <w:ind w:left="0" w:right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i w:val="0"/>
          <w:strike w:val="0"/>
          <w:color w:val="1F1F1F"/>
          <w:u w:val="none"/>
          <w:shd w:val="clear" w:color="auto" w:fill="auto"/>
        </w:rPr>
        <w:t>算法二：挑战题 - 棋盘覆盖问题 (Chessboard Coverage)</w:t>
      </w:r>
    </w:p>
    <w:p w14:paraId="1F205ED2">
      <w:pPr>
        <w:pBdr>
          <w:bottom w:val="single" w:color="auto" w:sz="2" w:space="0"/>
        </w:pBdr>
        <w:snapToGrid/>
        <w:spacing w:before="0" w:after="150" w:line="240" w:lineRule="auto"/>
        <w:ind w:left="0" w:right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strike w:val="0"/>
          <w:color w:val="1F1F1F"/>
          <w:u w:val="none"/>
          <w:shd w:val="clear" w:color="auto" w:fill="auto"/>
        </w:rPr>
        <w:t>步骤1：理解问题，给出问题的描述</w:t>
      </w:r>
    </w:p>
    <w:p w14:paraId="21F178FD">
      <w:pPr>
        <w:pBdr>
          <w:bottom w:val="single" w:color="auto" w:sz="2" w:space="0"/>
        </w:pBdr>
        <w:snapToGrid/>
        <w:spacing w:before="0" w:after="150" w:line="240" w:lineRule="auto"/>
        <w:ind w:left="0" w:right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i w:val="0"/>
          <w:strike w:val="0"/>
          <w:color w:val="1F1F1F"/>
          <w:u w:val="none"/>
          <w:shd w:val="clear" w:color="auto" w:fill="auto"/>
        </w:rPr>
        <w:t xml:space="preserve">在一个 </w:t>
      </w:r>
      <m:oMath>
        <m:sSup>
          <m:sSupPr>
            <m:ctrlPr>
              <w:rPr>
                <w:rFonts w:hint="default" w:ascii="Cambria Math" w:hAnsi="Cambria Math" w:eastAsia="宋体"/>
                <w:sz w:val="21"/>
                <w:u w:val="none"/>
              </w:rPr>
            </m:ctrlPr>
          </m:sSupPr>
          <m:e>
            <m:r>
              <m:rPr/>
              <w:rPr>
                <w:rFonts w:hint="default" w:ascii="Cambria Math" w:hAnsi="Cambria Math" w:eastAsia="宋体"/>
                <w:sz w:val="21"/>
                <w:u w:val="none"/>
              </w:rPr>
              <m:t>2</m:t>
            </m:r>
            <m:ctrlPr>
              <w:rPr>
                <w:rFonts w:ascii="Cambria Math" w:hAnsi="Cambria Math" w:eastAsia="宋体"/>
                <w:sz w:val="21"/>
                <w:u w:val="none"/>
              </w:rPr>
            </m:ctrlPr>
          </m:e>
          <m:sup>
            <m:r>
              <m:rPr/>
              <w:rPr>
                <w:rFonts w:hint="default" w:ascii="Cambria Math" w:hAnsi="Cambria Math" w:eastAsia="宋体"/>
                <w:sz w:val="21"/>
                <w:u w:val="none"/>
              </w:rPr>
              <m:t>k</m:t>
            </m:r>
            <m:ctrlPr>
              <w:rPr>
                <w:rFonts w:ascii="Cambria Math" w:hAnsi="Cambria Math" w:eastAsia="宋体"/>
                <w:sz w:val="21"/>
                <w:u w:val="none"/>
              </w:rPr>
            </m:ctrlPr>
          </m:sup>
        </m:sSup>
        <m:r>
          <m:rPr/>
          <w:rPr>
            <w:rFonts w:hint="default" w:ascii="Cambria Math" w:hAnsi="Cambria Math" w:eastAsia="宋体"/>
            <w:sz w:val="21"/>
            <w:u w:val="none"/>
          </w:rPr>
          <m:t>∗</m:t>
        </m:r>
        <m:sSup>
          <m:sSupPr>
            <m:ctrlPr>
              <w:rPr>
                <w:rFonts w:hint="default" w:ascii="Cambria Math" w:hAnsi="Cambria Math" w:eastAsia="宋体"/>
                <w:sz w:val="21"/>
                <w:u w:val="none"/>
              </w:rPr>
            </m:ctrlPr>
          </m:sSupPr>
          <m:e>
            <m:r>
              <m:rPr/>
              <w:rPr>
                <w:rFonts w:hint="default" w:ascii="Cambria Math" w:hAnsi="Cambria Math" w:eastAsia="宋体"/>
                <w:sz w:val="21"/>
                <w:u w:val="none"/>
              </w:rPr>
              <m:t>2</m:t>
            </m:r>
            <m:ctrlPr>
              <w:rPr>
                <w:rFonts w:ascii="Cambria Math" w:hAnsi="Cambria Math" w:eastAsia="宋体"/>
                <w:sz w:val="21"/>
                <w:u w:val="none"/>
              </w:rPr>
            </m:ctrlPr>
          </m:e>
          <m:sup>
            <m:r>
              <m:rPr/>
              <w:rPr>
                <w:rFonts w:hint="default" w:ascii="Cambria Math" w:hAnsi="Cambria Math" w:eastAsia="宋体"/>
                <w:sz w:val="21"/>
                <w:u w:val="none"/>
              </w:rPr>
              <m:t>k</m:t>
            </m:r>
            <m:ctrlPr>
              <w:rPr>
                <w:rFonts w:ascii="Cambria Math" w:hAnsi="Cambria Math" w:eastAsia="宋体"/>
                <w:sz w:val="21"/>
                <w:u w:val="none"/>
              </w:rPr>
            </m:ctrlPr>
          </m:sup>
        </m:sSup>
      </m:oMath>
      <w:r>
        <w:rPr>
          <w:rFonts w:hint="eastAsia" w:ascii="宋体" w:hAnsi="宋体" w:eastAsia="宋体" w:cs="宋体"/>
          <w:i w:val="0"/>
          <w:strike w:val="0"/>
          <w:color w:val="1F1F1F"/>
          <w:u w:val="none"/>
          <w:shd w:val="clear" w:color="auto" w:fill="auto"/>
        </w:rPr>
        <w:t xml:space="preserve"> 个方格组成的棋盘中，恰有一个方格与其他方格不同，称该方格为一特殊方格（残缺方格）。现在要求用4种不同形状的L型骨牌覆盖除特殊方格以外的所有方格，且任何2个L型骨牌不得重叠。</w:t>
      </w:r>
    </w:p>
    <w:p w14:paraId="619F82AB">
      <w:pPr>
        <w:pBdr>
          <w:bottom w:val="single" w:color="auto" w:sz="2" w:space="0"/>
        </w:pBdr>
        <w:snapToGrid/>
        <w:spacing w:before="0" w:after="150" w:line="240" w:lineRule="auto"/>
        <w:ind w:left="0" w:right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strike w:val="0"/>
          <w:color w:val="1F1F1F"/>
          <w:u w:val="none"/>
          <w:shd w:val="clear" w:color="auto" w:fill="auto"/>
        </w:rPr>
        <w:t>步骤2：算法设计</w:t>
      </w:r>
    </w:p>
    <w:p w14:paraId="29F114EC">
      <w:pPr>
        <w:numPr>
          <w:ilvl w:val="0"/>
          <w:numId w:val="3"/>
        </w:numPr>
        <w:pBdr>
          <w:bottom w:val="single" w:color="auto" w:sz="2" w:space="0"/>
        </w:pBdr>
        <w:snapToGrid/>
        <w:spacing w:before="0" w:after="120" w:line="24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strike w:val="0"/>
          <w:color w:val="1F1F1F"/>
          <w:u w:val="none"/>
          <w:shd w:val="clear" w:color="auto" w:fill="auto"/>
        </w:rPr>
        <w:t>算法策略</w:t>
      </w:r>
      <w:r>
        <w:rPr>
          <w:rFonts w:hint="eastAsia" w:ascii="宋体" w:hAnsi="宋体" w:eastAsia="宋体" w:cs="宋体"/>
          <w:i w:val="0"/>
          <w:strike w:val="0"/>
          <w:color w:val="1F1F1F"/>
          <w:u w:val="none"/>
          <w:shd w:val="clear" w:color="auto" w:fill="auto"/>
        </w:rPr>
        <w:t>：分治法。</w:t>
      </w:r>
    </w:p>
    <w:p w14:paraId="07EBEB9D">
      <w:pPr>
        <w:pBdr>
          <w:bottom w:val="single" w:color="auto" w:sz="2" w:space="0"/>
        </w:pBdr>
        <w:snapToGrid/>
        <w:spacing w:before="0" w:after="120" w:line="240" w:lineRule="auto"/>
        <w:ind w:left="75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strike w:val="0"/>
          <w:color w:val="1F1F1F"/>
          <w:u w:val="none"/>
          <w:shd w:val="clear" w:color="auto" w:fill="auto"/>
        </w:rPr>
        <w:t>分解</w:t>
      </w:r>
      <w:r>
        <w:rPr>
          <w:rFonts w:hint="eastAsia" w:ascii="宋体" w:hAnsi="宋体" w:eastAsia="宋体" w:cs="宋体"/>
          <w:i w:val="0"/>
          <w:strike w:val="0"/>
          <w:color w:val="1F1F1F"/>
          <w:u w:val="none"/>
          <w:shd w:val="clear" w:color="auto" w:fill="auto"/>
        </w:rPr>
        <w:t xml:space="preserve">：将 </w:t>
      </w:r>
      <m:oMath>
        <m:sSup>
          <m:sSupPr>
            <m:ctrlPr>
              <w:rPr>
                <w:rFonts w:hint="default" w:ascii="Cambria Math" w:hAnsi="Cambria Math" w:eastAsia="宋体"/>
                <w:sz w:val="21"/>
                <w:u w:val="none"/>
              </w:rPr>
            </m:ctrlPr>
          </m:sSupPr>
          <m:e>
            <m:r>
              <m:rPr/>
              <w:rPr>
                <w:rFonts w:hint="default" w:ascii="Cambria Math" w:hAnsi="Cambria Math" w:eastAsia="宋体"/>
                <w:sz w:val="21"/>
                <w:u w:val="none"/>
              </w:rPr>
              <m:t>2</m:t>
            </m:r>
            <m:ctrlPr>
              <w:rPr>
                <w:rFonts w:ascii="Cambria Math" w:hAnsi="Cambria Math" w:eastAsia="宋体"/>
                <w:sz w:val="21"/>
                <w:u w:val="none"/>
              </w:rPr>
            </m:ctrlPr>
          </m:e>
          <m:sup>
            <m:r>
              <m:rPr/>
              <w:rPr>
                <w:rFonts w:hint="default" w:ascii="Cambria Math" w:hAnsi="Cambria Math" w:eastAsia="宋体"/>
                <w:sz w:val="21"/>
                <w:u w:val="none"/>
              </w:rPr>
              <m:t>k</m:t>
            </m:r>
            <m:ctrlPr>
              <w:rPr>
                <w:rFonts w:ascii="Cambria Math" w:hAnsi="Cambria Math" w:eastAsia="宋体"/>
                <w:sz w:val="21"/>
                <w:u w:val="none"/>
              </w:rPr>
            </m:ctrlPr>
          </m:sup>
        </m:sSup>
        <m:r>
          <m:rPr/>
          <w:rPr>
            <w:rFonts w:hint="default" w:ascii="Cambria Math" w:hAnsi="Cambria Math" w:eastAsia="宋体"/>
            <w:sz w:val="21"/>
            <w:u w:val="none"/>
          </w:rPr>
          <m:t>∗</m:t>
        </m:r>
        <m:sSup>
          <m:sSupPr>
            <m:ctrlPr>
              <w:rPr>
                <w:rFonts w:hint="default" w:ascii="Cambria Math" w:hAnsi="Cambria Math" w:eastAsia="宋体"/>
                <w:sz w:val="21"/>
                <w:u w:val="none"/>
              </w:rPr>
            </m:ctrlPr>
          </m:sSupPr>
          <m:e>
            <m:r>
              <m:rPr/>
              <w:rPr>
                <w:rFonts w:hint="default" w:ascii="Cambria Math" w:hAnsi="Cambria Math" w:eastAsia="宋体"/>
                <w:sz w:val="21"/>
                <w:u w:val="none"/>
              </w:rPr>
              <m:t>2</m:t>
            </m:r>
            <m:ctrlPr>
              <w:rPr>
                <w:rFonts w:ascii="Cambria Math" w:hAnsi="Cambria Math" w:eastAsia="宋体"/>
                <w:sz w:val="21"/>
                <w:u w:val="none"/>
              </w:rPr>
            </m:ctrlPr>
          </m:e>
          <m:sup>
            <m:r>
              <m:rPr/>
              <w:rPr>
                <w:rFonts w:hint="default" w:ascii="Cambria Math" w:hAnsi="Cambria Math" w:eastAsia="宋体"/>
                <w:sz w:val="21"/>
                <w:u w:val="none"/>
              </w:rPr>
              <m:t>k</m:t>
            </m:r>
            <m:ctrlPr>
              <w:rPr>
                <w:rFonts w:ascii="Cambria Math" w:hAnsi="Cambria Math" w:eastAsia="宋体"/>
                <w:sz w:val="21"/>
                <w:u w:val="none"/>
              </w:rPr>
            </m:ctrlPr>
          </m:sup>
        </m:sSup>
      </m:oMath>
      <w:r>
        <w:rPr>
          <w:rFonts w:hint="eastAsia" w:ascii="宋体" w:hAnsi="宋体" w:eastAsia="宋体" w:cs="宋体"/>
          <w:i w:val="0"/>
          <w:strike w:val="0"/>
          <w:color w:val="1F1F1F"/>
          <w:u w:val="none"/>
          <w:shd w:val="clear" w:color="auto" w:fill="auto"/>
        </w:rPr>
        <w:t xml:space="preserve"> 的棋盘分割为4个 </w:t>
      </w:r>
      <m:oMath>
        <m:sSup>
          <m:sSupPr>
            <m:ctrlPr>
              <w:rPr>
                <w:rFonts w:hint="default" w:ascii="Cambria Math" w:hAnsi="Cambria Math" w:eastAsia="宋体"/>
                <w:sz w:val="21"/>
                <w:u w:val="none"/>
              </w:rPr>
            </m:ctrlPr>
          </m:sSupPr>
          <m:e>
            <m:r>
              <m:rPr/>
              <w:rPr>
                <w:rFonts w:hint="default" w:ascii="Cambria Math" w:hAnsi="Cambria Math" w:eastAsia="宋体"/>
                <w:sz w:val="21"/>
                <w:u w:val="none"/>
              </w:rPr>
              <m:t>2</m:t>
            </m:r>
            <m:ctrlPr>
              <w:rPr>
                <w:rFonts w:ascii="Cambria Math" w:hAnsi="Cambria Math" w:eastAsia="宋体"/>
                <w:sz w:val="21"/>
                <w:u w:val="none"/>
              </w:rPr>
            </m:ctrlPr>
          </m:e>
          <m:sup>
            <m:r>
              <m:rPr/>
              <w:rPr>
                <w:rFonts w:hint="default" w:ascii="Cambria Math" w:hAnsi="Cambria Math" w:eastAsia="宋体"/>
                <w:sz w:val="21"/>
                <w:u w:val="none"/>
              </w:rPr>
              <m:t>k−1</m:t>
            </m:r>
            <m:ctrlPr>
              <w:rPr>
                <w:rFonts w:ascii="Cambria Math" w:hAnsi="Cambria Math" w:eastAsia="宋体"/>
                <w:sz w:val="21"/>
                <w:u w:val="none"/>
              </w:rPr>
            </m:ctrlPr>
          </m:sup>
        </m:sSup>
        <m:r>
          <m:rPr/>
          <w:rPr>
            <w:rFonts w:hint="default" w:ascii="Cambria Math" w:hAnsi="Cambria Math" w:eastAsia="宋体"/>
            <w:sz w:val="21"/>
            <w:u w:val="none"/>
          </w:rPr>
          <m:t>∗</m:t>
        </m:r>
        <m:sSup>
          <m:sSupPr>
            <m:ctrlPr>
              <w:rPr>
                <w:rFonts w:hint="default" w:ascii="Cambria Math" w:hAnsi="Cambria Math" w:eastAsia="宋体"/>
                <w:sz w:val="21"/>
                <w:u w:val="none"/>
              </w:rPr>
            </m:ctrlPr>
          </m:sSupPr>
          <m:e>
            <m:r>
              <m:rPr/>
              <w:rPr>
                <w:rFonts w:hint="default" w:ascii="Cambria Math" w:hAnsi="Cambria Math" w:eastAsia="宋体"/>
                <w:sz w:val="21"/>
                <w:u w:val="none"/>
              </w:rPr>
              <m:t>2</m:t>
            </m:r>
            <m:ctrlPr>
              <w:rPr>
                <w:rFonts w:ascii="Cambria Math" w:hAnsi="Cambria Math" w:eastAsia="宋体"/>
                <w:sz w:val="21"/>
                <w:u w:val="none"/>
              </w:rPr>
            </m:ctrlPr>
          </m:e>
          <m:sup>
            <m:r>
              <m:rPr/>
              <w:rPr>
                <w:rFonts w:hint="default" w:ascii="Cambria Math" w:hAnsi="Cambria Math" w:eastAsia="宋体"/>
                <w:sz w:val="21"/>
                <w:u w:val="none"/>
              </w:rPr>
              <m:t>k−1</m:t>
            </m:r>
            <m:ctrlPr>
              <w:rPr>
                <w:rFonts w:ascii="Cambria Math" w:hAnsi="Cambria Math" w:eastAsia="宋体"/>
                <w:sz w:val="21"/>
                <w:u w:val="none"/>
              </w:rPr>
            </m:ctrlPr>
          </m:sup>
        </m:sSup>
      </m:oMath>
      <w:r>
        <w:rPr>
          <w:rFonts w:hint="eastAsia" w:ascii="宋体" w:hAnsi="宋体" w:eastAsia="宋体" w:cs="宋体"/>
          <w:i w:val="0"/>
          <w:strike w:val="0"/>
          <w:color w:val="1F1F1F"/>
          <w:u w:val="none"/>
          <w:shd w:val="clear" w:color="auto" w:fill="auto"/>
        </w:rPr>
        <w:t xml:space="preserve"> 的子棋盘。特殊方格必定位于这4个较小棋盘中的一个。</w:t>
      </w:r>
    </w:p>
    <w:p w14:paraId="36EA4A57">
      <w:pPr>
        <w:pBdr>
          <w:bottom w:val="single" w:color="auto" w:sz="2" w:space="0"/>
        </w:pBdr>
        <w:snapToGrid/>
        <w:spacing w:before="0" w:after="120" w:line="240" w:lineRule="auto"/>
        <w:ind w:left="75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strike w:val="0"/>
          <w:color w:val="1F1F1F"/>
          <w:u w:val="none"/>
          <w:shd w:val="clear" w:color="auto" w:fill="auto"/>
        </w:rPr>
        <w:t>构造</w:t>
      </w:r>
      <w:r>
        <w:rPr>
          <w:rFonts w:hint="eastAsia" w:ascii="宋体" w:hAnsi="宋体" w:eastAsia="宋体" w:cs="宋体"/>
          <w:i w:val="0"/>
          <w:strike w:val="0"/>
          <w:color w:val="1F1F1F"/>
          <w:u w:val="none"/>
          <w:shd w:val="clear" w:color="auto" w:fill="auto"/>
        </w:rPr>
        <w:t>：为了将另外3个没有特殊方格的子棋盘转化为和原问题一致的子问题，在3个子棋盘的交界处（即原棋盘的中心）放置一个L型骨牌。这样，这3个子棋盘就被各覆盖了一个方格，相当于也都拥有了一个“特殊方格”。</w:t>
      </w:r>
    </w:p>
    <w:p w14:paraId="30A9185C">
      <w:pPr>
        <w:pBdr>
          <w:bottom w:val="single" w:color="auto" w:sz="2" w:space="0"/>
        </w:pBdr>
        <w:snapToGrid/>
        <w:spacing w:before="0" w:after="120" w:line="240" w:lineRule="auto"/>
        <w:ind w:left="75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strike w:val="0"/>
          <w:color w:val="1F1F1F"/>
          <w:u w:val="none"/>
          <w:shd w:val="clear" w:color="auto" w:fill="auto"/>
        </w:rPr>
        <w:t>解决</w:t>
      </w:r>
      <w:r>
        <w:rPr>
          <w:rFonts w:hint="eastAsia" w:ascii="宋体" w:hAnsi="宋体" w:eastAsia="宋体" w:cs="宋体"/>
          <w:i w:val="0"/>
          <w:strike w:val="0"/>
          <w:color w:val="1F1F1F"/>
          <w:u w:val="none"/>
          <w:shd w:val="clear" w:color="auto" w:fill="auto"/>
        </w:rPr>
        <w:t>：递归地对这4个子棋盘进行覆盖。</w:t>
      </w:r>
    </w:p>
    <w:p w14:paraId="78A7CEE5">
      <w:pPr>
        <w:numPr>
          <w:ilvl w:val="0"/>
          <w:numId w:val="3"/>
        </w:numPr>
        <w:pBdr>
          <w:bottom w:val="single" w:color="auto" w:sz="2" w:space="0"/>
        </w:pBdr>
        <w:snapToGrid/>
        <w:spacing w:before="0" w:after="120" w:line="24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strike w:val="0"/>
          <w:color w:val="1F1F1F"/>
          <w:u w:val="none"/>
          <w:shd w:val="clear" w:color="auto" w:fill="auto"/>
        </w:rPr>
        <w:t>数据结构</w:t>
      </w:r>
      <w:r>
        <w:rPr>
          <w:rFonts w:hint="eastAsia" w:ascii="宋体" w:hAnsi="宋体" w:eastAsia="宋体" w:cs="宋体"/>
          <w:i w:val="0"/>
          <w:strike w:val="0"/>
          <w:color w:val="1F1F1F"/>
          <w:u w:val="none"/>
          <w:shd w:val="clear" w:color="auto" w:fill="auto"/>
        </w:rPr>
        <w:t>：二维数组（矩阵）用于表示棋盘，全局整型变量用于记录L型骨牌的编号。</w:t>
      </w:r>
    </w:p>
    <w:p w14:paraId="262E27AB">
      <w:pPr>
        <w:pBdr>
          <w:bottom w:val="single" w:color="auto" w:sz="2" w:space="0"/>
        </w:pBdr>
        <w:snapToGrid/>
        <w:spacing w:before="0" w:after="150" w:line="240" w:lineRule="auto"/>
        <w:ind w:left="0" w:right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strike w:val="0"/>
          <w:color w:val="1F1F1F"/>
          <w:u w:val="none"/>
          <w:shd w:val="clear" w:color="auto" w:fill="auto"/>
        </w:rPr>
        <w:t>步骤3：描述算法（伪代码）</w:t>
      </w:r>
    </w:p>
    <w:p w14:paraId="3706DEC5">
      <w:pPr>
        <w:snapToGrid/>
        <w:spacing w:before="0" w:after="0" w:line="240" w:lineRule="auto"/>
        <w:ind w:left="0" w:right="0"/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</w:pP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 xml:space="preserve">Global Variable: tile_id = 1 // 骨牌编号  </w:t>
      </w:r>
    </w:p>
    <w:p w14:paraId="3636DB70">
      <w:pPr>
        <w:snapToGrid/>
        <w:spacing w:before="0" w:after="0" w:line="240" w:lineRule="auto"/>
        <w:ind w:left="0" w:right="0"/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</w:pP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>Algorithm ChessBoard(tr, tc, dr, dc, size)</w:t>
      </w:r>
    </w:p>
    <w:p w14:paraId="13005C8D">
      <w:pPr>
        <w:snapToGrid/>
        <w:spacing w:before="0" w:after="0" w:line="240" w:lineRule="auto"/>
        <w:ind w:left="0" w:right="0"/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</w:pP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 xml:space="preserve">     // tr, tc: 当前子棋盘左上角的行号、列号</w:t>
      </w:r>
    </w:p>
    <w:p w14:paraId="64316B88">
      <w:pPr>
        <w:snapToGrid/>
        <w:spacing w:before="0" w:after="0" w:line="240" w:lineRule="auto"/>
        <w:ind w:left="0" w:right="0"/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</w:pP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 xml:space="preserve">     // dr, dc: 特殊方格的行号、列号</w:t>
      </w:r>
    </w:p>
    <w:p w14:paraId="26CC183A">
      <w:pPr>
        <w:snapToGrid/>
        <w:spacing w:before="0" w:after="0" w:line="240" w:lineRule="auto"/>
        <w:ind w:left="0" w:right="0"/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</w:pP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 xml:space="preserve">     // size: 当前子棋盘的尺寸 (2^k)</w:t>
      </w:r>
    </w:p>
    <w:p w14:paraId="1B9350E6">
      <w:pPr>
        <w:snapToGrid/>
        <w:spacing w:before="0" w:after="0" w:line="240" w:lineRule="auto"/>
        <w:ind w:left="0" w:right="0"/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</w:pP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 xml:space="preserve">      if size == 1 then return</w:t>
      </w:r>
    </w:p>
    <w:p w14:paraId="28D3154F">
      <w:pPr>
        <w:snapToGrid/>
        <w:spacing w:before="0" w:after="0" w:line="240" w:lineRule="auto"/>
        <w:ind w:left="0" w:right="0"/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</w:pP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 xml:space="preserve">      t = tile_id++ // 给当前放置的L型骨牌分配唯一编号</w:t>
      </w:r>
    </w:p>
    <w:p w14:paraId="249677CF">
      <w:pPr>
        <w:snapToGrid/>
        <w:spacing w:before="0" w:after="0" w:line="240" w:lineRule="auto"/>
        <w:ind w:left="0" w:right="0"/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</w:pP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 xml:space="preserve">    </w:t>
      </w: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 xml:space="preserve"> </w:t>
      </w: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 xml:space="preserve"> s = size / 2  // 分割子棋盘</w:t>
      </w:r>
    </w:p>
    <w:p w14:paraId="24095B3C">
      <w:pPr>
        <w:snapToGrid/>
        <w:spacing w:before="0" w:after="0" w:line="240" w:lineRule="auto"/>
        <w:ind w:left="0" w:right="0"/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</w:pP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 xml:space="preserve">      // 1. 处理左上角子棋盘</w:t>
      </w:r>
    </w:p>
    <w:p w14:paraId="22E4AF00">
      <w:pPr>
        <w:snapToGrid/>
        <w:spacing w:before="0" w:after="0" w:line="240" w:lineRule="auto"/>
        <w:ind w:left="0" w:right="0"/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</w:pP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 xml:space="preserve">    </w:t>
      </w: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 xml:space="preserve"> </w:t>
      </w: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 xml:space="preserve"> if 特殊方格在左上角 (dr &lt; tr + s and dc &lt; tc + s) then</w:t>
      </w:r>
    </w:p>
    <w:p w14:paraId="5F822F1A">
      <w:pPr>
        <w:snapToGrid/>
        <w:spacing w:before="0" w:after="0" w:line="240" w:lineRule="auto"/>
        <w:ind w:left="0" w:right="0"/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</w:pP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 xml:space="preserve">         ChessBoard(tr, tc, dr, dc, s) // 递归覆盖左上角</w:t>
      </w:r>
    </w:p>
    <w:p w14:paraId="34AFCEC3">
      <w:pPr>
        <w:snapToGrid/>
        <w:spacing w:before="0" w:after="0" w:line="240" w:lineRule="auto"/>
        <w:ind w:left="0" w:right="0"/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</w:pP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 xml:space="preserve">     else</w:t>
      </w:r>
    </w:p>
    <w:p w14:paraId="3D5D6C1E">
      <w:pPr>
        <w:snapToGrid/>
        <w:spacing w:before="0" w:after="0" w:line="240" w:lineRule="auto"/>
        <w:ind w:left="0" w:right="0"/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</w:pP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 xml:space="preserve">         board[tr + s - 1][tc + s - 1] = t // 将右下角设为新特殊方格</w:t>
      </w:r>
    </w:p>
    <w:p w14:paraId="2605E5AE">
      <w:pPr>
        <w:snapToGrid/>
        <w:spacing w:before="0" w:after="0" w:line="240" w:lineRule="auto"/>
        <w:ind w:left="0" w:right="0"/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</w:pP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 xml:space="preserve">         ChessBoard(tr, tc, tr + s - 1, tc + s - 1, s)</w:t>
      </w:r>
    </w:p>
    <w:p w14:paraId="17273F5C">
      <w:pPr>
        <w:pBdr>
          <w:bottom w:val="single" w:color="auto" w:sz="2" w:space="0"/>
        </w:pBdr>
        <w:snapToGrid/>
        <w:spacing w:before="0" w:after="0" w:line="240" w:lineRule="auto"/>
        <w:ind w:left="0" w:right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 xml:space="preserve">       // 2. 处理右上角、左下角、右下角子棋盘 (逻辑与左上角类似，判断特殊方格位置并递归) </w:t>
      </w:r>
    </w:p>
    <w:p w14:paraId="6C0EF26B">
      <w:pPr>
        <w:pBdr>
          <w:bottom w:val="single" w:color="auto" w:sz="2" w:space="0"/>
        </w:pBdr>
        <w:snapToGrid/>
        <w:spacing w:before="0" w:after="150" w:line="240" w:lineRule="auto"/>
        <w:ind w:left="0" w:right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strike w:val="0"/>
          <w:color w:val="1F1F1F"/>
          <w:u w:val="none"/>
          <w:shd w:val="clear" w:color="auto" w:fill="auto"/>
        </w:rPr>
        <w:t>步骤4：算法复杂性分析</w:t>
      </w:r>
    </w:p>
    <w:p w14:paraId="416404BE">
      <w:pPr>
        <w:numPr>
          <w:ilvl w:val="0"/>
          <w:numId w:val="4"/>
        </w:numPr>
        <w:pBdr>
          <w:bottom w:val="single" w:color="auto" w:sz="2" w:space="0"/>
        </w:pBdr>
        <w:snapToGrid/>
        <w:spacing w:before="0" w:after="120" w:line="24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strike w:val="0"/>
          <w:color w:val="1F1F1F"/>
          <w:u w:val="none"/>
          <w:shd w:val="clear" w:color="auto" w:fill="auto"/>
        </w:rPr>
        <w:t>时间复杂度</w:t>
      </w:r>
      <w:r>
        <w:rPr>
          <w:rFonts w:hint="eastAsia" w:ascii="宋体" w:hAnsi="宋体" w:eastAsia="宋体" w:cs="宋体"/>
          <w:i w:val="0"/>
          <w:strike w:val="0"/>
          <w:color w:val="1F1F1F"/>
          <w:u w:val="none"/>
          <w:shd w:val="clear" w:color="auto" w:fill="auto"/>
        </w:rPr>
        <w:t xml:space="preserve">：设 T(k) 为覆盖 </w:t>
      </w:r>
      <m:oMath>
        <m:sSup>
          <m:sSupPr>
            <m:ctrlPr>
              <w:rPr>
                <w:rFonts w:hint="default" w:ascii="Cambria Math" w:hAnsi="Cambria Math" w:eastAsia="宋体"/>
                <w:sz w:val="21"/>
                <w:u w:val="none"/>
              </w:rPr>
            </m:ctrlPr>
          </m:sSupPr>
          <m:e>
            <m:r>
              <m:rPr/>
              <w:rPr>
                <w:rFonts w:hint="default" w:ascii="Cambria Math" w:hAnsi="Cambria Math" w:eastAsia="宋体"/>
                <w:sz w:val="21"/>
                <w:u w:val="none"/>
              </w:rPr>
              <m:t>2</m:t>
            </m:r>
            <m:ctrlPr>
              <w:rPr>
                <w:rFonts w:ascii="Cambria Math" w:hAnsi="Cambria Math" w:eastAsia="宋体"/>
                <w:sz w:val="21"/>
                <w:u w:val="none"/>
              </w:rPr>
            </m:ctrlPr>
          </m:e>
          <m:sup>
            <m:r>
              <m:rPr/>
              <w:rPr>
                <w:rFonts w:hint="default" w:ascii="Cambria Math" w:hAnsi="Cambria Math" w:eastAsia="宋体"/>
                <w:sz w:val="21"/>
                <w:u w:val="none"/>
              </w:rPr>
              <m:t>k</m:t>
            </m:r>
            <m:ctrlPr>
              <w:rPr>
                <w:rFonts w:ascii="Cambria Math" w:hAnsi="Cambria Math" w:eastAsia="宋体"/>
                <w:sz w:val="21"/>
                <w:u w:val="none"/>
              </w:rPr>
            </m:ctrlPr>
          </m:sup>
        </m:sSup>
        <m:r>
          <m:rPr/>
          <w:rPr>
            <w:rFonts w:hint="default" w:ascii="Cambria Math" w:hAnsi="Cambria Math" w:eastAsia="宋体"/>
            <w:sz w:val="21"/>
            <w:u w:val="none"/>
          </w:rPr>
          <m:t>∗</m:t>
        </m:r>
        <m:sSup>
          <m:sSupPr>
            <m:ctrlPr>
              <w:rPr>
                <w:rFonts w:hint="default" w:ascii="Cambria Math" w:hAnsi="Cambria Math" w:eastAsia="宋体"/>
                <w:sz w:val="21"/>
                <w:u w:val="none"/>
              </w:rPr>
            </m:ctrlPr>
          </m:sSupPr>
          <m:e>
            <m:r>
              <m:rPr/>
              <w:rPr>
                <w:rFonts w:hint="default" w:ascii="Cambria Math" w:hAnsi="Cambria Math" w:eastAsia="宋体"/>
                <w:sz w:val="21"/>
                <w:u w:val="none"/>
              </w:rPr>
              <m:t>2</m:t>
            </m:r>
            <m:ctrlPr>
              <w:rPr>
                <w:rFonts w:ascii="Cambria Math" w:hAnsi="Cambria Math" w:eastAsia="宋体"/>
                <w:sz w:val="21"/>
                <w:u w:val="none"/>
              </w:rPr>
            </m:ctrlPr>
          </m:e>
          <m:sup>
            <m:r>
              <m:rPr/>
              <w:rPr>
                <w:rFonts w:hint="default" w:ascii="Cambria Math" w:hAnsi="Cambria Math" w:eastAsia="宋体"/>
                <w:sz w:val="21"/>
                <w:u w:val="none"/>
              </w:rPr>
              <m:t>k</m:t>
            </m:r>
            <m:ctrlPr>
              <w:rPr>
                <w:rFonts w:ascii="Cambria Math" w:hAnsi="Cambria Math" w:eastAsia="宋体"/>
                <w:sz w:val="21"/>
                <w:u w:val="none"/>
              </w:rPr>
            </m:ctrlPr>
          </m:sup>
        </m:sSup>
      </m:oMath>
      <w:r>
        <w:rPr>
          <w:rFonts w:hint="eastAsia" w:ascii="宋体" w:hAnsi="宋体" w:eastAsia="宋体" w:cs="宋体"/>
          <w:i w:val="0"/>
          <w:strike w:val="0"/>
          <w:color w:val="1F1F1F"/>
          <w:u w:val="none"/>
          <w:shd w:val="clear" w:color="auto" w:fill="auto"/>
        </w:rPr>
        <w:t xml:space="preserve"> 棋盘所需的时间。每次划分将问题分为4个规模为原问题 1/4 的子问题，加上常数时间 O(1) 的中心骨牌放置。递推式为 T(k) = 4T(k-1) + O(1)。解此递推关系可得 T(k) = O(</w:t>
      </w:r>
      <m:oMath>
        <m:sSup>
          <m:sSupPr>
            <m:ctrlPr>
              <w:rPr>
                <w:rFonts w:hint="default" w:ascii="Cambria Math" w:hAnsi="Cambria Math" w:eastAsia="宋体"/>
                <w:sz w:val="21"/>
                <w:u w:val="none"/>
              </w:rPr>
            </m:ctrlPr>
          </m:sSupPr>
          <m:e>
            <m:r>
              <m:rPr/>
              <w:rPr>
                <w:rFonts w:hint="default" w:ascii="Cambria Math" w:hAnsi="Cambria Math" w:eastAsia="宋体"/>
                <w:sz w:val="21"/>
                <w:u w:val="none"/>
              </w:rPr>
              <m:t>4</m:t>
            </m:r>
            <m:ctrlPr>
              <w:rPr>
                <w:rFonts w:ascii="Cambria Math" w:hAnsi="Cambria Math" w:eastAsia="宋体"/>
                <w:sz w:val="21"/>
                <w:u w:val="none"/>
              </w:rPr>
            </m:ctrlPr>
          </m:e>
          <m:sup>
            <m:r>
              <m:rPr/>
              <w:rPr>
                <w:rFonts w:hint="default" w:ascii="Cambria Math" w:hAnsi="Cambria Math" w:eastAsia="宋体"/>
                <w:sz w:val="21"/>
                <w:u w:val="none"/>
              </w:rPr>
              <m:t>k</m:t>
            </m:r>
            <m:ctrlPr>
              <w:rPr>
                <w:rFonts w:ascii="Cambria Math" w:hAnsi="Cambria Math" w:eastAsia="宋体"/>
                <w:sz w:val="21"/>
                <w:u w:val="none"/>
              </w:rPr>
            </m:ctrlPr>
          </m:sup>
        </m:sSup>
      </m:oMath>
      <w:r>
        <w:rPr>
          <w:rFonts w:hint="eastAsia" w:ascii="宋体" w:hAnsi="宋体" w:eastAsia="宋体" w:cs="宋体"/>
          <w:i w:val="0"/>
          <w:strike w:val="0"/>
          <w:color w:val="1F1F1F"/>
          <w:u w:val="none"/>
          <w:shd w:val="clear" w:color="auto" w:fill="auto"/>
        </w:rPr>
        <w:t xml:space="preserve">)。由于棋盘总方格数为 N = </w:t>
      </w:r>
      <m:oMath>
        <m:sSup>
          <m:sSupPr>
            <m:ctrlPr>
              <w:rPr>
                <w:rFonts w:hint="default" w:ascii="Cambria Math" w:hAnsi="Cambria Math" w:eastAsia="宋体"/>
                <w:sz w:val="21"/>
                <w:u w:val="none"/>
              </w:rPr>
            </m:ctrlPr>
          </m:sSupPr>
          <m:e>
            <m:r>
              <m:rPr/>
              <w:rPr>
                <w:rFonts w:hint="default" w:ascii="Cambria Math" w:hAnsi="Cambria Math" w:eastAsia="宋体"/>
                <w:sz w:val="21"/>
                <w:u w:val="none"/>
              </w:rPr>
              <m:t>4</m:t>
            </m:r>
            <m:ctrlPr>
              <w:rPr>
                <w:rFonts w:ascii="Cambria Math" w:hAnsi="Cambria Math" w:eastAsia="宋体"/>
                <w:sz w:val="21"/>
                <w:u w:val="none"/>
              </w:rPr>
            </m:ctrlPr>
          </m:e>
          <m:sup>
            <m:r>
              <m:rPr/>
              <w:rPr>
                <w:rFonts w:hint="default" w:ascii="Cambria Math" w:hAnsi="Cambria Math" w:eastAsia="宋体"/>
                <w:sz w:val="21"/>
                <w:u w:val="none"/>
              </w:rPr>
              <m:t>k</m:t>
            </m:r>
            <m:ctrlPr>
              <w:rPr>
                <w:rFonts w:ascii="Cambria Math" w:hAnsi="Cambria Math" w:eastAsia="宋体"/>
                <w:sz w:val="21"/>
                <w:u w:val="none"/>
              </w:rPr>
            </m:ctrlPr>
          </m:sup>
        </m:sSup>
      </m:oMath>
      <w:r>
        <w:rPr>
          <w:rFonts w:hint="eastAsia" w:ascii="宋体" w:hAnsi="宋体" w:eastAsia="宋体" w:cs="宋体"/>
          <w:i w:val="0"/>
          <w:strike w:val="0"/>
          <w:color w:val="1F1F1F"/>
          <w:u w:val="none"/>
          <w:shd w:val="clear" w:color="auto" w:fill="auto"/>
        </w:rPr>
        <w:t>，故时间复杂度为 O(N)，这是最优的时间复杂度，因为每个格子都必须被访问并赋值。</w:t>
      </w:r>
    </w:p>
    <w:p w14:paraId="3D0F2312">
      <w:pPr>
        <w:numPr>
          <w:ilvl w:val="0"/>
          <w:numId w:val="4"/>
        </w:numPr>
        <w:pBdr>
          <w:bottom w:val="single" w:color="auto" w:sz="2" w:space="0"/>
        </w:pBdr>
        <w:snapToGrid/>
        <w:spacing w:before="0" w:after="120" w:line="24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strike w:val="0"/>
          <w:color w:val="1F1F1F"/>
          <w:u w:val="none"/>
          <w:shd w:val="clear" w:color="auto" w:fill="auto"/>
        </w:rPr>
        <w:t>空间复杂度</w:t>
      </w:r>
      <w:r>
        <w:rPr>
          <w:rFonts w:hint="eastAsia" w:ascii="宋体" w:hAnsi="宋体" w:eastAsia="宋体" w:cs="宋体"/>
          <w:i w:val="0"/>
          <w:strike w:val="0"/>
          <w:color w:val="1F1F1F"/>
          <w:u w:val="none"/>
          <w:shd w:val="clear" w:color="auto" w:fill="auto"/>
        </w:rPr>
        <w:t>：递归调用的最大深度为 k，即 log2 sqrt{N}。因此空间复杂度为 O(log N)（不考虑存储棋盘本身的空间）。</w:t>
      </w:r>
    </w:p>
    <w:p w14:paraId="3862A3A7">
      <w:pPr>
        <w:pBdr>
          <w:bottom w:val="single" w:color="auto" w:sz="2" w:space="0"/>
        </w:pBdr>
        <w:snapToGrid/>
        <w:spacing w:before="0" w:after="150" w:line="240" w:lineRule="auto"/>
        <w:ind w:left="0" w:right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strike w:val="0"/>
          <w:color w:val="1F1F1F"/>
          <w:u w:val="none"/>
          <w:shd w:val="clear" w:color="auto" w:fill="auto"/>
        </w:rPr>
        <w:t>步骤5：算法实现与测试 (Python实现)</w:t>
      </w:r>
    </w:p>
    <w:p w14:paraId="01BC31D0">
      <w:pPr>
        <w:snapToGrid/>
        <w:spacing w:before="0" w:after="0" w:line="240" w:lineRule="auto"/>
        <w:ind w:left="0" w:right="0"/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</w:pP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 xml:space="preserve">tile = </w:t>
      </w:r>
      <w:r>
        <w:rPr>
          <w:rFonts w:hint="eastAsia" w:ascii="宋体" w:hAnsi="宋体" w:eastAsia="宋体" w:cs="宋体"/>
          <w:i w:val="0"/>
          <w:strike w:val="0"/>
          <w:color w:val="B55908"/>
          <w:sz w:val="21"/>
          <w:u w:val="none"/>
          <w:shd w:val="clear" w:color="auto" w:fill="auto"/>
        </w:rPr>
        <w:t>1</w:t>
      </w: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 xml:space="preserve"> </w:t>
      </w:r>
    </w:p>
    <w:p w14:paraId="7247D91E">
      <w:pPr>
        <w:snapToGrid/>
        <w:spacing w:before="0" w:after="0" w:line="240" w:lineRule="auto"/>
        <w:ind w:left="0" w:right="0"/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</w:pP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>board = []</w:t>
      </w:r>
    </w:p>
    <w:p w14:paraId="6BC7B5EF">
      <w:pPr>
        <w:snapToGrid/>
        <w:spacing w:before="0" w:after="0" w:line="240" w:lineRule="auto"/>
        <w:ind w:left="0" w:right="0"/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</w:pPr>
      <w:r>
        <w:rPr>
          <w:rFonts w:hint="eastAsia" w:ascii="宋体" w:hAnsi="宋体" w:eastAsia="宋体" w:cs="宋体"/>
          <w:i w:val="0"/>
          <w:strike w:val="0"/>
          <w:color w:val="8430CE"/>
          <w:sz w:val="21"/>
          <w:u w:val="none"/>
          <w:shd w:val="clear" w:color="auto" w:fill="auto"/>
        </w:rPr>
        <w:t>def</w:t>
      </w: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 xml:space="preserve"> </w:t>
      </w:r>
      <w:r>
        <w:rPr>
          <w:rFonts w:hint="eastAsia" w:ascii="宋体" w:hAnsi="宋体" w:eastAsia="宋体" w:cs="宋体"/>
          <w:i w:val="0"/>
          <w:strike w:val="0"/>
          <w:color w:val="996900"/>
          <w:sz w:val="21"/>
          <w:u w:val="none"/>
          <w:shd w:val="clear" w:color="auto" w:fill="auto"/>
        </w:rPr>
        <w:t>chessboard_cover</w:t>
      </w: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>(tr, tc, dr, dc, size):</w:t>
      </w:r>
    </w:p>
    <w:p w14:paraId="5DAF2C5E">
      <w:pPr>
        <w:snapToGrid/>
        <w:spacing w:before="0" w:after="0" w:line="240" w:lineRule="auto"/>
        <w:ind w:left="0" w:right="0" w:firstLineChars="200"/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</w:pPr>
      <w:r>
        <w:rPr>
          <w:rFonts w:hint="eastAsia" w:ascii="宋体" w:hAnsi="宋体" w:eastAsia="宋体" w:cs="宋体"/>
          <w:i w:val="0"/>
          <w:strike w:val="0"/>
          <w:color w:val="8430CE"/>
          <w:sz w:val="21"/>
          <w:u w:val="none"/>
          <w:shd w:val="clear" w:color="auto" w:fill="auto"/>
        </w:rPr>
        <w:t>global</w:t>
      </w: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 xml:space="preserve"> tile</w:t>
      </w:r>
    </w:p>
    <w:p w14:paraId="25DEB9B8">
      <w:pPr>
        <w:snapToGrid/>
        <w:spacing w:before="0" w:after="0" w:line="240" w:lineRule="auto"/>
        <w:ind w:left="0" w:right="0" w:firstLineChars="200"/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</w:pP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 xml:space="preserve">     </w:t>
      </w:r>
      <w:r>
        <w:rPr>
          <w:rFonts w:hint="eastAsia" w:ascii="宋体" w:hAnsi="宋体" w:eastAsia="宋体" w:cs="宋体"/>
          <w:i w:val="0"/>
          <w:strike w:val="0"/>
          <w:color w:val="8430CE"/>
          <w:sz w:val="21"/>
          <w:u w:val="none"/>
          <w:shd w:val="clear" w:color="auto" w:fill="auto"/>
        </w:rPr>
        <w:t>if</w:t>
      </w: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 xml:space="preserve"> size == </w:t>
      </w:r>
      <w:r>
        <w:rPr>
          <w:rFonts w:hint="eastAsia" w:ascii="宋体" w:hAnsi="宋体" w:eastAsia="宋体" w:cs="宋体"/>
          <w:i w:val="0"/>
          <w:strike w:val="0"/>
          <w:color w:val="B55908"/>
          <w:sz w:val="21"/>
          <w:u w:val="none"/>
          <w:shd w:val="clear" w:color="auto" w:fill="auto"/>
        </w:rPr>
        <w:t>1</w:t>
      </w: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>:</w:t>
      </w:r>
    </w:p>
    <w:p w14:paraId="58D726CE">
      <w:pPr>
        <w:snapToGrid/>
        <w:spacing w:before="0" w:after="0" w:line="240" w:lineRule="auto"/>
        <w:ind w:left="0" w:right="0" w:firstLineChars="200"/>
        <w:rPr>
          <w:rFonts w:hint="eastAsia" w:ascii="宋体" w:hAnsi="宋体" w:eastAsia="宋体" w:cs="宋体"/>
          <w:i w:val="0"/>
          <w:strike w:val="0"/>
          <w:color w:val="8430CE"/>
          <w:sz w:val="21"/>
          <w:u w:val="none"/>
          <w:shd w:val="clear" w:color="auto" w:fill="auto"/>
        </w:rPr>
      </w:pP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 xml:space="preserve">         </w:t>
      </w:r>
      <w:r>
        <w:rPr>
          <w:rFonts w:hint="eastAsia" w:ascii="宋体" w:hAnsi="宋体" w:eastAsia="宋体" w:cs="宋体"/>
          <w:i w:val="0"/>
          <w:strike w:val="0"/>
          <w:color w:val="8430CE"/>
          <w:sz w:val="21"/>
          <w:u w:val="none"/>
          <w:shd w:val="clear" w:color="auto" w:fill="auto"/>
        </w:rPr>
        <w:t>return</w:t>
      </w:r>
    </w:p>
    <w:p w14:paraId="64FE9C82">
      <w:pPr>
        <w:snapToGrid/>
        <w:spacing w:before="0" w:after="0" w:line="240" w:lineRule="auto"/>
        <w:ind w:left="0" w:right="0" w:firstLineChars="200"/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</w:pP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 xml:space="preserve">     t = tile</w:t>
      </w:r>
    </w:p>
    <w:p w14:paraId="61DFE22B">
      <w:pPr>
        <w:snapToGrid/>
        <w:spacing w:before="0" w:after="0" w:line="240" w:lineRule="auto"/>
        <w:ind w:left="0" w:right="0" w:firstLineChars="200"/>
        <w:rPr>
          <w:rFonts w:hint="eastAsia" w:ascii="宋体" w:hAnsi="宋体" w:eastAsia="宋体" w:cs="宋体"/>
          <w:i w:val="0"/>
          <w:strike w:val="0"/>
          <w:color w:val="B55908"/>
          <w:sz w:val="21"/>
          <w:u w:val="none"/>
          <w:shd w:val="clear" w:color="auto" w:fill="auto"/>
        </w:rPr>
      </w:pP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 xml:space="preserve">     tile += </w:t>
      </w:r>
      <w:r>
        <w:rPr>
          <w:rFonts w:hint="eastAsia" w:ascii="宋体" w:hAnsi="宋体" w:eastAsia="宋体" w:cs="宋体"/>
          <w:i w:val="0"/>
          <w:strike w:val="0"/>
          <w:color w:val="B55908"/>
          <w:sz w:val="21"/>
          <w:u w:val="none"/>
          <w:shd w:val="clear" w:color="auto" w:fill="auto"/>
        </w:rPr>
        <w:t>1</w:t>
      </w:r>
    </w:p>
    <w:p w14:paraId="08D46C6F">
      <w:pPr>
        <w:snapToGrid/>
        <w:spacing w:before="0" w:after="0" w:line="240" w:lineRule="auto"/>
        <w:ind w:left="0" w:right="0" w:firstLineChars="200"/>
        <w:rPr>
          <w:rFonts w:hint="eastAsia" w:ascii="宋体" w:hAnsi="宋体" w:eastAsia="宋体" w:cs="宋体"/>
          <w:i w:val="0"/>
          <w:strike w:val="0"/>
          <w:color w:val="B55908"/>
          <w:sz w:val="21"/>
          <w:u w:val="none"/>
          <w:shd w:val="clear" w:color="auto" w:fill="auto"/>
        </w:rPr>
      </w:pP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 xml:space="preserve">    s = size // </w:t>
      </w:r>
      <w:r>
        <w:rPr>
          <w:rFonts w:hint="eastAsia" w:ascii="宋体" w:hAnsi="宋体" w:eastAsia="宋体" w:cs="宋体"/>
          <w:i w:val="0"/>
          <w:strike w:val="0"/>
          <w:color w:val="B55908"/>
          <w:sz w:val="21"/>
          <w:u w:val="none"/>
          <w:shd w:val="clear" w:color="auto" w:fill="auto"/>
        </w:rPr>
        <w:t>2</w:t>
      </w:r>
    </w:p>
    <w:p w14:paraId="6376B118">
      <w:pPr>
        <w:snapToGrid/>
        <w:spacing w:before="0" w:after="0" w:line="240" w:lineRule="auto"/>
        <w:ind w:left="0" w:right="0" w:firstLineChars="200"/>
        <w:rPr>
          <w:rFonts w:hint="eastAsia" w:ascii="宋体" w:hAnsi="宋体" w:eastAsia="宋体" w:cs="宋体"/>
          <w:i w:val="0"/>
          <w:strike w:val="0"/>
          <w:color w:val="5F6368"/>
          <w:sz w:val="21"/>
          <w:u w:val="none"/>
          <w:shd w:val="clear" w:color="auto" w:fill="auto"/>
        </w:rPr>
      </w:pPr>
      <w:r>
        <w:rPr>
          <w:rFonts w:hint="eastAsia" w:ascii="宋体" w:hAnsi="宋体" w:eastAsia="宋体" w:cs="宋体"/>
          <w:i w:val="0"/>
          <w:strike w:val="0"/>
          <w:color w:val="5F6368"/>
          <w:sz w:val="21"/>
          <w:u w:val="none"/>
          <w:shd w:val="clear" w:color="auto" w:fill="auto"/>
        </w:rPr>
        <w:t># 覆盖左上角子棋盘</w:t>
      </w:r>
    </w:p>
    <w:p w14:paraId="1F707F3A">
      <w:pPr>
        <w:snapToGrid/>
        <w:spacing w:before="0" w:after="0" w:line="240" w:lineRule="auto"/>
        <w:ind w:left="0" w:right="0" w:firstLineChars="200"/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</w:pPr>
      <w:r>
        <w:rPr>
          <w:rFonts w:hint="eastAsia" w:ascii="宋体" w:hAnsi="宋体" w:eastAsia="宋体" w:cs="宋体"/>
          <w:i w:val="0"/>
          <w:strike w:val="0"/>
          <w:color w:val="8430CE"/>
          <w:sz w:val="21"/>
          <w:u w:val="none"/>
          <w:shd w:val="clear" w:color="auto" w:fill="auto"/>
        </w:rPr>
        <w:t>if</w:t>
      </w: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 xml:space="preserve"> dr &lt; tr + s </w:t>
      </w:r>
      <w:r>
        <w:rPr>
          <w:rFonts w:hint="eastAsia" w:ascii="宋体" w:hAnsi="宋体" w:eastAsia="宋体" w:cs="宋体"/>
          <w:i w:val="0"/>
          <w:strike w:val="0"/>
          <w:color w:val="8430CE"/>
          <w:sz w:val="21"/>
          <w:u w:val="none"/>
          <w:shd w:val="clear" w:color="auto" w:fill="auto"/>
        </w:rPr>
        <w:t>and</w:t>
      </w: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 xml:space="preserve"> dc &lt; tc + s:</w:t>
      </w:r>
    </w:p>
    <w:p w14:paraId="7CBC4362">
      <w:pPr>
        <w:snapToGrid/>
        <w:spacing w:before="0" w:after="0" w:line="240" w:lineRule="auto"/>
        <w:ind w:left="0" w:right="0" w:firstLineChars="200"/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</w:pP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 xml:space="preserve">     chessboard_cover(tr, tc, dr, dc, s)</w:t>
      </w:r>
    </w:p>
    <w:p w14:paraId="4FF5AFF8">
      <w:pPr>
        <w:snapToGrid/>
        <w:spacing w:before="0" w:after="0" w:line="240" w:lineRule="auto"/>
        <w:ind w:left="0" w:right="0" w:firstLineChars="0"/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</w:pP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 xml:space="preserve">    </w:t>
      </w:r>
      <w:r>
        <w:rPr>
          <w:rFonts w:hint="eastAsia" w:ascii="宋体" w:hAnsi="宋体" w:eastAsia="宋体" w:cs="宋体"/>
          <w:i w:val="0"/>
          <w:strike w:val="0"/>
          <w:color w:val="8430CE"/>
          <w:sz w:val="21"/>
          <w:u w:val="none"/>
          <w:shd w:val="clear" w:color="auto" w:fill="auto"/>
        </w:rPr>
        <w:t>else</w:t>
      </w: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>:</w:t>
      </w:r>
    </w:p>
    <w:p w14:paraId="6D27B336">
      <w:pPr>
        <w:snapToGrid/>
        <w:spacing w:before="0" w:after="0" w:line="240" w:lineRule="auto"/>
        <w:ind w:left="0" w:right="0" w:firstLineChars="0"/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</w:pP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 xml:space="preserve">         board[tr + s - </w:t>
      </w:r>
      <w:r>
        <w:rPr>
          <w:rFonts w:hint="eastAsia" w:ascii="宋体" w:hAnsi="宋体" w:eastAsia="宋体" w:cs="宋体"/>
          <w:i w:val="0"/>
          <w:strike w:val="0"/>
          <w:color w:val="B55908"/>
          <w:sz w:val="21"/>
          <w:u w:val="none"/>
          <w:shd w:val="clear" w:color="auto" w:fill="auto"/>
        </w:rPr>
        <w:t>1</w:t>
      </w: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 xml:space="preserve">][tc + s - </w:t>
      </w:r>
      <w:r>
        <w:rPr>
          <w:rFonts w:hint="eastAsia" w:ascii="宋体" w:hAnsi="宋体" w:eastAsia="宋体" w:cs="宋体"/>
          <w:i w:val="0"/>
          <w:strike w:val="0"/>
          <w:color w:val="B55908"/>
          <w:sz w:val="21"/>
          <w:u w:val="none"/>
          <w:shd w:val="clear" w:color="auto" w:fill="auto"/>
        </w:rPr>
        <w:t>1</w:t>
      </w: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>] = t</w:t>
      </w:r>
    </w:p>
    <w:p w14:paraId="42CD9676">
      <w:pPr>
        <w:snapToGrid/>
        <w:spacing w:before="0" w:after="0" w:line="240" w:lineRule="auto"/>
        <w:ind w:left="0" w:right="0" w:firstLineChars="0"/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</w:pP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 xml:space="preserve">        chessboard_cover(tr, tc, tr + s - </w:t>
      </w:r>
      <w:r>
        <w:rPr>
          <w:rFonts w:hint="eastAsia" w:ascii="宋体" w:hAnsi="宋体" w:eastAsia="宋体" w:cs="宋体"/>
          <w:i w:val="0"/>
          <w:strike w:val="0"/>
          <w:color w:val="B55908"/>
          <w:sz w:val="21"/>
          <w:u w:val="none"/>
          <w:shd w:val="clear" w:color="auto" w:fill="auto"/>
        </w:rPr>
        <w:t>1</w:t>
      </w: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 xml:space="preserve">, tc + s - </w:t>
      </w:r>
      <w:r>
        <w:rPr>
          <w:rFonts w:hint="eastAsia" w:ascii="宋体" w:hAnsi="宋体" w:eastAsia="宋体" w:cs="宋体"/>
          <w:i w:val="0"/>
          <w:strike w:val="0"/>
          <w:color w:val="B55908"/>
          <w:sz w:val="21"/>
          <w:u w:val="none"/>
          <w:shd w:val="clear" w:color="auto" w:fill="auto"/>
        </w:rPr>
        <w:t>1</w:t>
      </w: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>, s)</w:t>
      </w:r>
    </w:p>
    <w:p w14:paraId="1DAB93FC">
      <w:pPr>
        <w:snapToGrid/>
        <w:spacing w:before="0" w:after="0" w:line="240" w:lineRule="auto"/>
        <w:ind w:left="0" w:right="0" w:firstLineChars="0"/>
        <w:rPr>
          <w:rFonts w:hint="eastAsia" w:ascii="宋体" w:hAnsi="宋体" w:eastAsia="宋体" w:cs="宋体"/>
          <w:i w:val="0"/>
          <w:strike w:val="0"/>
          <w:color w:val="5F6368"/>
          <w:sz w:val="21"/>
          <w:u w:val="none"/>
          <w:shd w:val="clear" w:color="auto" w:fill="auto"/>
        </w:rPr>
      </w:pP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 xml:space="preserve"> </w:t>
      </w: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 xml:space="preserve"> </w:t>
      </w: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 xml:space="preserve"> </w:t>
      </w:r>
      <w:r>
        <w:rPr>
          <w:rFonts w:hint="eastAsia" w:ascii="宋体" w:hAnsi="宋体" w:eastAsia="宋体" w:cs="宋体"/>
          <w:i w:val="0"/>
          <w:strike w:val="0"/>
          <w:color w:val="5F6368"/>
          <w:sz w:val="21"/>
          <w:u w:val="none"/>
          <w:shd w:val="clear" w:color="auto" w:fill="auto"/>
        </w:rPr>
        <w:t># 覆盖右上角子棋盘</w:t>
      </w:r>
    </w:p>
    <w:p w14:paraId="37069F1B">
      <w:pPr>
        <w:snapToGrid/>
        <w:spacing w:before="0" w:after="0" w:line="240" w:lineRule="auto"/>
        <w:ind w:left="0" w:right="0" w:firstLineChars="0"/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</w:pPr>
      <w:r>
        <w:rPr>
          <w:rFonts w:hint="eastAsia" w:ascii="宋体" w:hAnsi="宋体" w:eastAsia="宋体" w:cs="宋体"/>
          <w:i w:val="0"/>
          <w:strike w:val="0"/>
          <w:color w:val="8430CE"/>
          <w:sz w:val="21"/>
          <w:u w:val="none"/>
          <w:shd w:val="clear" w:color="auto" w:fill="auto"/>
        </w:rPr>
        <w:t xml:space="preserve">   </w:t>
      </w:r>
      <w:r>
        <w:rPr>
          <w:rFonts w:hint="eastAsia" w:ascii="宋体" w:hAnsi="宋体" w:eastAsia="宋体" w:cs="宋体"/>
          <w:i w:val="0"/>
          <w:strike w:val="0"/>
          <w:color w:val="8430CE"/>
          <w:sz w:val="21"/>
          <w:u w:val="none"/>
          <w:shd w:val="clear" w:color="auto" w:fill="auto"/>
        </w:rPr>
        <w:t>if</w:t>
      </w: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 xml:space="preserve"> dr &lt; tr + s </w:t>
      </w:r>
      <w:r>
        <w:rPr>
          <w:rFonts w:hint="eastAsia" w:ascii="宋体" w:hAnsi="宋体" w:eastAsia="宋体" w:cs="宋体"/>
          <w:i w:val="0"/>
          <w:strike w:val="0"/>
          <w:color w:val="8430CE"/>
          <w:sz w:val="21"/>
          <w:u w:val="none"/>
          <w:shd w:val="clear" w:color="auto" w:fill="auto"/>
        </w:rPr>
        <w:t>and</w:t>
      </w: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 xml:space="preserve"> dc &gt;= tc + s:</w:t>
      </w:r>
    </w:p>
    <w:p w14:paraId="38C82A2D">
      <w:pPr>
        <w:snapToGrid/>
        <w:spacing w:before="0" w:after="0" w:line="240" w:lineRule="auto"/>
        <w:ind w:left="0" w:right="0" w:firstLineChars="0"/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</w:pP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 xml:space="preserve">         chessboard_cover(tr, tc + s, dr, dc, s)</w:t>
      </w:r>
    </w:p>
    <w:p w14:paraId="48224CA2">
      <w:pPr>
        <w:snapToGrid/>
        <w:spacing w:before="0" w:after="0" w:line="240" w:lineRule="auto"/>
        <w:ind w:left="0" w:right="0" w:firstLineChars="0"/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</w:pP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 xml:space="preserve">   </w:t>
      </w:r>
      <w:r>
        <w:rPr>
          <w:rFonts w:hint="eastAsia" w:ascii="宋体" w:hAnsi="宋体" w:eastAsia="宋体" w:cs="宋体"/>
          <w:i w:val="0"/>
          <w:strike w:val="0"/>
          <w:color w:val="8430CE"/>
          <w:sz w:val="21"/>
          <w:u w:val="none"/>
          <w:shd w:val="clear" w:color="auto" w:fill="auto"/>
        </w:rPr>
        <w:t>else</w:t>
      </w: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>:</w:t>
      </w:r>
    </w:p>
    <w:p w14:paraId="149159C2">
      <w:pPr>
        <w:snapToGrid/>
        <w:spacing w:before="0" w:after="0" w:line="240" w:lineRule="auto"/>
        <w:ind w:left="0" w:right="0" w:firstLineChars="0"/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</w:pP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 xml:space="preserve">         board[tr + s - </w:t>
      </w:r>
      <w:r>
        <w:rPr>
          <w:rFonts w:hint="eastAsia" w:ascii="宋体" w:hAnsi="宋体" w:eastAsia="宋体" w:cs="宋体"/>
          <w:i w:val="0"/>
          <w:strike w:val="0"/>
          <w:color w:val="B55908"/>
          <w:sz w:val="21"/>
          <w:u w:val="none"/>
          <w:shd w:val="clear" w:color="auto" w:fill="auto"/>
        </w:rPr>
        <w:t>1</w:t>
      </w: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>][tc + s] = t</w:t>
      </w:r>
    </w:p>
    <w:p w14:paraId="1F4379D1">
      <w:pPr>
        <w:snapToGrid/>
        <w:spacing w:before="0" w:after="0" w:line="240" w:lineRule="auto"/>
        <w:ind w:left="0" w:right="0" w:firstLineChars="0"/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</w:pP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 xml:space="preserve">         chessboard_cover(tr, tc + s, tr + s - </w:t>
      </w:r>
      <w:r>
        <w:rPr>
          <w:rFonts w:hint="eastAsia" w:ascii="宋体" w:hAnsi="宋体" w:eastAsia="宋体" w:cs="宋体"/>
          <w:i w:val="0"/>
          <w:strike w:val="0"/>
          <w:color w:val="B55908"/>
          <w:sz w:val="21"/>
          <w:u w:val="none"/>
          <w:shd w:val="clear" w:color="auto" w:fill="auto"/>
        </w:rPr>
        <w:t>1</w:t>
      </w: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>, tc + s, s)</w:t>
      </w:r>
    </w:p>
    <w:p w14:paraId="0BF56604">
      <w:pPr>
        <w:snapToGrid/>
        <w:spacing w:before="0" w:after="0" w:line="240" w:lineRule="auto"/>
        <w:ind w:left="0" w:right="0" w:firstLineChars="0"/>
        <w:rPr>
          <w:rFonts w:hint="eastAsia" w:ascii="宋体" w:hAnsi="宋体" w:eastAsia="宋体" w:cs="宋体"/>
          <w:i w:val="0"/>
          <w:strike w:val="0"/>
          <w:color w:val="5F6368"/>
          <w:sz w:val="21"/>
          <w:u w:val="none"/>
          <w:shd w:val="clear" w:color="auto" w:fill="auto"/>
        </w:rPr>
      </w:pP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 xml:space="preserve">  </w:t>
      </w:r>
      <w:r>
        <w:rPr>
          <w:rFonts w:hint="eastAsia" w:ascii="宋体" w:hAnsi="宋体" w:eastAsia="宋体" w:cs="宋体"/>
          <w:i w:val="0"/>
          <w:strike w:val="0"/>
          <w:color w:val="5F6368"/>
          <w:sz w:val="21"/>
          <w:u w:val="none"/>
          <w:shd w:val="clear" w:color="auto" w:fill="auto"/>
        </w:rPr>
        <w:t># 覆盖左下角子棋盘</w:t>
      </w:r>
    </w:p>
    <w:p w14:paraId="4E7AADBC">
      <w:pPr>
        <w:snapToGrid/>
        <w:spacing w:before="0" w:after="0" w:line="240" w:lineRule="auto"/>
        <w:ind w:left="0" w:right="0" w:firstLineChars="0"/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</w:pPr>
      <w:r>
        <w:rPr>
          <w:rFonts w:hint="eastAsia" w:ascii="宋体" w:hAnsi="宋体" w:eastAsia="宋体" w:cs="宋体"/>
          <w:i w:val="0"/>
          <w:strike w:val="0"/>
          <w:color w:val="8430CE"/>
          <w:sz w:val="21"/>
          <w:u w:val="none"/>
          <w:shd w:val="clear" w:color="auto" w:fill="auto"/>
        </w:rPr>
        <w:t xml:space="preserve">   </w:t>
      </w:r>
      <w:r>
        <w:rPr>
          <w:rFonts w:hint="eastAsia" w:ascii="宋体" w:hAnsi="宋体" w:eastAsia="宋体" w:cs="宋体"/>
          <w:i w:val="0"/>
          <w:strike w:val="0"/>
          <w:color w:val="8430CE"/>
          <w:sz w:val="21"/>
          <w:u w:val="none"/>
          <w:shd w:val="clear" w:color="auto" w:fill="auto"/>
        </w:rPr>
        <w:t>if</w:t>
      </w: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 xml:space="preserve"> dr &gt;= tr + s </w:t>
      </w:r>
      <w:r>
        <w:rPr>
          <w:rFonts w:hint="eastAsia" w:ascii="宋体" w:hAnsi="宋体" w:eastAsia="宋体" w:cs="宋体"/>
          <w:i w:val="0"/>
          <w:strike w:val="0"/>
          <w:color w:val="8430CE"/>
          <w:sz w:val="21"/>
          <w:u w:val="none"/>
          <w:shd w:val="clear" w:color="auto" w:fill="auto"/>
        </w:rPr>
        <w:t>and</w:t>
      </w: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 xml:space="preserve"> dc &lt; tc + s:</w:t>
      </w:r>
    </w:p>
    <w:p w14:paraId="1C9B386D">
      <w:pPr>
        <w:snapToGrid/>
        <w:spacing w:before="0" w:after="0" w:line="240" w:lineRule="auto"/>
        <w:ind w:left="0" w:right="0" w:firstLineChars="0"/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</w:pP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 xml:space="preserve">         chessboard_cover(tr + s, tc, dr, dc, s)</w:t>
      </w:r>
    </w:p>
    <w:p w14:paraId="37EA918E">
      <w:pPr>
        <w:snapToGrid/>
        <w:spacing w:before="0" w:after="0" w:line="240" w:lineRule="auto"/>
        <w:ind w:left="0" w:right="0" w:firstLineChars="0"/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</w:pP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 xml:space="preserve">     </w:t>
      </w:r>
      <w:r>
        <w:rPr>
          <w:rFonts w:hint="eastAsia" w:ascii="宋体" w:hAnsi="宋体" w:eastAsia="宋体" w:cs="宋体"/>
          <w:i w:val="0"/>
          <w:strike w:val="0"/>
          <w:color w:val="8430CE"/>
          <w:sz w:val="21"/>
          <w:u w:val="none"/>
          <w:shd w:val="clear" w:color="auto" w:fill="auto"/>
        </w:rPr>
        <w:t>else</w:t>
      </w: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>:</w:t>
      </w:r>
    </w:p>
    <w:p w14:paraId="1D83870E">
      <w:pPr>
        <w:snapToGrid/>
        <w:spacing w:before="0" w:after="0" w:line="240" w:lineRule="auto"/>
        <w:ind w:left="0" w:right="0" w:firstLineChars="0"/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</w:pP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 xml:space="preserve">         board[tr + s][tc + s - </w:t>
      </w:r>
      <w:r>
        <w:rPr>
          <w:rFonts w:hint="eastAsia" w:ascii="宋体" w:hAnsi="宋体" w:eastAsia="宋体" w:cs="宋体"/>
          <w:i w:val="0"/>
          <w:strike w:val="0"/>
          <w:color w:val="B55908"/>
          <w:sz w:val="21"/>
          <w:u w:val="none"/>
          <w:shd w:val="clear" w:color="auto" w:fill="auto"/>
        </w:rPr>
        <w:t>1</w:t>
      </w: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>] = t</w:t>
      </w:r>
    </w:p>
    <w:p w14:paraId="5B8BB846">
      <w:pPr>
        <w:snapToGrid/>
        <w:spacing w:before="0" w:after="0" w:line="240" w:lineRule="auto"/>
        <w:ind w:left="0" w:right="0" w:firstLineChars="0"/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</w:pP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 xml:space="preserve">         chessboard_cover(tr + s, tc, tr + s, tc + s - </w:t>
      </w:r>
      <w:r>
        <w:rPr>
          <w:rFonts w:hint="eastAsia" w:ascii="宋体" w:hAnsi="宋体" w:eastAsia="宋体" w:cs="宋体"/>
          <w:i w:val="0"/>
          <w:strike w:val="0"/>
          <w:color w:val="B55908"/>
          <w:sz w:val="21"/>
          <w:u w:val="none"/>
          <w:shd w:val="clear" w:color="auto" w:fill="auto"/>
        </w:rPr>
        <w:t>1</w:t>
      </w: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>, s)</w:t>
      </w:r>
    </w:p>
    <w:p w14:paraId="7262DA0C">
      <w:pPr>
        <w:snapToGrid/>
        <w:spacing w:before="0" w:after="0" w:line="240" w:lineRule="auto"/>
        <w:ind w:left="0" w:right="0" w:firstLineChars="0"/>
        <w:rPr>
          <w:rFonts w:hint="eastAsia" w:ascii="宋体" w:hAnsi="宋体" w:eastAsia="宋体" w:cs="宋体"/>
          <w:i w:val="0"/>
          <w:strike w:val="0"/>
          <w:color w:val="5F6368"/>
          <w:sz w:val="21"/>
          <w:u w:val="none"/>
          <w:shd w:val="clear" w:color="auto" w:fill="auto"/>
        </w:rPr>
      </w:pP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 xml:space="preserve">   </w:t>
      </w:r>
      <w:r>
        <w:rPr>
          <w:rFonts w:hint="eastAsia" w:ascii="宋体" w:hAnsi="宋体" w:eastAsia="宋体" w:cs="宋体"/>
          <w:i w:val="0"/>
          <w:strike w:val="0"/>
          <w:color w:val="5F6368"/>
          <w:sz w:val="21"/>
          <w:u w:val="none"/>
          <w:shd w:val="clear" w:color="auto" w:fill="auto"/>
        </w:rPr>
        <w:t># 覆盖右下角子棋盘</w:t>
      </w:r>
    </w:p>
    <w:p w14:paraId="27AF06DA">
      <w:pPr>
        <w:snapToGrid/>
        <w:spacing w:before="0" w:after="0" w:line="240" w:lineRule="auto"/>
        <w:ind w:left="0" w:right="0" w:firstLineChars="0"/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</w:pPr>
      <w:r>
        <w:rPr>
          <w:rFonts w:hint="eastAsia" w:ascii="宋体" w:hAnsi="宋体" w:eastAsia="宋体" w:cs="宋体"/>
          <w:i w:val="0"/>
          <w:strike w:val="0"/>
          <w:color w:val="8430CE"/>
          <w:sz w:val="21"/>
          <w:u w:val="none"/>
          <w:shd w:val="clear" w:color="auto" w:fill="auto"/>
        </w:rPr>
        <w:t xml:space="preserve">    </w:t>
      </w:r>
      <w:r>
        <w:rPr>
          <w:rFonts w:hint="eastAsia" w:ascii="宋体" w:hAnsi="宋体" w:eastAsia="宋体" w:cs="宋体"/>
          <w:i w:val="0"/>
          <w:strike w:val="0"/>
          <w:color w:val="8430CE"/>
          <w:sz w:val="21"/>
          <w:u w:val="none"/>
          <w:shd w:val="clear" w:color="auto" w:fill="auto"/>
        </w:rPr>
        <w:t>if</w:t>
      </w: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 xml:space="preserve"> dr &gt;= tr + s </w:t>
      </w:r>
      <w:r>
        <w:rPr>
          <w:rFonts w:hint="eastAsia" w:ascii="宋体" w:hAnsi="宋体" w:eastAsia="宋体" w:cs="宋体"/>
          <w:i w:val="0"/>
          <w:strike w:val="0"/>
          <w:color w:val="8430CE"/>
          <w:sz w:val="21"/>
          <w:u w:val="none"/>
          <w:shd w:val="clear" w:color="auto" w:fill="auto"/>
        </w:rPr>
        <w:t>and</w:t>
      </w: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 xml:space="preserve"> dc &gt;= tc + s:</w:t>
      </w:r>
    </w:p>
    <w:p w14:paraId="66CD98EB">
      <w:pPr>
        <w:snapToGrid/>
        <w:spacing w:before="0" w:after="0" w:line="240" w:lineRule="auto"/>
        <w:ind w:left="0" w:right="0" w:firstLineChars="0"/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</w:pP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 xml:space="preserve">         chessboard_cover(tr + s, tc + s, dr, dc, s)</w:t>
      </w:r>
    </w:p>
    <w:p w14:paraId="3D1F24DC">
      <w:pPr>
        <w:snapToGrid/>
        <w:spacing w:before="0" w:after="0" w:line="240" w:lineRule="auto"/>
        <w:ind w:left="0" w:right="0" w:firstLineChars="0"/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</w:pP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 xml:space="preserve">    </w:t>
      </w:r>
      <w:r>
        <w:rPr>
          <w:rFonts w:hint="eastAsia" w:ascii="宋体" w:hAnsi="宋体" w:eastAsia="宋体" w:cs="宋体"/>
          <w:i w:val="0"/>
          <w:strike w:val="0"/>
          <w:color w:val="8430CE"/>
          <w:sz w:val="21"/>
          <w:u w:val="none"/>
          <w:shd w:val="clear" w:color="auto" w:fill="auto"/>
        </w:rPr>
        <w:t>else</w:t>
      </w: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>:</w:t>
      </w:r>
    </w:p>
    <w:p w14:paraId="3AA8007E">
      <w:pPr>
        <w:snapToGrid/>
        <w:spacing w:before="0" w:after="0" w:line="240" w:lineRule="auto"/>
        <w:ind w:left="0" w:right="0" w:firstLineChars="0"/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</w:pP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 xml:space="preserve">         board[tr + s][tc + s] = t</w:t>
      </w:r>
    </w:p>
    <w:p w14:paraId="7A1C39D0">
      <w:pPr>
        <w:snapToGrid/>
        <w:spacing w:before="0" w:after="0" w:line="240" w:lineRule="auto"/>
        <w:ind w:left="0" w:right="0" w:firstLineChars="0"/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</w:pP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 xml:space="preserve">       </w:t>
      </w: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 xml:space="preserve"> </w:t>
      </w: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 xml:space="preserve"> chessboard_cover(tr + s, tc + s, tr + s, tc + s, s)</w:t>
      </w:r>
    </w:p>
    <w:p w14:paraId="340B969F">
      <w:pPr>
        <w:snapToGrid/>
        <w:spacing w:before="0" w:after="0" w:line="240" w:lineRule="auto"/>
        <w:ind w:left="0" w:right="0" w:firstLineChars="0"/>
        <w:rPr>
          <w:rFonts w:hint="eastAsia" w:ascii="宋体" w:hAnsi="宋体" w:eastAsia="宋体" w:cs="宋体"/>
          <w:i w:val="0"/>
          <w:strike w:val="0"/>
          <w:color w:val="5F6368"/>
          <w:sz w:val="21"/>
          <w:u w:val="none"/>
          <w:shd w:val="clear" w:color="auto" w:fill="auto"/>
        </w:rPr>
      </w:pP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 xml:space="preserve"> </w:t>
      </w:r>
      <w:r>
        <w:rPr>
          <w:rFonts w:hint="eastAsia" w:ascii="宋体" w:hAnsi="宋体" w:eastAsia="宋体" w:cs="宋体"/>
          <w:i w:val="0"/>
          <w:strike w:val="0"/>
          <w:color w:val="5F6368"/>
          <w:sz w:val="21"/>
          <w:u w:val="none"/>
          <w:shd w:val="clear" w:color="auto" w:fill="auto"/>
        </w:rPr>
        <w:t># 测试代码</w:t>
      </w:r>
    </w:p>
    <w:p w14:paraId="50887F6F">
      <w:pPr>
        <w:snapToGrid/>
        <w:spacing w:before="0" w:after="0" w:line="240" w:lineRule="auto"/>
        <w:ind w:left="0" w:right="0" w:firstLineChars="0"/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</w:pPr>
      <w:r>
        <w:rPr>
          <w:rFonts w:hint="eastAsia" w:ascii="宋体" w:hAnsi="宋体" w:eastAsia="宋体" w:cs="宋体"/>
          <w:i w:val="0"/>
          <w:strike w:val="0"/>
          <w:color w:val="8430CE"/>
          <w:sz w:val="21"/>
          <w:u w:val="none"/>
          <w:shd w:val="clear" w:color="auto" w:fill="auto"/>
        </w:rPr>
        <w:t>if</w:t>
      </w: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 xml:space="preserve"> __name__ == </w:t>
      </w:r>
      <w:r>
        <w:rPr>
          <w:rFonts w:hint="eastAsia" w:ascii="宋体" w:hAnsi="宋体" w:eastAsia="宋体" w:cs="宋体"/>
          <w:i w:val="0"/>
          <w:strike w:val="0"/>
          <w:color w:val="188038"/>
          <w:sz w:val="21"/>
          <w:u w:val="none"/>
          <w:shd w:val="clear" w:color="auto" w:fill="auto"/>
        </w:rPr>
        <w:t>'__main__'</w:t>
      </w: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>:</w:t>
      </w:r>
    </w:p>
    <w:p w14:paraId="300DFF10">
      <w:pPr>
        <w:snapToGrid/>
        <w:spacing w:before="0" w:after="0" w:line="240" w:lineRule="auto"/>
        <w:ind w:left="0" w:right="0" w:firstLineChars="0"/>
        <w:rPr>
          <w:rFonts w:hint="eastAsia" w:ascii="宋体" w:hAnsi="宋体" w:eastAsia="宋体" w:cs="宋体"/>
          <w:i w:val="0"/>
          <w:strike w:val="0"/>
          <w:color w:val="B55908"/>
          <w:sz w:val="21"/>
          <w:u w:val="none"/>
          <w:shd w:val="clear" w:color="auto" w:fill="auto"/>
        </w:rPr>
      </w:pP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 xml:space="preserve">     k = </w:t>
      </w:r>
      <w:r>
        <w:rPr>
          <w:rFonts w:hint="eastAsia" w:ascii="宋体" w:hAnsi="宋体" w:eastAsia="宋体" w:cs="宋体"/>
          <w:i w:val="0"/>
          <w:strike w:val="0"/>
          <w:color w:val="B55908"/>
          <w:sz w:val="21"/>
          <w:u w:val="none"/>
          <w:shd w:val="clear" w:color="auto" w:fill="auto"/>
        </w:rPr>
        <w:t>2</w:t>
      </w:r>
    </w:p>
    <w:p w14:paraId="252CF8C9">
      <w:pPr>
        <w:snapToGrid/>
        <w:spacing w:before="0" w:after="0" w:line="240" w:lineRule="auto"/>
        <w:ind w:left="0" w:right="0" w:firstLineChars="0"/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</w:pP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 xml:space="preserve">     size = </w:t>
      </w:r>
      <w:r>
        <w:rPr>
          <w:rFonts w:hint="eastAsia" w:ascii="宋体" w:hAnsi="宋体" w:eastAsia="宋体" w:cs="宋体"/>
          <w:i w:val="0"/>
          <w:strike w:val="0"/>
          <w:color w:val="B55908"/>
          <w:sz w:val="21"/>
          <w:u w:val="none"/>
          <w:shd w:val="clear" w:color="auto" w:fill="auto"/>
        </w:rPr>
        <w:t>2</w:t>
      </w: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 xml:space="preserve"> </w:t>
      </w: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>**</w:t>
      </w: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 xml:space="preserve"> k</w:t>
      </w:r>
    </w:p>
    <w:p w14:paraId="31F109F2">
      <w:pPr>
        <w:snapToGrid/>
        <w:spacing w:before="0" w:after="0" w:line="240" w:lineRule="auto"/>
        <w:ind w:left="0" w:right="0" w:firstLineChars="0"/>
        <w:rPr>
          <w:rFonts w:hint="eastAsia" w:ascii="宋体" w:hAnsi="宋体" w:eastAsia="宋体" w:cs="宋体"/>
          <w:i w:val="0"/>
          <w:strike w:val="0"/>
          <w:color w:val="5F6368"/>
          <w:sz w:val="21"/>
          <w:u w:val="none"/>
          <w:shd w:val="clear" w:color="auto" w:fill="auto"/>
        </w:rPr>
      </w:pP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 xml:space="preserve">     </w:t>
      </w:r>
      <w:r>
        <w:rPr>
          <w:rFonts w:hint="eastAsia" w:ascii="宋体" w:hAnsi="宋体" w:eastAsia="宋体" w:cs="宋体"/>
          <w:i w:val="0"/>
          <w:strike w:val="0"/>
          <w:color w:val="5F6368"/>
          <w:sz w:val="21"/>
          <w:u w:val="none"/>
          <w:shd w:val="clear" w:color="auto" w:fill="auto"/>
        </w:rPr>
        <w:t># 初始化 4x4 棋盘</w:t>
      </w:r>
    </w:p>
    <w:p w14:paraId="071B15E3">
      <w:pPr>
        <w:snapToGrid/>
        <w:spacing w:before="0" w:after="0" w:line="240" w:lineRule="auto"/>
        <w:ind w:left="0" w:right="0" w:firstLineChars="0"/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</w:pP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 xml:space="preserve">     board = [[</w:t>
      </w:r>
      <w:r>
        <w:rPr>
          <w:rFonts w:hint="eastAsia" w:ascii="宋体" w:hAnsi="宋体" w:eastAsia="宋体" w:cs="宋体"/>
          <w:i w:val="0"/>
          <w:strike w:val="0"/>
          <w:color w:val="B55908"/>
          <w:sz w:val="21"/>
          <w:u w:val="none"/>
          <w:shd w:val="clear" w:color="auto" w:fill="auto"/>
        </w:rPr>
        <w:t>0</w:t>
      </w: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 xml:space="preserve"> </w:t>
      </w:r>
      <w:r>
        <w:rPr>
          <w:rFonts w:hint="eastAsia" w:ascii="宋体" w:hAnsi="宋体" w:eastAsia="宋体" w:cs="宋体"/>
          <w:i w:val="0"/>
          <w:strike w:val="0"/>
          <w:color w:val="8430CE"/>
          <w:sz w:val="21"/>
          <w:u w:val="none"/>
          <w:shd w:val="clear" w:color="auto" w:fill="auto"/>
        </w:rPr>
        <w:t>for</w:t>
      </w: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 xml:space="preserve"> _ </w:t>
      </w:r>
      <w:r>
        <w:rPr>
          <w:rFonts w:hint="eastAsia" w:ascii="宋体" w:hAnsi="宋体" w:eastAsia="宋体" w:cs="宋体"/>
          <w:i w:val="0"/>
          <w:strike w:val="0"/>
          <w:color w:val="8430CE"/>
          <w:sz w:val="21"/>
          <w:u w:val="none"/>
          <w:shd w:val="clear" w:color="auto" w:fill="auto"/>
        </w:rPr>
        <w:t>in</w:t>
      </w: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 xml:space="preserve"> </w:t>
      </w:r>
      <w:r>
        <w:rPr>
          <w:rFonts w:hint="eastAsia" w:ascii="宋体" w:hAnsi="宋体" w:eastAsia="宋体" w:cs="宋体"/>
          <w:i w:val="0"/>
          <w:strike w:val="0"/>
          <w:color w:val="1967D2"/>
          <w:sz w:val="21"/>
          <w:u w:val="none"/>
          <w:shd w:val="clear" w:color="auto" w:fill="auto"/>
        </w:rPr>
        <w:t>range</w:t>
      </w: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 xml:space="preserve">(size)] </w:t>
      </w:r>
      <w:r>
        <w:rPr>
          <w:rFonts w:hint="eastAsia" w:ascii="宋体" w:hAnsi="宋体" w:eastAsia="宋体" w:cs="宋体"/>
          <w:i w:val="0"/>
          <w:strike w:val="0"/>
          <w:color w:val="8430CE"/>
          <w:sz w:val="21"/>
          <w:u w:val="none"/>
          <w:shd w:val="clear" w:color="auto" w:fill="auto"/>
        </w:rPr>
        <w:t>for</w:t>
      </w: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 xml:space="preserve"> _ </w:t>
      </w:r>
      <w:r>
        <w:rPr>
          <w:rFonts w:hint="eastAsia" w:ascii="宋体" w:hAnsi="宋体" w:eastAsia="宋体" w:cs="宋体"/>
          <w:i w:val="0"/>
          <w:strike w:val="0"/>
          <w:color w:val="8430CE"/>
          <w:sz w:val="21"/>
          <w:u w:val="none"/>
          <w:shd w:val="clear" w:color="auto" w:fill="auto"/>
        </w:rPr>
        <w:t>in</w:t>
      </w: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 xml:space="preserve"> </w:t>
      </w:r>
      <w:r>
        <w:rPr>
          <w:rFonts w:hint="eastAsia" w:ascii="宋体" w:hAnsi="宋体" w:eastAsia="宋体" w:cs="宋体"/>
          <w:i w:val="0"/>
          <w:strike w:val="0"/>
          <w:color w:val="1967D2"/>
          <w:sz w:val="21"/>
          <w:u w:val="none"/>
          <w:shd w:val="clear" w:color="auto" w:fill="auto"/>
        </w:rPr>
        <w:t>range</w:t>
      </w: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>(size)]</w:t>
      </w:r>
    </w:p>
    <w:p w14:paraId="559FA3CC">
      <w:pPr>
        <w:snapToGrid/>
        <w:spacing w:before="0" w:after="0" w:line="240" w:lineRule="auto"/>
        <w:ind w:left="0" w:right="0" w:firstLineChars="0"/>
        <w:rPr>
          <w:rFonts w:hint="eastAsia" w:ascii="宋体" w:hAnsi="宋体" w:eastAsia="宋体" w:cs="宋体"/>
          <w:i w:val="0"/>
          <w:strike w:val="0"/>
          <w:color w:val="5F6368"/>
          <w:sz w:val="21"/>
          <w:u w:val="none"/>
          <w:shd w:val="clear" w:color="auto" w:fill="auto"/>
        </w:rPr>
      </w:pP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 xml:space="preserve">     </w:t>
      </w:r>
      <w:r>
        <w:rPr>
          <w:rFonts w:hint="eastAsia" w:ascii="宋体" w:hAnsi="宋体" w:eastAsia="宋体" w:cs="宋体"/>
          <w:i w:val="0"/>
          <w:strike w:val="0"/>
          <w:color w:val="5F6368"/>
          <w:sz w:val="21"/>
          <w:u w:val="none"/>
          <w:shd w:val="clear" w:color="auto" w:fill="auto"/>
        </w:rPr>
        <w:t># 假设残缺方格在 (0, 1)</w:t>
      </w:r>
    </w:p>
    <w:p w14:paraId="1B5C8B64">
      <w:pPr>
        <w:snapToGrid/>
        <w:spacing w:before="0" w:after="0" w:line="240" w:lineRule="auto"/>
        <w:ind w:left="0" w:right="0" w:firstLineChars="0"/>
        <w:rPr>
          <w:rFonts w:hint="eastAsia" w:ascii="宋体" w:hAnsi="宋体" w:eastAsia="宋体" w:cs="宋体"/>
          <w:i w:val="0"/>
          <w:strike w:val="0"/>
          <w:color w:val="B55908"/>
          <w:sz w:val="21"/>
          <w:u w:val="none"/>
          <w:shd w:val="clear" w:color="auto" w:fill="auto"/>
        </w:rPr>
      </w:pP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 xml:space="preserve">     dr, dc = </w:t>
      </w:r>
      <w:r>
        <w:rPr>
          <w:rFonts w:hint="eastAsia" w:ascii="宋体" w:hAnsi="宋体" w:eastAsia="宋体" w:cs="宋体"/>
          <w:i w:val="0"/>
          <w:strike w:val="0"/>
          <w:color w:val="B55908"/>
          <w:sz w:val="21"/>
          <w:u w:val="none"/>
          <w:shd w:val="clear" w:color="auto" w:fill="auto"/>
        </w:rPr>
        <w:t>0</w:t>
      </w: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 xml:space="preserve">, </w:t>
      </w:r>
      <w:r>
        <w:rPr>
          <w:rFonts w:hint="eastAsia" w:ascii="宋体" w:hAnsi="宋体" w:eastAsia="宋体" w:cs="宋体"/>
          <w:i w:val="0"/>
          <w:strike w:val="0"/>
          <w:color w:val="B55908"/>
          <w:sz w:val="21"/>
          <w:u w:val="none"/>
          <w:shd w:val="clear" w:color="auto" w:fill="auto"/>
        </w:rPr>
        <w:t>1</w:t>
      </w:r>
    </w:p>
    <w:p w14:paraId="71300887">
      <w:pPr>
        <w:snapToGrid/>
        <w:spacing w:before="0" w:after="0" w:line="240" w:lineRule="auto"/>
        <w:ind w:left="0" w:right="0" w:firstLineChars="0"/>
        <w:rPr>
          <w:rFonts w:hint="eastAsia" w:ascii="宋体" w:hAnsi="宋体" w:eastAsia="宋体" w:cs="宋体"/>
          <w:i w:val="0"/>
          <w:strike w:val="0"/>
          <w:color w:val="5F6368"/>
          <w:sz w:val="21"/>
          <w:u w:val="none"/>
          <w:shd w:val="clear" w:color="auto" w:fill="auto"/>
        </w:rPr>
      </w:pP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 xml:space="preserve">     board[dr][dc] = -</w:t>
      </w:r>
      <w:r>
        <w:rPr>
          <w:rFonts w:hint="eastAsia" w:ascii="宋体" w:hAnsi="宋体" w:eastAsia="宋体" w:cs="宋体"/>
          <w:i w:val="0"/>
          <w:strike w:val="0"/>
          <w:color w:val="B55908"/>
          <w:sz w:val="21"/>
          <w:u w:val="none"/>
          <w:shd w:val="clear" w:color="auto" w:fill="auto"/>
        </w:rPr>
        <w:t>1</w:t>
      </w: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 xml:space="preserve"> </w:t>
      </w:r>
      <w:r>
        <w:rPr>
          <w:rFonts w:hint="eastAsia" w:ascii="宋体" w:hAnsi="宋体" w:eastAsia="宋体" w:cs="宋体"/>
          <w:i w:val="0"/>
          <w:strike w:val="0"/>
          <w:color w:val="5F6368"/>
          <w:sz w:val="21"/>
          <w:u w:val="none"/>
          <w:shd w:val="clear" w:color="auto" w:fill="auto"/>
        </w:rPr>
        <w:t># 用-1表示残缺方格</w:t>
      </w:r>
    </w:p>
    <w:p w14:paraId="621F6074">
      <w:pPr>
        <w:snapToGrid/>
        <w:spacing w:before="0" w:after="0" w:line="240" w:lineRule="auto"/>
        <w:ind w:left="0" w:right="0" w:firstLineChars="0"/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</w:pP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 xml:space="preserve">     chessboard_cover(</w:t>
      </w:r>
      <w:r>
        <w:rPr>
          <w:rFonts w:hint="eastAsia" w:ascii="宋体" w:hAnsi="宋体" w:eastAsia="宋体" w:cs="宋体"/>
          <w:i w:val="0"/>
          <w:strike w:val="0"/>
          <w:color w:val="B55908"/>
          <w:sz w:val="21"/>
          <w:u w:val="none"/>
          <w:shd w:val="clear" w:color="auto" w:fill="auto"/>
        </w:rPr>
        <w:t>0</w:t>
      </w: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 xml:space="preserve">, </w:t>
      </w:r>
      <w:r>
        <w:rPr>
          <w:rFonts w:hint="eastAsia" w:ascii="宋体" w:hAnsi="宋体" w:eastAsia="宋体" w:cs="宋体"/>
          <w:i w:val="0"/>
          <w:strike w:val="0"/>
          <w:color w:val="B55908"/>
          <w:sz w:val="21"/>
          <w:u w:val="none"/>
          <w:shd w:val="clear" w:color="auto" w:fill="auto"/>
        </w:rPr>
        <w:t>0</w:t>
      </w: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>, dr, dc, size)</w:t>
      </w:r>
    </w:p>
    <w:p w14:paraId="13C56C66">
      <w:pPr>
        <w:pBdr>
          <w:bottom w:val="none" w:color="auto" w:sz="0" w:space="0"/>
        </w:pBdr>
        <w:snapToGrid/>
        <w:spacing w:before="0" w:after="0" w:line="240" w:lineRule="auto"/>
        <w:ind w:left="0" w:right="0" w:firstLineChars="0"/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</w:pP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 xml:space="preserve">     print(</w:t>
      </w:r>
      <w:r>
        <w:rPr>
          <w:rFonts w:hint="eastAsia" w:ascii="宋体" w:hAnsi="宋体" w:eastAsia="宋体" w:cs="宋体"/>
          <w:i w:val="0"/>
          <w:strike w:val="0"/>
          <w:color w:val="188038"/>
          <w:sz w:val="21"/>
          <w:u w:val="none"/>
          <w:shd w:val="clear" w:color="auto" w:fill="auto"/>
        </w:rPr>
        <w:t>"棋盘覆盖结果:"</w:t>
      </w: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>)</w:t>
      </w:r>
    </w:p>
    <w:p w14:paraId="5679107A">
      <w:pPr>
        <w:snapToGrid/>
        <w:spacing w:before="0" w:after="0" w:line="240" w:lineRule="auto"/>
        <w:ind w:left="0" w:right="0" w:firstLineChars="0"/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</w:pP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 xml:space="preserve">     </w:t>
      </w:r>
      <w:r>
        <w:rPr>
          <w:rFonts w:hint="eastAsia" w:ascii="宋体" w:hAnsi="宋体" w:eastAsia="宋体" w:cs="宋体"/>
          <w:i w:val="0"/>
          <w:strike w:val="0"/>
          <w:color w:val="8430CE"/>
          <w:sz w:val="21"/>
          <w:u w:val="none"/>
          <w:shd w:val="clear" w:color="auto" w:fill="auto"/>
        </w:rPr>
        <w:t>for</w:t>
      </w: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 xml:space="preserve"> row </w:t>
      </w:r>
      <w:r>
        <w:rPr>
          <w:rFonts w:hint="eastAsia" w:ascii="宋体" w:hAnsi="宋体" w:eastAsia="宋体" w:cs="宋体"/>
          <w:i w:val="0"/>
          <w:strike w:val="0"/>
          <w:color w:val="8430CE"/>
          <w:sz w:val="21"/>
          <w:u w:val="none"/>
          <w:shd w:val="clear" w:color="auto" w:fill="auto"/>
        </w:rPr>
        <w:t>in</w:t>
      </w: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 xml:space="preserve"> board:</w:t>
      </w:r>
    </w:p>
    <w:p w14:paraId="263CCA97">
      <w:pPr>
        <w:pBdr>
          <w:bottom w:val="single" w:color="auto" w:sz="2" w:space="0"/>
        </w:pBdr>
        <w:snapToGrid/>
        <w:spacing w:before="0" w:after="0" w:line="240" w:lineRule="auto"/>
        <w:ind w:left="0" w:right="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 xml:space="preserve">         print([</w:t>
      </w:r>
      <w:r>
        <w:rPr>
          <w:rFonts w:hint="eastAsia" w:ascii="宋体" w:hAnsi="宋体" w:eastAsia="宋体" w:cs="宋体"/>
          <w:i w:val="0"/>
          <w:strike w:val="0"/>
          <w:color w:val="188038"/>
          <w:sz w:val="21"/>
          <w:u w:val="none"/>
          <w:shd w:val="clear" w:color="auto" w:fill="auto"/>
        </w:rPr>
        <w:t>"%2s"</w:t>
      </w: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 xml:space="preserve"> % </w:t>
      </w:r>
      <w:r>
        <w:rPr>
          <w:rFonts w:hint="eastAsia" w:ascii="宋体" w:hAnsi="宋体" w:eastAsia="宋体" w:cs="宋体"/>
          <w:i w:val="0"/>
          <w:strike w:val="0"/>
          <w:color w:val="1967D2"/>
          <w:sz w:val="21"/>
          <w:u w:val="none"/>
          <w:shd w:val="clear" w:color="auto" w:fill="auto"/>
        </w:rPr>
        <w:t>str</w:t>
      </w: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 xml:space="preserve">(x) </w:t>
      </w:r>
      <w:r>
        <w:rPr>
          <w:rFonts w:hint="eastAsia" w:ascii="宋体" w:hAnsi="宋体" w:eastAsia="宋体" w:cs="宋体"/>
          <w:i w:val="0"/>
          <w:strike w:val="0"/>
          <w:color w:val="8430CE"/>
          <w:sz w:val="21"/>
          <w:u w:val="none"/>
          <w:shd w:val="clear" w:color="auto" w:fill="auto"/>
        </w:rPr>
        <w:t>for</w:t>
      </w: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 xml:space="preserve"> x </w:t>
      </w:r>
      <w:r>
        <w:rPr>
          <w:rFonts w:hint="eastAsia" w:ascii="宋体" w:hAnsi="宋体" w:eastAsia="宋体" w:cs="宋体"/>
          <w:i w:val="0"/>
          <w:strike w:val="0"/>
          <w:color w:val="8430CE"/>
          <w:sz w:val="21"/>
          <w:u w:val="none"/>
          <w:shd w:val="clear" w:color="auto" w:fill="auto"/>
        </w:rPr>
        <w:t>in</w:t>
      </w: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 xml:space="preserve"> row]) </w:t>
      </w:r>
    </w:p>
    <w:p w14:paraId="4E6F03E5">
      <w:pPr>
        <w:pBdr>
          <w:bottom w:val="single" w:color="auto" w:sz="2" w:space="0"/>
        </w:pBdr>
        <w:snapToGrid/>
        <w:spacing w:before="0" w:after="150" w:line="240" w:lineRule="auto"/>
        <w:ind w:left="0" w:right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strike w:val="0"/>
          <w:color w:val="1F1F1F"/>
          <w:u w:val="none"/>
          <w:shd w:val="clear" w:color="auto" w:fill="auto"/>
        </w:rPr>
        <w:t>运行结果截图/模拟输出：</w:t>
      </w:r>
    </w:p>
    <w:p w14:paraId="62155443">
      <w:pPr>
        <w:pBdr>
          <w:bottom w:val="single" w:color="auto" w:sz="2" w:space="0"/>
        </w:pBdr>
        <w:snapToGrid/>
        <w:spacing w:before="0" w:after="0" w:line="240" w:lineRule="auto"/>
        <w:ind w:left="0" w:right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i w:val="0"/>
          <w:strike w:val="0"/>
          <w:color w:val="444746"/>
          <w:u w:val="none"/>
          <w:shd w:val="clear" w:color="auto" w:fill="auto"/>
        </w:rPr>
        <w:t>Plaintext</w:t>
      </w:r>
      <w:r>
        <w:rPr>
          <w:rFonts w:hint="eastAsia" w:ascii="宋体" w:hAnsi="宋体" w:eastAsia="宋体" w:cs="宋体"/>
          <w:i w:val="0"/>
          <w:strike w:val="0"/>
          <w:color w:val="444746"/>
          <w:sz w:val="21"/>
          <w:u w:val="none"/>
          <w:shd w:val="clear" w:color="auto" w:fill="auto"/>
        </w:rPr>
        <w:t xml:space="preserve">棋盘覆盖结果: [' 2', '-1', ' 3', ' 3'] [' 2', ' 2', ' 1', ' 3'] [' 4', ' 1', ' 1', ' 5'] [' 4', ' 4', ' 5', ' 5'] </w:t>
      </w:r>
    </w:p>
    <w:p w14:paraId="5C1AEC04">
      <w:pPr>
        <w:pBdr>
          <w:bottom w:val="single" w:color="auto" w:sz="2" w:space="0"/>
        </w:pBdr>
        <w:snapToGrid/>
        <w:spacing w:before="0" w:after="150" w:line="240" w:lineRule="auto"/>
        <w:ind w:left="0" w:right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i/>
          <w:strike w:val="0"/>
          <w:color w:val="1F1F1F"/>
          <w:u w:val="none"/>
          <w:shd w:val="clear" w:color="auto" w:fill="auto"/>
        </w:rPr>
        <w:t>(相同的数字代表属于同一块L型骨牌，-1代表残缺方格)</w:t>
      </w:r>
    </w:p>
    <w:p w14:paraId="790144A4">
      <w:pPr>
        <w:pBdr>
          <w:bottom w:val="single" w:color="000000" w:sz="8" w:space="0"/>
        </w:pBdr>
        <w:ind w:left="0"/>
        <w:rPr>
          <w:rFonts w:hint="eastAsia" w:ascii="宋体" w:hAnsi="宋体" w:eastAsia="宋体" w:cs="宋体"/>
        </w:rPr>
      </w:pPr>
    </w:p>
    <w:p w14:paraId="5BF076E0">
      <w:pPr>
        <w:pStyle w:val="2"/>
        <w:pBdr>
          <w:bottom w:val="single" w:color="auto" w:sz="2" w:space="0"/>
        </w:pBdr>
        <w:snapToGrid/>
        <w:spacing w:before="0" w:after="120" w:line="240" w:lineRule="auto"/>
        <w:ind w:left="0" w:right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i w:val="0"/>
          <w:strike w:val="0"/>
          <w:color w:val="1F1F1F"/>
          <w:u w:val="none"/>
          <w:shd w:val="clear" w:color="auto" w:fill="auto"/>
        </w:rPr>
        <w:t>实验总结</w:t>
      </w:r>
    </w:p>
    <w:p w14:paraId="00A41F51">
      <w:pPr>
        <w:pBdr>
          <w:bottom w:val="single" w:color="auto" w:sz="2" w:space="0"/>
        </w:pBdr>
        <w:snapToGrid/>
        <w:spacing w:before="0" w:after="150" w:line="240" w:lineRule="auto"/>
        <w:ind w:left="0" w:right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strike w:val="0"/>
          <w:color w:val="1F1F1F"/>
          <w:u w:val="none"/>
          <w:shd w:val="clear" w:color="auto" w:fill="auto"/>
        </w:rPr>
        <w:t>(1) 遇到哪些问题，如何解决的？</w:t>
      </w:r>
    </w:p>
    <w:p w14:paraId="07EBD038">
      <w:pPr>
        <w:numPr>
          <w:numId w:val="0"/>
        </w:numPr>
        <w:pBdr>
          <w:bottom w:val="single" w:color="auto" w:sz="2" w:space="0"/>
        </w:pBdr>
        <w:snapToGrid/>
        <w:spacing w:before="0" w:after="120" w:line="24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strike w:val="0"/>
          <w:color w:val="1F1F1F"/>
          <w:u w:val="none"/>
          <w:shd w:val="clear" w:color="auto" w:fill="auto"/>
        </w:rPr>
        <w:t>问题1（快速排序的最坏情况栈溢出）</w:t>
      </w:r>
      <w:r>
        <w:rPr>
          <w:rFonts w:hint="eastAsia" w:ascii="宋体" w:hAnsi="宋体" w:eastAsia="宋体" w:cs="宋体"/>
          <w:i w:val="0"/>
          <w:strike w:val="0"/>
          <w:color w:val="1F1F1F"/>
          <w:u w:val="none"/>
          <w:shd w:val="clear" w:color="auto" w:fill="auto"/>
        </w:rPr>
        <w:t>：在草稿纸上画递归树并分析空间复杂度时发现，如果输入数组极端有序，快速排序可能导致递归调用过深（O(n)），在Python中容易触发默认的递归深度限制报错（</w:t>
      </w:r>
      <w:r>
        <w:rPr>
          <w:rFonts w:hint="eastAsia" w:ascii="宋体" w:hAnsi="宋体" w:eastAsia="宋体" w:cs="宋体"/>
          <w:i w:val="0"/>
          <w:strike w:val="0"/>
          <w:color w:val="444746"/>
          <w:u w:val="none"/>
          <w:shd w:val="clear" w:color="auto" w:fill="auto"/>
        </w:rPr>
        <w:t>RecursionError</w:t>
      </w:r>
      <w:r>
        <w:rPr>
          <w:rFonts w:hint="eastAsia" w:ascii="宋体" w:hAnsi="宋体" w:eastAsia="宋体" w:cs="宋体"/>
          <w:i w:val="0"/>
          <w:strike w:val="0"/>
          <w:color w:val="1F1F1F"/>
          <w:u w:val="none"/>
          <w:shd w:val="clear" w:color="auto" w:fill="auto"/>
        </w:rPr>
        <w:t>）。</w:t>
      </w:r>
    </w:p>
    <w:p w14:paraId="45207F44">
      <w:pPr>
        <w:pBdr>
          <w:bottom w:val="single" w:color="auto" w:sz="2" w:space="0"/>
        </w:pBdr>
        <w:snapToGrid/>
        <w:spacing w:before="0" w:after="120" w:line="24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strike w:val="0"/>
          <w:color w:val="1F1F1F"/>
          <w:u w:val="none"/>
          <w:shd w:val="clear" w:color="auto" w:fill="auto"/>
        </w:rPr>
        <w:t>解决方式</w:t>
      </w:r>
      <w:r>
        <w:rPr>
          <w:rFonts w:hint="eastAsia" w:ascii="宋体" w:hAnsi="宋体" w:eastAsia="宋体" w:cs="宋体"/>
          <w:i w:val="0"/>
          <w:strike w:val="0"/>
          <w:color w:val="1F1F1F"/>
          <w:u w:val="none"/>
          <w:shd w:val="clear" w:color="auto" w:fill="auto"/>
        </w:rPr>
        <w:t>：了解到了可以通过优化基准选择机制（例如“三数取中”法，或随机选择基准）来极大概率避免最坏情况的发生。同时，在工程实现上，可以采用尾递归优化或在特定规模下切换到插入排序来提升健壮性。</w:t>
      </w:r>
    </w:p>
    <w:p w14:paraId="4C149372">
      <w:pPr>
        <w:numPr>
          <w:numId w:val="0"/>
        </w:numPr>
        <w:pBdr>
          <w:bottom w:val="single" w:color="auto" w:sz="2" w:space="0"/>
        </w:pBdr>
        <w:snapToGrid/>
        <w:spacing w:before="0" w:after="120" w:line="24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strike w:val="0"/>
          <w:color w:val="1F1F1F"/>
          <w:u w:val="none"/>
          <w:shd w:val="clear" w:color="auto" w:fill="auto"/>
        </w:rPr>
        <w:t>问题2（棋盘覆盖的边界坐标计算）</w:t>
      </w:r>
      <w:r>
        <w:rPr>
          <w:rFonts w:hint="eastAsia" w:ascii="宋体" w:hAnsi="宋体" w:eastAsia="宋体" w:cs="宋体"/>
          <w:i w:val="0"/>
          <w:strike w:val="0"/>
          <w:color w:val="1F1F1F"/>
          <w:u w:val="none"/>
          <w:shd w:val="clear" w:color="auto" w:fill="auto"/>
        </w:rPr>
        <w:t>：在编写棋盘覆盖代码时，划分4个子棋盘后的行列坐标（</w:t>
      </w:r>
      <w:r>
        <w:rPr>
          <w:rFonts w:hint="eastAsia" w:ascii="宋体" w:hAnsi="宋体" w:eastAsia="宋体" w:cs="宋体"/>
          <w:i w:val="0"/>
          <w:strike w:val="0"/>
          <w:color w:val="444746"/>
          <w:u w:val="none"/>
          <w:shd w:val="clear" w:color="auto" w:fill="auto"/>
        </w:rPr>
        <w:t>tr</w:t>
      </w:r>
      <w:r>
        <w:rPr>
          <w:rFonts w:hint="eastAsia" w:ascii="宋体" w:hAnsi="宋体" w:eastAsia="宋体" w:cs="宋体"/>
          <w:i w:val="0"/>
          <w:strike w:val="0"/>
          <w:color w:val="1F1F1F"/>
          <w:u w:val="none"/>
          <w:shd w:val="clear" w:color="auto" w:fill="auto"/>
        </w:rPr>
        <w:t xml:space="preserve">, </w:t>
      </w:r>
      <w:r>
        <w:rPr>
          <w:rFonts w:hint="eastAsia" w:ascii="宋体" w:hAnsi="宋体" w:eastAsia="宋体" w:cs="宋体"/>
          <w:i w:val="0"/>
          <w:strike w:val="0"/>
          <w:color w:val="444746"/>
          <w:u w:val="none"/>
          <w:shd w:val="clear" w:color="auto" w:fill="auto"/>
        </w:rPr>
        <w:t>tc</w:t>
      </w:r>
      <w:r>
        <w:rPr>
          <w:rFonts w:hint="eastAsia" w:ascii="宋体" w:hAnsi="宋体" w:eastAsia="宋体" w:cs="宋体"/>
          <w:i w:val="0"/>
          <w:strike w:val="0"/>
          <w:color w:val="1F1F1F"/>
          <w:u w:val="none"/>
          <w:shd w:val="clear" w:color="auto" w:fill="auto"/>
        </w:rPr>
        <w:t xml:space="preserve">, </w:t>
      </w:r>
      <w:r>
        <w:rPr>
          <w:rFonts w:hint="eastAsia" w:ascii="宋体" w:hAnsi="宋体" w:eastAsia="宋体" w:cs="宋体"/>
          <w:i w:val="0"/>
          <w:strike w:val="0"/>
          <w:color w:val="444746"/>
          <w:u w:val="none"/>
          <w:shd w:val="clear" w:color="auto" w:fill="auto"/>
        </w:rPr>
        <w:t>dr</w:t>
      </w:r>
      <w:r>
        <w:rPr>
          <w:rFonts w:hint="eastAsia" w:ascii="宋体" w:hAnsi="宋体" w:eastAsia="宋体" w:cs="宋体"/>
          <w:i w:val="0"/>
          <w:strike w:val="0"/>
          <w:color w:val="1F1F1F"/>
          <w:u w:val="none"/>
          <w:shd w:val="clear" w:color="auto" w:fill="auto"/>
        </w:rPr>
        <w:t xml:space="preserve">, </w:t>
      </w:r>
      <w:r>
        <w:rPr>
          <w:rFonts w:hint="eastAsia" w:ascii="宋体" w:hAnsi="宋体" w:eastAsia="宋体" w:cs="宋体"/>
          <w:i w:val="0"/>
          <w:strike w:val="0"/>
          <w:color w:val="444746"/>
          <w:u w:val="none"/>
          <w:shd w:val="clear" w:color="auto" w:fill="auto"/>
        </w:rPr>
        <w:t>dc</w:t>
      </w:r>
      <w:r>
        <w:rPr>
          <w:rFonts w:hint="eastAsia" w:ascii="宋体" w:hAnsi="宋体" w:eastAsia="宋体" w:cs="宋体"/>
          <w:i w:val="0"/>
          <w:strike w:val="0"/>
          <w:color w:val="1F1F1F"/>
          <w:u w:val="none"/>
          <w:shd w:val="clear" w:color="auto" w:fill="auto"/>
        </w:rPr>
        <w:t>）非常容易混淆，导致数组越界或骨牌覆盖错位。</w:t>
      </w:r>
    </w:p>
    <w:p w14:paraId="44101526">
      <w:pPr>
        <w:pBdr>
          <w:bottom w:val="single" w:color="auto" w:sz="2" w:space="0"/>
        </w:pBdr>
        <w:snapToGrid/>
        <w:spacing w:before="0" w:after="120" w:line="24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strike w:val="0"/>
          <w:color w:val="1F1F1F"/>
          <w:u w:val="none"/>
          <w:shd w:val="clear" w:color="auto" w:fill="auto"/>
        </w:rPr>
        <w:t>解决方式</w:t>
      </w:r>
      <w:r>
        <w:rPr>
          <w:rFonts w:hint="eastAsia" w:ascii="宋体" w:hAnsi="宋体" w:eastAsia="宋体" w:cs="宋体"/>
          <w:i w:val="0"/>
          <w:strike w:val="0"/>
          <w:color w:val="1F1F1F"/>
          <w:u w:val="none"/>
          <w:shd w:val="clear" w:color="auto" w:fill="auto"/>
        </w:rPr>
        <w:t xml:space="preserve">：通过在草稿纸上画出一个 4 * 4 的棋盘，手动模拟了第一层递归。明确了 </w:t>
      </w:r>
      <w:r>
        <w:rPr>
          <w:rFonts w:hint="eastAsia" w:ascii="宋体" w:hAnsi="宋体" w:eastAsia="宋体" w:cs="宋体"/>
          <w:i w:val="0"/>
          <w:strike w:val="0"/>
          <w:color w:val="444746"/>
          <w:u w:val="none"/>
          <w:shd w:val="clear" w:color="auto" w:fill="auto"/>
        </w:rPr>
        <w:t>s = size // 2</w:t>
      </w:r>
      <w:r>
        <w:rPr>
          <w:rFonts w:hint="eastAsia" w:ascii="宋体" w:hAnsi="宋体" w:eastAsia="宋体" w:cs="宋体"/>
          <w:i w:val="0"/>
          <w:strike w:val="0"/>
          <w:color w:val="1F1F1F"/>
          <w:u w:val="none"/>
          <w:shd w:val="clear" w:color="auto" w:fill="auto"/>
        </w:rPr>
        <w:t xml:space="preserve"> 的意义，严格规范了每个子棋盘的“左上角坐标”、“右下角边界”以及“中心结合点坐标”的数学表达式，一步步对应写入代码后排除了Bug。</w:t>
      </w:r>
    </w:p>
    <w:p w14:paraId="34CA6182">
      <w:pPr>
        <w:pBdr>
          <w:bottom w:val="single" w:color="auto" w:sz="2" w:space="0"/>
        </w:pBdr>
        <w:snapToGrid/>
        <w:spacing w:before="0" w:after="150" w:line="240" w:lineRule="auto"/>
        <w:ind w:left="0" w:right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strike w:val="0"/>
          <w:color w:val="1F1F1F"/>
          <w:u w:val="none"/>
          <w:shd w:val="clear" w:color="auto" w:fill="auto"/>
        </w:rPr>
        <w:t>(2) 有哪些收获。</w:t>
      </w:r>
    </w:p>
    <w:p w14:paraId="60DD0008">
      <w:pPr>
        <w:numPr>
          <w:numId w:val="0"/>
        </w:numPr>
        <w:pBdr>
          <w:bottom w:val="single" w:color="auto" w:sz="2" w:space="0"/>
        </w:pBdr>
        <w:snapToGrid/>
        <w:spacing w:before="0" w:after="120" w:line="24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i w:val="0"/>
          <w:strike w:val="0"/>
          <w:color w:val="1F1F1F"/>
          <w:u w:val="none"/>
          <w:shd w:val="clear" w:color="auto" w:fill="auto"/>
        </w:rPr>
        <w:t>深刻体会了“分而治之”的哲学：将一个大且复杂的问题，切割成多个规模更小但结构完全相同的子问题。</w:t>
      </w:r>
    </w:p>
    <w:p w14:paraId="070C30DD">
      <w:pPr>
        <w:numPr>
          <w:numId w:val="0"/>
        </w:numPr>
        <w:pBdr>
          <w:bottom w:val="single" w:color="auto" w:sz="2" w:space="0"/>
        </w:pBdr>
        <w:snapToGrid/>
        <w:spacing w:before="0" w:after="120" w:line="24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i w:val="0"/>
          <w:strike w:val="0"/>
          <w:color w:val="1F1F1F"/>
          <w:u w:val="none"/>
          <w:shd w:val="clear" w:color="auto" w:fill="auto"/>
        </w:rPr>
        <w:t>掌握了</w:t>
      </w:r>
      <w:r>
        <w:rPr>
          <w:rFonts w:hint="eastAsia" w:ascii="宋体" w:hAnsi="宋体" w:eastAsia="宋体" w:cs="宋体"/>
          <w:b/>
          <w:i w:val="0"/>
          <w:strike w:val="0"/>
          <w:color w:val="1F1F1F"/>
          <w:u w:val="none"/>
          <w:shd w:val="clear" w:color="auto" w:fill="auto"/>
        </w:rPr>
        <w:t>递归树分析法</w:t>
      </w:r>
      <w:r>
        <w:rPr>
          <w:rFonts w:hint="eastAsia" w:ascii="宋体" w:hAnsi="宋体" w:eastAsia="宋体" w:cs="宋体"/>
          <w:i w:val="0"/>
          <w:strike w:val="0"/>
          <w:color w:val="1F1F1F"/>
          <w:u w:val="none"/>
          <w:shd w:val="clear" w:color="auto" w:fill="auto"/>
        </w:rPr>
        <w:t>和Master定理（主定理）的基本思想，能够独立推导分治算法的时间复杂度。</w:t>
      </w:r>
    </w:p>
    <w:p w14:paraId="03E0704B">
      <w:pPr>
        <w:numPr>
          <w:numId w:val="0"/>
        </w:numPr>
        <w:pBdr>
          <w:bottom w:val="single" w:color="auto" w:sz="2" w:space="0"/>
        </w:pBdr>
        <w:snapToGrid/>
        <w:spacing w:before="0" w:after="120" w:line="24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i w:val="0"/>
          <w:strike w:val="0"/>
          <w:color w:val="1F1F1F"/>
          <w:u w:val="none"/>
          <w:shd w:val="clear" w:color="auto" w:fill="auto"/>
        </w:rPr>
        <w:t>对比快速排序（侧重于“分解”的艺术，合并成本为0）和归并排序（侧重于“合并”的艺术，分解成本为0），对分治法中各个阶段的权重分配有了更直观的认知。</w:t>
      </w:r>
    </w:p>
    <w:p w14:paraId="34B9836F">
      <w:pPr>
        <w:pBdr>
          <w:bottom w:val="single" w:color="auto" w:sz="2" w:space="0"/>
        </w:pBdr>
        <w:snapToGrid/>
        <w:spacing w:before="0" w:after="150" w:line="240" w:lineRule="auto"/>
        <w:ind w:left="0" w:right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strike w:val="0"/>
          <w:color w:val="1F1F1F"/>
          <w:u w:val="none"/>
          <w:shd w:val="clear" w:color="auto" w:fill="auto"/>
        </w:rPr>
        <w:t>(3) 如何运用分治法进行举一反三。</w:t>
      </w:r>
    </w:p>
    <w:p w14:paraId="7D93AAC4">
      <w:pPr>
        <w:numPr>
          <w:numId w:val="0"/>
        </w:numPr>
        <w:pBdr>
          <w:bottom w:val="single" w:color="auto" w:sz="2" w:space="0"/>
        </w:pBdr>
        <w:snapToGrid/>
        <w:spacing w:before="0" w:after="120" w:line="240" w:lineRule="auto"/>
        <w:rPr>
          <w:rFonts w:hint="eastAsia" w:ascii="宋体" w:hAnsi="宋体" w:eastAsia="宋体" w:cs="宋体"/>
          <w:i w:val="0"/>
          <w:strike w:val="0"/>
          <w:color w:val="1F1F1F"/>
          <w:u w:val="none"/>
          <w:shd w:val="clear" w:color="auto" w:fill="auto"/>
        </w:rPr>
      </w:pPr>
      <w:r>
        <w:rPr>
          <w:rFonts w:hint="eastAsia" w:ascii="宋体" w:hAnsi="宋体" w:eastAsia="宋体" w:cs="宋体"/>
          <w:b/>
          <w:i w:val="0"/>
          <w:strike w:val="0"/>
          <w:color w:val="1F1F1F"/>
          <w:u w:val="none"/>
          <w:shd w:val="clear" w:color="auto" w:fill="auto"/>
        </w:rPr>
        <w:t>识别适用场景</w:t>
      </w:r>
      <w:r>
        <w:rPr>
          <w:rFonts w:hint="eastAsia" w:ascii="宋体" w:hAnsi="宋体" w:eastAsia="宋体" w:cs="宋体"/>
          <w:i w:val="0"/>
          <w:strike w:val="0"/>
          <w:color w:val="1F1F1F"/>
          <w:u w:val="none"/>
          <w:shd w:val="clear" w:color="auto" w:fill="auto"/>
        </w:rPr>
        <w:t>：未来遇到问题时，首先判断问题是否满足分治法的基本特征：问题规模缩小到一定程度可以轻易解决；子问题相互独立；子问题的解可以合并为原问题的解。</w:t>
      </w:r>
    </w:p>
    <w:p w14:paraId="0CA9B0A5">
      <w:pPr>
        <w:numPr>
          <w:numId w:val="0"/>
        </w:numPr>
        <w:pBdr>
          <w:bottom w:val="single" w:color="auto" w:sz="2" w:space="0"/>
        </w:pBdr>
        <w:snapToGrid/>
        <w:spacing w:before="0" w:after="120" w:line="24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strike w:val="0"/>
          <w:color w:val="1F1F1F"/>
          <w:u w:val="none"/>
          <w:shd w:val="clear" w:color="auto" w:fill="auto"/>
        </w:rPr>
        <w:t>思维模式复用</w:t>
      </w:r>
      <w:r>
        <w:rPr>
          <w:rFonts w:hint="eastAsia" w:ascii="宋体" w:hAnsi="宋体" w:eastAsia="宋体" w:cs="宋体"/>
          <w:i w:val="0"/>
          <w:strike w:val="0"/>
          <w:color w:val="1F1F1F"/>
          <w:u w:val="none"/>
          <w:shd w:val="clear" w:color="auto" w:fill="auto"/>
        </w:rPr>
        <w:t>：棋盘覆盖问题中“人为创造残缺方格”的技巧非常巧妙。这启示我在处理树形结构、矩阵计算（如Strassen矩阵乘法）、或是几何问题（如寻找最近点对）时，如果不满足完美的子问题切分条件，可以通过“补齐”、“借位”或“引入虚拟节点”的方式，强行将其构造为标准的分治结构。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Wingdings">
    <w:panose1 w:val="05000000000000000000"/>
    <w:charset w:val="00"/>
    <w:family w:val="decorative"/>
    <w:pitch w:val="default"/>
    <w:sig w:usb0="00000000" w:usb1="00000000" w:usb2="00000000" w:usb3="00000000" w:csb0="80000000" w:csb1="00000000"/>
  </w:font>
  <w:font w:name="Google Sans Tex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oogle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205925"/>
    <w:multiLevelType w:val="multilevel"/>
    <w:tmpl w:val="BF205925"/>
    <w:lvl w:ilvl="0" w:tentative="0">
      <w:start w:val="1"/>
      <w:numFmt w:val="bullet"/>
      <w:lvlText w:val=""/>
      <w:lvlJc w:val="left"/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Chars="200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Chars="400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Chars="600" w:firstLine="0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Chars="800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Chars="1000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Chars="1200" w:firstLine="0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Chars="1400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Chars="1600" w:hanging="336"/>
      </w:pPr>
      <w:rPr>
        <w:rFonts w:hint="default" w:ascii="Wingdings" w:hAnsi="Wingdings" w:cs="Wingdings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bullet"/>
      <w:lvlText w:val=""/>
      <w:lvlJc w:val="left"/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Chars="200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Chars="400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Chars="600" w:firstLine="0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Chars="800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Chars="1000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Chars="1200" w:firstLine="0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Chars="1400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Chars="1600" w:hanging="336"/>
      </w:pPr>
      <w:rPr>
        <w:rFonts w:hint="default" w:ascii="Wingdings" w:hAnsi="Wingdings" w:cs="Wingdings"/>
      </w:rPr>
    </w:lvl>
  </w:abstractNum>
  <w:abstractNum w:abstractNumId="2">
    <w:nsid w:val="422374C9"/>
    <w:multiLevelType w:val="multilevel"/>
    <w:tmpl w:val="422374C9"/>
    <w:lvl w:ilvl="0" w:tentative="0">
      <w:start w:val="1"/>
      <w:numFmt w:val="bullet"/>
      <w:lvlText w:val=""/>
      <w:lvlJc w:val="left"/>
      <w:pPr>
        <w:tabs>
          <w:tab w:val="left" w:pos="855"/>
        </w:tabs>
        <w:ind w:left="855" w:hanging="420"/>
      </w:pPr>
      <w:rPr>
        <w:rFonts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275"/>
        </w:tabs>
        <w:ind w:left="1275" w:hanging="420"/>
      </w:pPr>
      <w:rPr>
        <w:rFonts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695"/>
        </w:tabs>
        <w:ind w:left="1695" w:hanging="420"/>
      </w:pPr>
      <w:rPr>
        <w:rFonts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115"/>
        </w:tabs>
        <w:ind w:left="2115" w:hanging="420"/>
      </w:pPr>
      <w:rPr>
        <w:rFonts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535"/>
        </w:tabs>
        <w:ind w:left="2535" w:hanging="420"/>
      </w:pPr>
      <w:rPr>
        <w:rFonts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955"/>
        </w:tabs>
        <w:ind w:left="2955" w:hanging="420"/>
      </w:pPr>
      <w:rPr>
        <w:rFonts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375"/>
        </w:tabs>
        <w:ind w:left="3375" w:hanging="420"/>
      </w:pPr>
      <w:rPr>
        <w:rFonts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795"/>
        </w:tabs>
        <w:ind w:left="3795" w:hanging="420"/>
      </w:pPr>
      <w:rPr>
        <w:rFonts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215"/>
        </w:tabs>
        <w:ind w:left="4215" w:hanging="420"/>
      </w:pPr>
      <w:rPr>
        <w:rFonts w:ascii="Wingdings" w:hAnsi="Wingdings"/>
      </w:rPr>
    </w:lvl>
  </w:abstractNum>
  <w:abstractNum w:abstractNumId="3">
    <w:nsid w:val="59ADCABA"/>
    <w:multiLevelType w:val="multilevel"/>
    <w:tmpl w:val="59ADCABA"/>
    <w:lvl w:ilvl="0" w:tentative="0">
      <w:start w:val="1"/>
      <w:numFmt w:val="bullet"/>
      <w:lvlText w:val=""/>
      <w:lvlJc w:val="left"/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Chars="200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Chars="400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Chars="600" w:firstLine="0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Chars="800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Chars="1000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Chars="1200" w:firstLine="0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Chars="1400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Chars="1600" w:hanging="336"/>
      </w:pPr>
      <w:rPr>
        <w:rFonts w:hint="default" w:ascii="Wingdings" w:hAnsi="Wingdings" w:cs="Wingdings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420"/>
  <w:displayHorizontalDrawingGridEvery w:val="0"/>
  <w:displayVerticalDrawingGridEvery w:val="2"/>
  <w:characterSpacingControl w:val="compressPunctuation"/>
  <w:compat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631D6"/>
    <w:rsid w:val="00063F88"/>
    <w:rsid w:val="000C33A8"/>
    <w:rsid w:val="00134392"/>
    <w:rsid w:val="0016722A"/>
    <w:rsid w:val="002202A7"/>
    <w:rsid w:val="002B7078"/>
    <w:rsid w:val="003B09B1"/>
    <w:rsid w:val="0042596B"/>
    <w:rsid w:val="005979F3"/>
    <w:rsid w:val="005A416C"/>
    <w:rsid w:val="005E6CA2"/>
    <w:rsid w:val="00684E63"/>
    <w:rsid w:val="006F2E1C"/>
    <w:rsid w:val="00703758"/>
    <w:rsid w:val="008D5E7C"/>
    <w:rsid w:val="00A53CA2"/>
    <w:rsid w:val="00CF0EAF"/>
    <w:rsid w:val="00D76009"/>
    <w:rsid w:val="00EA230F"/>
    <w:rsid w:val="00EE6D42"/>
    <w:rsid w:val="00FC35EB"/>
    <w:rsid w:val="72A14F9D"/>
    <w:rsid w:val="7A355BA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3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Document Map"/>
    <w:basedOn w:val="1"/>
    <w:semiHidden/>
    <w:uiPriority w:val="0"/>
    <w:pPr>
      <w:shd w:val="clear" w:color="auto" w:fill="000080"/>
    </w:pPr>
  </w:style>
  <w:style w:type="paragraph" w:styleId="5">
    <w:name w:val="Balloon Text"/>
    <w:basedOn w:val="1"/>
    <w:link w:val="12"/>
    <w:qFormat/>
    <w:uiPriority w:val="0"/>
    <w:rPr>
      <w:sz w:val="18"/>
      <w:szCs w:val="18"/>
    </w:rPr>
  </w:style>
  <w:style w:type="paragraph" w:styleId="6">
    <w:name w:val="footer"/>
    <w:basedOn w:val="1"/>
    <w:link w:val="11"/>
    <w:qFormat/>
    <w:uiPriority w:val="0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7">
    <w:name w:val="header"/>
    <w:basedOn w:val="1"/>
    <w:link w:val="13"/>
    <w:qFormat/>
    <w:uiPriority w:val="0"/>
    <w:pPr>
      <w:pBdr>
        <w:bottom w:val="single" w:color="000000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styleId="10">
    <w:name w:val="Hyperlink"/>
    <w:uiPriority w:val="0"/>
    <w:rPr>
      <w:color w:val="0000FF"/>
      <w:u w:val="single"/>
    </w:rPr>
  </w:style>
  <w:style w:type="character" w:customStyle="1" w:styleId="11">
    <w:name w:val="页脚 Char"/>
    <w:link w:val="6"/>
    <w:uiPriority w:val="0"/>
    <w:rPr>
      <w:kern w:val="2"/>
      <w:sz w:val="18"/>
      <w:szCs w:val="18"/>
    </w:rPr>
  </w:style>
  <w:style w:type="character" w:customStyle="1" w:styleId="12">
    <w:name w:val="批注框文本 字符"/>
    <w:link w:val="5"/>
    <w:uiPriority w:val="0"/>
    <w:rPr>
      <w:kern w:val="2"/>
      <w:sz w:val="18"/>
      <w:szCs w:val="18"/>
    </w:rPr>
  </w:style>
  <w:style w:type="character" w:customStyle="1" w:styleId="13">
    <w:name w:val="页眉 Char"/>
    <w:link w:val="7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3280</Words>
  <Characters>4821</Characters>
  <TotalTime>3</TotalTime>
  <ScaleCrop>false</ScaleCrop>
  <LinksUpToDate>false</LinksUpToDate>
  <CharactersWithSpaces>5924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2026-04-08T20:57:00Z</dcterms:created>
  <dc:creator>18769</dc:creator>
  <cp:lastModifiedBy>郑瑾</cp:lastModifiedBy>
  <dcterms:modified xsi:type="dcterms:W3CDTF">2026-04-20T05:27:39Z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eyJoZGlkIjoiZjFmZWIzNDg2MmIzZjExOTIzMmViNTBmYTMwYTk0ZWYiLCJ1c2VySWQiOiIxNjYxNjExODMxIn0=</vt:lpwstr>
  </property>
  <property fmtid="{D5CDD505-2E9C-101B-9397-08002B2CF9AE}" pid="3" name="KSOProductBuildVer">
    <vt:lpwstr>2052-12.1.0.24034</vt:lpwstr>
  </property>
  <property fmtid="{D5CDD505-2E9C-101B-9397-08002B2CF9AE}" pid="4" name="ICV">
    <vt:lpwstr>D5787C251FA84129AE7AA3ED70134A55_13</vt:lpwstr>
  </property>
</Properties>
</file>