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28982D">
      <w:pPr>
        <w:autoSpaceDE w:val="0"/>
        <w:autoSpaceDN w:val="0"/>
        <w:adjustRightInd w:val="0"/>
        <w:ind w:firstLine="0" w:firstLineChars="0"/>
        <w:jc w:val="center"/>
      </w:pPr>
    </w:p>
    <w:p w14:paraId="6F62DB80">
      <w:pPr>
        <w:autoSpaceDE w:val="0"/>
        <w:autoSpaceDN w:val="0"/>
        <w:adjustRightInd w:val="0"/>
        <w:ind w:firstLine="0" w:firstLineChars="0"/>
        <w:jc w:val="center"/>
      </w:pPr>
    </w:p>
    <w:p w14:paraId="3E8B9F95">
      <w:pPr>
        <w:autoSpaceDE w:val="0"/>
        <w:autoSpaceDN w:val="0"/>
        <w:adjustRightInd w:val="0"/>
        <w:ind w:firstLine="0" w:firstLineChars="0"/>
        <w:jc w:val="center"/>
        <w:rPr>
          <w:rFonts w:ascii="宋体" w:cs="宋体"/>
          <w:kern w:val="0"/>
          <w:sz w:val="20"/>
          <w:szCs w:val="20"/>
          <w:lang w:val="zh-CN"/>
        </w:rPr>
      </w:pPr>
      <w:r>
        <w:drawing>
          <wp:inline distT="0" distB="0" distL="114300" distR="114300">
            <wp:extent cx="3312160" cy="555625"/>
            <wp:effectExtent l="0" t="0" r="2540" b="15875"/>
            <wp:docPr id="1" name="图片 1" descr="nwsuaf_logo_n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nwsuaf_logo_new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2160" cy="55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5E821">
      <w:pPr>
        <w:autoSpaceDE w:val="0"/>
        <w:autoSpaceDN w:val="0"/>
        <w:adjustRightInd w:val="0"/>
        <w:ind w:firstLine="480"/>
        <w:jc w:val="center"/>
        <w:rPr>
          <w:szCs w:val="21"/>
        </w:rPr>
      </w:pPr>
    </w:p>
    <w:p w14:paraId="7F56FB06">
      <w:pPr>
        <w:autoSpaceDE w:val="0"/>
        <w:autoSpaceDN w:val="0"/>
        <w:adjustRightInd w:val="0"/>
        <w:ind w:firstLine="0" w:firstLineChars="0"/>
        <w:jc w:val="center"/>
        <w:rPr>
          <w:rFonts w:ascii="楷体_GB2312" w:eastAsia="楷体_GB2312" w:cs="宋体"/>
          <w:b/>
          <w:bCs/>
          <w:sz w:val="50"/>
          <w:szCs w:val="52"/>
        </w:rPr>
      </w:pPr>
      <w:r>
        <w:rPr>
          <w:rFonts w:hint="eastAsia" w:ascii="楷体_GB2312" w:eastAsia="楷体_GB2312" w:cs="宋体"/>
          <w:b/>
          <w:bCs/>
          <w:sz w:val="50"/>
          <w:szCs w:val="52"/>
        </w:rPr>
        <w:t>《软件体系结构》</w:t>
      </w:r>
    </w:p>
    <w:p w14:paraId="46E9087F">
      <w:pPr>
        <w:autoSpaceDE w:val="0"/>
        <w:autoSpaceDN w:val="0"/>
        <w:adjustRightInd w:val="0"/>
        <w:ind w:firstLine="0" w:firstLineChars="0"/>
        <w:jc w:val="center"/>
        <w:rPr>
          <w:rFonts w:ascii="楷体_GB2312" w:eastAsia="楷体_GB2312"/>
          <w:b/>
          <w:bCs/>
          <w:sz w:val="30"/>
          <w:szCs w:val="32"/>
        </w:rPr>
      </w:pPr>
      <w:r>
        <w:rPr>
          <w:rFonts w:hint="eastAsia" w:ascii="楷体_GB2312" w:eastAsia="楷体_GB2312" w:cs="宋体"/>
          <w:b/>
          <w:bCs/>
          <w:sz w:val="50"/>
          <w:szCs w:val="52"/>
        </w:rPr>
        <w:t>实验报告</w:t>
      </w:r>
    </w:p>
    <w:p w14:paraId="74F7B897">
      <w:pPr>
        <w:autoSpaceDE w:val="0"/>
        <w:autoSpaceDN w:val="0"/>
        <w:adjustRightInd w:val="0"/>
        <w:ind w:left="1944" w:leftChars="810" w:firstLine="1760" w:firstLineChars="400"/>
        <w:rPr>
          <w:rFonts w:ascii="黑体" w:eastAsia="黑体" w:cs="宋体"/>
          <w:bCs/>
          <w:sz w:val="44"/>
          <w:szCs w:val="44"/>
          <w:lang w:val="zh-CN"/>
        </w:rPr>
      </w:pPr>
    </w:p>
    <w:p w14:paraId="5E716B7F">
      <w:pPr>
        <w:autoSpaceDE w:val="0"/>
        <w:autoSpaceDN w:val="0"/>
        <w:adjustRightInd w:val="0"/>
        <w:ind w:left="1944" w:leftChars="810" w:firstLine="1760" w:firstLineChars="400"/>
        <w:rPr>
          <w:rFonts w:ascii="黑体" w:eastAsia="黑体" w:cs="宋体"/>
          <w:bCs/>
          <w:sz w:val="44"/>
          <w:szCs w:val="44"/>
          <w:lang w:val="zh-CN"/>
        </w:rPr>
      </w:pPr>
    </w:p>
    <w:p w14:paraId="4035BDAE">
      <w:pPr>
        <w:autoSpaceDE w:val="0"/>
        <w:autoSpaceDN w:val="0"/>
        <w:adjustRightInd w:val="0"/>
        <w:ind w:left="1944" w:leftChars="810" w:firstLine="1760" w:firstLineChars="400"/>
        <w:rPr>
          <w:rFonts w:ascii="黑体" w:eastAsia="黑体" w:cs="宋体"/>
          <w:bCs/>
          <w:sz w:val="44"/>
          <w:szCs w:val="44"/>
          <w:lang w:val="zh-CN"/>
        </w:rPr>
      </w:pPr>
    </w:p>
    <w:p w14:paraId="68BA8E2E">
      <w:pPr>
        <w:autoSpaceDE w:val="0"/>
        <w:autoSpaceDN w:val="0"/>
        <w:adjustRightInd w:val="0"/>
        <w:ind w:left="1944" w:leftChars="810" w:firstLine="1760" w:firstLineChars="400"/>
        <w:rPr>
          <w:rFonts w:ascii="黑体" w:eastAsia="黑体" w:cs="宋体"/>
          <w:bCs/>
          <w:sz w:val="44"/>
          <w:szCs w:val="44"/>
          <w:lang w:val="zh-CN"/>
        </w:rPr>
      </w:pPr>
    </w:p>
    <w:p w14:paraId="57ED6FF9">
      <w:pPr>
        <w:autoSpaceDE w:val="0"/>
        <w:autoSpaceDN w:val="0"/>
        <w:adjustRightInd w:val="0"/>
        <w:ind w:firstLine="883"/>
        <w:rPr>
          <w:rFonts w:ascii="宋体" w:cs="宋体"/>
          <w:b/>
          <w:bCs/>
          <w:sz w:val="44"/>
          <w:szCs w:val="44"/>
          <w:lang w:val="zh-CN"/>
        </w:rPr>
      </w:pPr>
    </w:p>
    <w:p w14:paraId="4AED8790">
      <w:pPr>
        <w:autoSpaceDE w:val="0"/>
        <w:autoSpaceDN w:val="0"/>
        <w:adjustRightInd w:val="0"/>
        <w:ind w:firstLine="0" w:firstLineChars="0"/>
        <w:rPr>
          <w:rFonts w:ascii="宋体" w:cs="宋体"/>
          <w:b/>
          <w:bCs/>
          <w:sz w:val="44"/>
          <w:szCs w:val="44"/>
          <w:lang w:val="zh-CN"/>
        </w:rPr>
      </w:pPr>
    </w:p>
    <w:p w14:paraId="15766C91">
      <w:pPr>
        <w:autoSpaceDE w:val="0"/>
        <w:autoSpaceDN w:val="0"/>
        <w:adjustRightInd w:val="0"/>
        <w:ind w:firstLine="0" w:firstLineChars="0"/>
        <w:rPr>
          <w:rFonts w:cs="宋体"/>
          <w:b/>
          <w:bCs/>
          <w:sz w:val="10"/>
          <w:szCs w:val="10"/>
          <w:lang w:val="zh-CN"/>
        </w:rPr>
      </w:pPr>
    </w:p>
    <w:tbl>
      <w:tblPr>
        <w:tblStyle w:val="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9"/>
        <w:gridCol w:w="3949"/>
      </w:tblGrid>
      <w:tr w14:paraId="55346F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9" w:type="dxa"/>
          </w:tcPr>
          <w:p w14:paraId="7B2FB490">
            <w:pPr>
              <w:autoSpaceDE w:val="0"/>
              <w:autoSpaceDN w:val="0"/>
              <w:adjustRightInd w:val="0"/>
              <w:ind w:firstLine="0" w:firstLineChars="0"/>
              <w:rPr>
                <w:rFonts w:hint="eastAsia" w:ascii="宋体" w:hAnsi="宋体" w:cs="宋体"/>
                <w:b/>
                <w:bCs/>
                <w:sz w:val="32"/>
                <w:szCs w:val="32"/>
                <w:lang w:val="zh-CN"/>
              </w:rPr>
            </w:pPr>
            <w:r>
              <w:rPr>
                <w:rFonts w:hint="eastAsia" w:ascii="宋体" w:hAnsi="宋体" w:cs="宋体"/>
                <w:b/>
                <w:bCs/>
                <w:sz w:val="32"/>
                <w:szCs w:val="32"/>
                <w:lang w:val="zh-CN"/>
              </w:rPr>
              <w:t>学       院：</w:t>
            </w:r>
          </w:p>
        </w:tc>
        <w:tc>
          <w:tcPr>
            <w:tcW w:w="3949" w:type="dxa"/>
            <w:tcBorders>
              <w:bottom w:val="single" w:color="auto" w:sz="4" w:space="0"/>
            </w:tcBorders>
            <w:vAlign w:val="bottom"/>
          </w:tcPr>
          <w:p w14:paraId="702EF9DC">
            <w:pPr>
              <w:autoSpaceDE w:val="0"/>
              <w:autoSpaceDN w:val="0"/>
              <w:adjustRightInd w:val="0"/>
              <w:ind w:firstLine="0" w:firstLineChars="0"/>
              <w:jc w:val="center"/>
              <w:rPr>
                <w:rFonts w:hint="eastAsia" w:ascii="宋体" w:hAnsi="宋体" w:cs="宋体"/>
                <w:b/>
                <w:bCs/>
                <w:sz w:val="32"/>
                <w:szCs w:val="32"/>
                <w:lang w:val="zh-CN"/>
              </w:rPr>
            </w:pPr>
            <w:r>
              <w:rPr>
                <w:rFonts w:hint="eastAsia" w:ascii="宋体" w:hAnsi="宋体" w:cs="宋体"/>
                <w:b/>
                <w:bCs/>
                <w:sz w:val="32"/>
                <w:szCs w:val="32"/>
                <w:lang w:val="zh-CN"/>
              </w:rPr>
              <w:t>信息工程学院</w:t>
            </w:r>
          </w:p>
        </w:tc>
      </w:tr>
      <w:tr w14:paraId="380C2D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9" w:type="dxa"/>
          </w:tcPr>
          <w:p w14:paraId="57A1727E">
            <w:pPr>
              <w:autoSpaceDE w:val="0"/>
              <w:autoSpaceDN w:val="0"/>
              <w:adjustRightInd w:val="0"/>
              <w:ind w:firstLine="0" w:firstLineChars="0"/>
              <w:rPr>
                <w:rFonts w:hint="eastAsia" w:ascii="宋体" w:hAnsi="宋体" w:cs="宋体"/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 w:cs="宋体"/>
                <w:b/>
                <w:bCs/>
                <w:sz w:val="32"/>
                <w:szCs w:val="32"/>
              </w:rPr>
              <w:t>学       号：</w:t>
            </w:r>
          </w:p>
        </w:tc>
        <w:tc>
          <w:tcPr>
            <w:tcW w:w="3949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67B22396">
            <w:pPr>
              <w:autoSpaceDE w:val="0"/>
              <w:autoSpaceDN w:val="0"/>
              <w:adjustRightInd w:val="0"/>
              <w:ind w:firstLine="0" w:firstLineChars="0"/>
              <w:jc w:val="center"/>
              <w:rPr>
                <w:rFonts w:hint="eastAsia" w:ascii="宋体" w:hAnsi="宋体" w:cs="宋体"/>
                <w:b/>
                <w:bCs/>
                <w:sz w:val="32"/>
                <w:szCs w:val="32"/>
                <w:lang w:val="zh-CN"/>
              </w:rPr>
            </w:pPr>
          </w:p>
        </w:tc>
      </w:tr>
      <w:tr w14:paraId="7D1077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9" w:type="dxa"/>
          </w:tcPr>
          <w:p w14:paraId="462ED318">
            <w:pPr>
              <w:autoSpaceDE w:val="0"/>
              <w:autoSpaceDN w:val="0"/>
              <w:adjustRightInd w:val="0"/>
              <w:ind w:firstLine="0" w:firstLineChars="0"/>
              <w:rPr>
                <w:rFonts w:hint="eastAsia" w:ascii="宋体" w:hAnsi="宋体" w:cs="宋体"/>
                <w:b/>
                <w:bCs/>
                <w:sz w:val="32"/>
                <w:szCs w:val="32"/>
                <w:lang w:val="zh-CN"/>
              </w:rPr>
            </w:pPr>
            <w:r>
              <w:rPr>
                <w:rFonts w:hint="eastAsia" w:ascii="宋体" w:hAnsi="宋体" w:cs="宋体"/>
                <w:b/>
                <w:bCs/>
                <w:sz w:val="32"/>
                <w:szCs w:val="32"/>
                <w:lang w:val="zh-CN"/>
              </w:rPr>
              <w:t xml:space="preserve">班 </w:t>
            </w:r>
            <w:r>
              <w:rPr>
                <w:rFonts w:hint="eastAsia" w:ascii="宋体" w:hAnsi="宋体" w:cs="宋体"/>
                <w:b/>
                <w:bCs/>
                <w:sz w:val="32"/>
                <w:szCs w:val="32"/>
              </w:rPr>
              <w:t xml:space="preserve">      </w:t>
            </w:r>
            <w:r>
              <w:rPr>
                <w:rFonts w:hint="eastAsia" w:ascii="宋体" w:hAnsi="宋体" w:cs="宋体"/>
                <w:b/>
                <w:bCs/>
                <w:sz w:val="32"/>
                <w:szCs w:val="32"/>
                <w:lang w:val="zh-CN"/>
              </w:rPr>
              <w:t>级：</w:t>
            </w:r>
          </w:p>
        </w:tc>
        <w:tc>
          <w:tcPr>
            <w:tcW w:w="3949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D652A32">
            <w:pPr>
              <w:autoSpaceDE w:val="0"/>
              <w:autoSpaceDN w:val="0"/>
              <w:adjustRightInd w:val="0"/>
              <w:ind w:firstLine="0" w:firstLineChars="0"/>
              <w:jc w:val="center"/>
              <w:rPr>
                <w:rFonts w:hint="eastAsia" w:ascii="宋体" w:hAnsi="宋体" w:cs="宋体"/>
                <w:b/>
                <w:bCs/>
                <w:sz w:val="32"/>
                <w:szCs w:val="32"/>
                <w:lang w:val="zh-CN"/>
              </w:rPr>
            </w:pPr>
          </w:p>
        </w:tc>
      </w:tr>
      <w:tr w14:paraId="5E0459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9" w:type="dxa"/>
          </w:tcPr>
          <w:p w14:paraId="7BD504E0">
            <w:pPr>
              <w:autoSpaceDE w:val="0"/>
              <w:autoSpaceDN w:val="0"/>
              <w:adjustRightInd w:val="0"/>
              <w:ind w:firstLine="0" w:firstLineChars="0"/>
              <w:rPr>
                <w:rFonts w:hint="eastAsia" w:ascii="宋体" w:hAnsi="宋体" w:cs="宋体"/>
                <w:b/>
                <w:bCs/>
                <w:sz w:val="32"/>
                <w:szCs w:val="32"/>
                <w:lang w:val="zh-CN"/>
              </w:rPr>
            </w:pPr>
            <w:r>
              <w:rPr>
                <w:rFonts w:hint="eastAsia" w:ascii="宋体" w:hAnsi="宋体" w:cs="宋体"/>
                <w:b/>
                <w:bCs/>
                <w:sz w:val="32"/>
                <w:szCs w:val="32"/>
                <w:lang w:val="zh-CN"/>
              </w:rPr>
              <w:t xml:space="preserve">姓 </w:t>
            </w:r>
            <w:r>
              <w:rPr>
                <w:rFonts w:hint="eastAsia" w:ascii="宋体" w:hAnsi="宋体" w:cs="宋体"/>
                <w:b/>
                <w:bCs/>
                <w:sz w:val="32"/>
                <w:szCs w:val="32"/>
              </w:rPr>
              <w:t xml:space="preserve">      </w:t>
            </w:r>
            <w:r>
              <w:rPr>
                <w:rFonts w:hint="eastAsia" w:ascii="宋体" w:hAnsi="宋体" w:cs="宋体"/>
                <w:b/>
                <w:bCs/>
                <w:sz w:val="32"/>
                <w:szCs w:val="32"/>
                <w:lang w:val="zh-CN"/>
              </w:rPr>
              <w:t>名：</w:t>
            </w:r>
          </w:p>
        </w:tc>
        <w:tc>
          <w:tcPr>
            <w:tcW w:w="3949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3629007C">
            <w:pPr>
              <w:autoSpaceDE w:val="0"/>
              <w:autoSpaceDN w:val="0"/>
              <w:adjustRightInd w:val="0"/>
              <w:ind w:firstLine="0" w:firstLineChars="0"/>
              <w:jc w:val="center"/>
              <w:rPr>
                <w:rFonts w:hint="eastAsia" w:ascii="宋体" w:hAnsi="宋体" w:cs="宋体"/>
                <w:b/>
                <w:bCs/>
                <w:sz w:val="32"/>
                <w:szCs w:val="32"/>
                <w:lang w:val="zh-CN"/>
              </w:rPr>
            </w:pPr>
          </w:p>
        </w:tc>
      </w:tr>
    </w:tbl>
    <w:p w14:paraId="67E2F161">
      <w:pPr>
        <w:ind w:firstLine="480"/>
      </w:pPr>
    </w:p>
    <w:p w14:paraId="08531399">
      <w:pPr>
        <w:pStyle w:val="2"/>
        <w:ind w:firstLine="643"/>
        <w:jc w:val="center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62383A2">
      <w:pPr>
        <w:pStyle w:val="2"/>
        <w:ind w:firstLine="643"/>
        <w:jc w:val="center"/>
      </w:pPr>
      <w:r>
        <w:rPr>
          <w:rFonts w:hint="eastAsia"/>
        </w:rPr>
        <w:t>实验四 软件体系结构集成开发环境的使用</w:t>
      </w:r>
    </w:p>
    <w:p w14:paraId="4B7DE0C0">
      <w:pPr>
        <w:ind w:firstLine="0" w:firstLineChars="0"/>
        <w:jc w:val="left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【实验目的】</w:t>
      </w:r>
    </w:p>
    <w:p w14:paraId="37240C2E">
      <w:pPr>
        <w:numPr>
          <w:ilvl w:val="0"/>
          <w:numId w:val="1"/>
        </w:numPr>
        <w:ind w:firstLine="640" w:firstLineChars="0"/>
        <w:jc w:val="left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学会使用体系结构集成开发环境的使用；</w:t>
      </w:r>
    </w:p>
    <w:p w14:paraId="7CF3FFCC">
      <w:pPr>
        <w:numPr>
          <w:ilvl w:val="0"/>
          <w:numId w:val="1"/>
        </w:numPr>
        <w:ind w:firstLine="640" w:firstLineChars="0"/>
        <w:jc w:val="left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学会使用ACMEStudio。</w:t>
      </w:r>
    </w:p>
    <w:p w14:paraId="37A93311">
      <w:pPr>
        <w:ind w:firstLine="0" w:firstLineChars="0"/>
        <w:jc w:val="left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【实验内容】</w:t>
      </w:r>
    </w:p>
    <w:p w14:paraId="7118D3B0">
      <w:pPr>
        <w:numPr>
          <w:ilvl w:val="0"/>
          <w:numId w:val="2"/>
        </w:numPr>
        <w:ind w:firstLineChars="0"/>
        <w:jc w:val="left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根据实验手册，学会安装启动ACMEStudio软件，并导入教程1压缩包，熟悉软件的使用</w:t>
      </w:r>
      <w:r>
        <w:rPr>
          <w:rFonts w:hint="eastAsia"/>
        </w:rPr>
        <w:t>。</w:t>
      </w:r>
    </w:p>
    <w:p w14:paraId="607DEFD6">
      <w:pPr>
        <w:numPr>
          <w:ilvl w:val="0"/>
          <w:numId w:val="2"/>
        </w:numPr>
        <w:ind w:firstLineChars="0"/>
        <w:jc w:val="left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学会使用软件设计体系结构设计自己的体系结构（</w:t>
      </w:r>
      <w:r>
        <w:rPr>
          <w:rFonts w:hint="eastAsia" w:ascii="宋体" w:hAnsi="宋体" w:cs="宋体"/>
          <w:b/>
          <w:bCs/>
        </w:rPr>
        <w:t>选做</w:t>
      </w:r>
      <w:r>
        <w:rPr>
          <w:rFonts w:hint="eastAsia" w:ascii="宋体" w:hAnsi="宋体" w:cs="宋体"/>
        </w:rPr>
        <w:t>）。</w:t>
      </w:r>
    </w:p>
    <w:p w14:paraId="5A66C9F8">
      <w:pPr>
        <w:ind w:firstLine="0" w:firstLineChars="0"/>
        <w:jc w:val="left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【实验报告要求】</w:t>
      </w:r>
    </w:p>
    <w:p w14:paraId="345F1825">
      <w:pPr>
        <w:numPr>
          <w:ilvl w:val="0"/>
          <w:numId w:val="3"/>
        </w:num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实验单独完成。</w:t>
      </w:r>
    </w:p>
    <w:p w14:paraId="3F2E103E">
      <w:pPr>
        <w:numPr>
          <w:ilvl w:val="0"/>
          <w:numId w:val="3"/>
        </w:num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要有实验步骤以及相应的截图。</w:t>
      </w:r>
    </w:p>
    <w:p w14:paraId="6531FB54">
      <w:pPr>
        <w:numPr>
          <w:ilvl w:val="0"/>
          <w:numId w:val="3"/>
        </w:num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实验报告以学号+姓名命名，提交至110平台。</w:t>
      </w:r>
    </w:p>
    <w:p w14:paraId="05F262F9">
      <w:pPr>
        <w:tabs>
          <w:tab w:val="left" w:pos="312"/>
        </w:tabs>
        <w:ind w:firstLineChars="0"/>
        <w:rPr>
          <w:rFonts w:hint="eastAsia" w:ascii="宋体" w:hAnsi="宋体" w:cs="宋体"/>
        </w:rPr>
      </w:pPr>
    </w:p>
    <w:p w14:paraId="0D82B616">
      <w:pPr>
        <w:ind w:firstLine="0" w:firstLineChars="0"/>
        <w:rPr>
          <w:rFonts w:hint="eastAsia"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</w:rPr>
        <w:t>【实验步骤】</w:t>
      </w:r>
    </w:p>
    <w:p w14:paraId="18ED67D4">
      <w:pPr>
        <w:tabs>
          <w:tab w:val="left" w:pos="312"/>
        </w:tabs>
        <w:ind w:firstLineChars="0"/>
        <w:rPr>
          <w:rFonts w:hint="eastAsia" w:ascii="宋体" w:hAnsi="宋体" w:cs="宋体"/>
          <w:b/>
          <w:bCs/>
        </w:rPr>
      </w:pPr>
      <w:r>
        <w:rPr>
          <w:rFonts w:hint="eastAsia" w:ascii="宋体" w:hAnsi="宋体" w:cs="宋体"/>
          <w:b/>
          <w:bCs/>
        </w:rPr>
        <w:t>任务一：导入实验包，熟悉软件</w:t>
      </w:r>
    </w:p>
    <w:p w14:paraId="23123B89">
      <w:pPr>
        <w:tabs>
          <w:tab w:val="left" w:pos="312"/>
        </w:tabs>
        <w:ind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drawing>
          <wp:inline distT="0" distB="0" distL="0" distR="0">
            <wp:extent cx="5274310" cy="5651500"/>
            <wp:effectExtent l="0" t="0" r="2540" b="6350"/>
            <wp:docPr id="14535827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8271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5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88568">
      <w:pPr>
        <w:ind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ab/>
      </w:r>
      <w:r>
        <w:rPr>
          <w:rFonts w:hint="eastAsia" w:ascii="宋体" w:hAnsi="宋体" w:cs="宋体"/>
        </w:rPr>
        <w:t>压缩包导入成功，打开simple-pf.acme后显示如下：</w:t>
      </w:r>
    </w:p>
    <w:p w14:paraId="5CF97191">
      <w:pPr>
        <w:ind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drawing>
          <wp:inline distT="0" distB="0" distL="0" distR="0">
            <wp:extent cx="5274310" cy="2200275"/>
            <wp:effectExtent l="0" t="0" r="2540" b="9525"/>
            <wp:docPr id="17321774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77489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75CAD">
      <w:pPr>
        <w:ind w:firstLineChars="0"/>
        <w:rPr>
          <w:rFonts w:hint="eastAsia" w:ascii="宋体" w:hAnsi="宋体" w:cs="宋体"/>
          <w:b/>
          <w:bCs/>
        </w:rPr>
      </w:pPr>
      <w:r>
        <w:rPr>
          <w:rFonts w:hint="eastAsia" w:ascii="宋体" w:hAnsi="宋体" w:cs="宋体"/>
          <w:b/>
          <w:bCs/>
        </w:rPr>
        <w:t>任务二：修改设计</w:t>
      </w:r>
    </w:p>
    <w:p w14:paraId="64A852CE">
      <w:pPr>
        <w:ind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在设计中添加一个名为</w:t>
      </w:r>
      <w:r>
        <w:rPr>
          <w:rFonts w:ascii="宋体" w:hAnsi="宋体" w:cs="宋体"/>
        </w:rPr>
        <w:t>Compress</w:t>
      </w:r>
      <w:r>
        <w:rPr>
          <w:rFonts w:hint="eastAsia" w:ascii="宋体" w:hAnsi="宋体" w:cs="宋体"/>
        </w:rPr>
        <w:t>的新过滤器</w:t>
      </w:r>
    </w:p>
    <w:p w14:paraId="7F815228">
      <w:pPr>
        <w:ind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drawing>
          <wp:inline distT="0" distB="0" distL="0" distR="0">
            <wp:extent cx="5274310" cy="1952625"/>
            <wp:effectExtent l="0" t="0" r="2540" b="9525"/>
            <wp:docPr id="21205624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6241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3D094">
      <w:pPr>
        <w:ind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查看压缩组件的属性视图</w:t>
      </w:r>
    </w:p>
    <w:p w14:paraId="0982AAD3">
      <w:pPr>
        <w:ind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drawing>
          <wp:inline distT="0" distB="0" distL="0" distR="0">
            <wp:extent cx="5274310" cy="1115060"/>
            <wp:effectExtent l="0" t="0" r="2540" b="8890"/>
            <wp:docPr id="280114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142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6ECC2">
      <w:pPr>
        <w:ind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>Submit</w:t>
      </w:r>
      <w:r>
        <w:rPr>
          <w:rFonts w:hint="eastAsia" w:ascii="宋体" w:hAnsi="宋体" w:cs="宋体"/>
        </w:rPr>
        <w:t>提交修改</w:t>
      </w:r>
    </w:p>
    <w:p w14:paraId="60105F82">
      <w:pPr>
        <w:ind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drawing>
          <wp:inline distT="0" distB="0" distL="0" distR="0">
            <wp:extent cx="5274310" cy="1016000"/>
            <wp:effectExtent l="0" t="0" r="2540" b="0"/>
            <wp:docPr id="18397386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3860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D9DED">
      <w:pPr>
        <w:ind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在</w:t>
      </w:r>
      <w:r>
        <w:rPr>
          <w:rFonts w:ascii="宋体" w:hAnsi="宋体" w:cs="宋体"/>
        </w:rPr>
        <w:t>Package</w:t>
      </w:r>
      <w:r>
        <w:rPr>
          <w:rFonts w:hint="eastAsia" w:ascii="宋体" w:hAnsi="宋体" w:cs="宋体"/>
        </w:rPr>
        <w:t>和</w:t>
      </w:r>
      <w:r>
        <w:rPr>
          <w:rFonts w:ascii="宋体" w:hAnsi="宋体" w:cs="宋体"/>
        </w:rPr>
        <w:t>Compress</w:t>
      </w:r>
      <w:r>
        <w:rPr>
          <w:rFonts w:hint="eastAsia" w:ascii="宋体" w:hAnsi="宋体" w:cs="宋体"/>
        </w:rPr>
        <w:t>之间添加一个管道</w:t>
      </w:r>
    </w:p>
    <w:p w14:paraId="2E8F9BCE">
      <w:pPr>
        <w:ind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drawing>
          <wp:inline distT="0" distB="0" distL="0" distR="0">
            <wp:extent cx="5274310" cy="1912620"/>
            <wp:effectExtent l="0" t="0" r="2540" b="0"/>
            <wp:docPr id="14628516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5167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0AFBA">
      <w:pPr>
        <w:ind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创建一个类型为</w:t>
      </w:r>
      <w:r>
        <w:rPr>
          <w:rFonts w:ascii="宋体" w:hAnsi="宋体" w:cs="宋体"/>
        </w:rPr>
        <w:t>FileSink</w:t>
      </w:r>
      <w:r>
        <w:rPr>
          <w:rFonts w:hint="eastAsia" w:ascii="宋体" w:hAnsi="宋体" w:cs="宋体"/>
        </w:rPr>
        <w:t>的</w:t>
      </w:r>
      <w:r>
        <w:rPr>
          <w:rFonts w:ascii="宋体" w:hAnsi="宋体" w:cs="宋体"/>
        </w:rPr>
        <w:t>Sink</w:t>
      </w:r>
      <w:r>
        <w:rPr>
          <w:rFonts w:hint="eastAsia" w:ascii="宋体" w:hAnsi="宋体" w:cs="宋体"/>
        </w:rPr>
        <w:t>组件，将其放在</w:t>
      </w:r>
      <w:r>
        <w:rPr>
          <w:rFonts w:ascii="宋体" w:hAnsi="宋体" w:cs="宋体"/>
        </w:rPr>
        <w:t>Package</w:t>
      </w:r>
      <w:r>
        <w:rPr>
          <w:rFonts w:hint="eastAsia" w:ascii="宋体" w:hAnsi="宋体" w:cs="宋体"/>
        </w:rPr>
        <w:t>的右侧，并用管道将它们连接起来。将其</w:t>
      </w:r>
      <w:r>
        <w:rPr>
          <w:rFonts w:ascii="宋体" w:hAnsi="宋体" w:cs="宋体"/>
        </w:rPr>
        <w:t>path</w:t>
      </w:r>
      <w:r>
        <w:rPr>
          <w:rFonts w:hint="eastAsia" w:ascii="宋体" w:hAnsi="宋体" w:cs="宋体"/>
        </w:rPr>
        <w:t>属性更改为</w:t>
      </w:r>
      <w:r>
        <w:rPr>
          <w:rFonts w:ascii="宋体" w:hAnsi="宋体" w:cs="宋体"/>
        </w:rPr>
        <w:t>“/home/user/processed.tar.zip”</w:t>
      </w:r>
      <w:r>
        <w:rPr>
          <w:rFonts w:hint="eastAsia" w:ascii="宋体" w:hAnsi="宋体" w:cs="宋体"/>
        </w:rPr>
        <w:t>。</w:t>
      </w:r>
    </w:p>
    <w:p w14:paraId="2EF5DBA0">
      <w:pPr>
        <w:ind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drawing>
          <wp:inline distT="0" distB="0" distL="0" distR="0">
            <wp:extent cx="5274310" cy="1927860"/>
            <wp:effectExtent l="0" t="0" r="2540" b="0"/>
            <wp:docPr id="13443764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376437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7B935">
      <w:pPr>
        <w:ind w:firstLineChars="0"/>
        <w:rPr>
          <w:rFonts w:hint="eastAsia" w:ascii="宋体" w:hAnsi="宋体" w:cs="宋体"/>
        </w:rPr>
      </w:pPr>
    </w:p>
    <w:p w14:paraId="7A3FD730">
      <w:pPr>
        <w:ind w:firstLineChars="0"/>
        <w:rPr>
          <w:rFonts w:hint="eastAsia" w:ascii="宋体" w:hAnsi="宋体" w:cs="宋体"/>
          <w:b/>
          <w:bCs/>
        </w:rPr>
      </w:pPr>
      <w:r>
        <w:rPr>
          <w:rFonts w:hint="eastAsia" w:ascii="宋体" w:hAnsi="宋体" w:cs="宋体"/>
          <w:b/>
          <w:bCs/>
        </w:rPr>
        <w:t>实现表示：</w:t>
      </w:r>
    </w:p>
    <w:p w14:paraId="7711ACB7">
      <w:p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右键单击</w:t>
      </w:r>
      <w:r>
        <w:rPr>
          <w:rFonts w:ascii="宋体" w:hAnsi="宋体" w:cs="宋体"/>
        </w:rPr>
        <w:t>Capitalize</w:t>
      </w:r>
      <w:r>
        <w:rPr>
          <w:rFonts w:hint="eastAsia" w:ascii="宋体" w:hAnsi="宋体" w:cs="宋体"/>
        </w:rPr>
        <w:t>组件并选择</w:t>
      </w:r>
      <w:r>
        <w:rPr>
          <w:rFonts w:ascii="宋体" w:hAnsi="宋体" w:cs="宋体"/>
        </w:rPr>
        <w:t>Add Representation</w:t>
      </w:r>
      <w:r>
        <w:rPr>
          <w:rFonts w:hint="eastAsia" w:ascii="宋体" w:hAnsi="宋体" w:cs="宋体"/>
        </w:rPr>
        <w:t>。在生成的对话框中，将名称保留为</w:t>
      </w:r>
      <w:r>
        <w:rPr>
          <w:rFonts w:ascii="宋体" w:hAnsi="宋体" w:cs="宋体"/>
        </w:rPr>
        <w:t>Capitalize_Rep</w:t>
      </w:r>
      <w:r>
        <w:rPr>
          <w:rFonts w:hint="eastAsia" w:ascii="宋体" w:hAnsi="宋体" w:cs="宋体"/>
        </w:rPr>
        <w:t>，并为其分配</w:t>
      </w:r>
      <w:r>
        <w:rPr>
          <w:rFonts w:ascii="宋体" w:hAnsi="宋体" w:cs="宋体"/>
        </w:rPr>
        <w:t>PipeAndFilterFam</w:t>
      </w:r>
      <w:r>
        <w:rPr>
          <w:rFonts w:hint="eastAsia" w:ascii="宋体" w:hAnsi="宋体" w:cs="宋体"/>
        </w:rPr>
        <w:t>家族，向表示中添加过滤器和管道</w:t>
      </w:r>
    </w:p>
    <w:p w14:paraId="1078EE64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drawing>
          <wp:inline distT="0" distB="0" distL="0" distR="0">
            <wp:extent cx="5274310" cy="3095625"/>
            <wp:effectExtent l="0" t="0" r="2540" b="9525"/>
            <wp:docPr id="6574765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76556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1E026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drawing>
          <wp:inline distT="0" distB="0" distL="0" distR="0">
            <wp:extent cx="5274310" cy="1938655"/>
            <wp:effectExtent l="0" t="0" r="2540" b="4445"/>
            <wp:docPr id="14073016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301621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B727B">
      <w:pPr>
        <w:ind w:firstLine="0" w:firstLineChars="0"/>
        <w:rPr>
          <w:rFonts w:hint="eastAsia" w:ascii="宋体" w:hAnsi="宋体" w:cs="宋体"/>
        </w:rPr>
      </w:pPr>
    </w:p>
    <w:p w14:paraId="5459E885">
      <w:p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可通过File-&gt;Export To Image将设计图导出为图片</w:t>
      </w:r>
    </w:p>
    <w:p w14:paraId="64C0D9E1">
      <w:pPr>
        <w:ind w:firstLine="0" w:firstLineChars="0"/>
        <w:jc w:val="center"/>
        <w:rPr>
          <w:rFonts w:hint="eastAsia" w:ascii="宋体" w:hAnsi="宋体" w:cs="宋体"/>
        </w:rPr>
      </w:pPr>
      <w:r>
        <w:rPr>
          <w:rFonts w:ascii="宋体" w:hAnsi="宋体" w:cs="宋体"/>
        </w:rPr>
        <w:drawing>
          <wp:inline distT="0" distB="0" distL="0" distR="0">
            <wp:extent cx="5274310" cy="8124825"/>
            <wp:effectExtent l="0" t="0" r="2540" b="9525"/>
            <wp:docPr id="18720311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31107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2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3B96E">
      <w:pPr>
        <w:ind w:firstLine="0" w:firstLineChars="0"/>
        <w:rPr>
          <w:rFonts w:hint="eastAsia" w:ascii="宋体" w:hAnsi="宋体" w:cs="宋体"/>
          <w:sz w:val="30"/>
          <w:szCs w:val="30"/>
        </w:rPr>
      </w:pPr>
    </w:p>
    <w:p w14:paraId="5D6D8AB9">
      <w:pPr>
        <w:ind w:firstLine="0" w:firstLineChars="0"/>
        <w:jc w:val="left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【实验心得体会】</w:t>
      </w:r>
    </w:p>
    <w:p w14:paraId="4E41D2F5">
      <w:pPr>
        <w:ind w:firstLine="42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本次实验主要学习了如何使用ACMEStudio，知道了如何导入已有项目，添加新组件，修改并保存组件属性，通过管道连接两个组件的输入和输入端口，并学习了如何添加复杂的层次结构。</w:t>
      </w:r>
    </w:p>
    <w:p w14:paraId="4E6FCC46">
      <w:pPr>
        <w:ind w:firstLine="0" w:firstLineChars="0"/>
        <w:rPr>
          <w:rFonts w:hint="eastAsia" w:ascii="宋体" w:hAnsi="宋体" w:cs="宋体"/>
          <w:sz w:val="30"/>
          <w:szCs w:val="30"/>
        </w:rPr>
      </w:pPr>
    </w:p>
    <w:p w14:paraId="31FC76F1">
      <w:pPr>
        <w:ind w:firstLine="480"/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0441C4"/>
    <w:multiLevelType w:val="singleLevel"/>
    <w:tmpl w:val="820441C4"/>
    <w:lvl w:ilvl="0" w:tentative="0">
      <w:start w:val="1"/>
      <w:numFmt w:val="decimal"/>
      <w:suff w:val="nothing"/>
      <w:lvlText w:val="（%1）"/>
      <w:lvlJc w:val="left"/>
      <w:pPr>
        <w:ind w:left="40"/>
      </w:pPr>
    </w:lvl>
  </w:abstractNum>
  <w:abstractNum w:abstractNumId="1">
    <w:nsid w:val="C0B90736"/>
    <w:multiLevelType w:val="singleLevel"/>
    <w:tmpl w:val="C0B90736"/>
    <w:lvl w:ilvl="0" w:tentative="0">
      <w:start w:val="1"/>
      <w:numFmt w:val="decimal"/>
      <w:suff w:val="nothing"/>
      <w:lvlText w:val="（%1）"/>
      <w:lvlJc w:val="left"/>
      <w:pPr>
        <w:ind w:left="-400"/>
      </w:pPr>
    </w:lvl>
  </w:abstractNum>
  <w:abstractNum w:abstractNumId="2">
    <w:nsid w:val="0BBCCC29"/>
    <w:multiLevelType w:val="singleLevel"/>
    <w:tmpl w:val="0BBCCC29"/>
    <w:lvl w:ilvl="0" w:tentative="0">
      <w:start w:val="1"/>
      <w:numFmt w:val="decimal"/>
      <w:lvlText w:val="（%1)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I0NDFmOWZiNWYwNTdjOWI5ZTdiNzdlZjY5YWUwYzUifQ=="/>
  </w:docVars>
  <w:rsids>
    <w:rsidRoot w:val="00FA0339"/>
    <w:rsid w:val="000374CA"/>
    <w:rsid w:val="002737E6"/>
    <w:rsid w:val="006365E5"/>
    <w:rsid w:val="00A70FA0"/>
    <w:rsid w:val="00BE336C"/>
    <w:rsid w:val="00CB1165"/>
    <w:rsid w:val="00D00CC6"/>
    <w:rsid w:val="00D27B90"/>
    <w:rsid w:val="00EE1F9C"/>
    <w:rsid w:val="00FA0339"/>
    <w:rsid w:val="0E08293D"/>
    <w:rsid w:val="11BC1627"/>
    <w:rsid w:val="1E9B4713"/>
    <w:rsid w:val="37CA7F72"/>
    <w:rsid w:val="42B672B3"/>
    <w:rsid w:val="43DD0B93"/>
    <w:rsid w:val="60494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unhideWhenUsed/>
    <w:uiPriority w:val="99"/>
    <w:pPr>
      <w:ind w:firstLine="42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492</Words>
  <Characters>685</Characters>
  <Lines>5</Lines>
  <Paragraphs>1</Paragraphs>
  <TotalTime>27</TotalTime>
  <ScaleCrop>false</ScaleCrop>
  <LinksUpToDate>false</LinksUpToDate>
  <CharactersWithSpaces>718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2021-08-25T06:53:00Z</dcterms:created>
  <dc:creator>Admin</dc:creator>
  <cp:lastModifiedBy>郑瑾</cp:lastModifiedBy>
  <dcterms:modified xsi:type="dcterms:W3CDTF">2026-04-20T14:39:06Z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9CCB3290216E403BB1C3194FEFB28E56</vt:lpwstr>
  </property>
  <property fmtid="{D5CDD505-2E9C-101B-9397-08002B2CF9AE}" pid="4" name="KSOTemplateDocerSaveRecord">
    <vt:lpwstr>eyJoZGlkIjoiZjFmZWIzNDg2MmIzZjExOTIzMmViNTBmYTMwYTk0ZWYiLCJ1c2VySWQiOiIxNjYxNjExODMxIn0=</vt:lpwstr>
  </property>
</Properties>
</file>