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7D87E" w14:textId="6FE8DA20" w:rsidR="003F57C3" w:rsidRDefault="003F57C3" w:rsidP="003F57C3">
      <w:pPr>
        <w:jc w:val="center"/>
        <w:rPr>
          <w:rFonts w:ascii="Arial" w:hAnsi="Arial" w:cs="Arial"/>
        </w:rPr>
      </w:pPr>
      <w:proofErr w:type="spellStart"/>
      <w:r>
        <w:rPr>
          <w:rFonts w:ascii="Arial" w:hAnsi="Arial" w:cs="Arial"/>
        </w:rPr>
        <w:t>Penley</w:t>
      </w:r>
      <w:proofErr w:type="spellEnd"/>
      <w:r>
        <w:rPr>
          <w:rFonts w:ascii="Arial" w:hAnsi="Arial" w:cs="Arial"/>
        </w:rPr>
        <w:t xml:space="preserve"> Fellowships</w:t>
      </w:r>
    </w:p>
    <w:p w14:paraId="10C953D6" w14:textId="77777777" w:rsidR="003F57C3" w:rsidRDefault="003F57C3">
      <w:pPr>
        <w:rPr>
          <w:rFonts w:ascii="Arial" w:hAnsi="Arial" w:cs="Arial"/>
        </w:rPr>
      </w:pPr>
    </w:p>
    <w:p w14:paraId="16A1E81A" w14:textId="1D814BAF" w:rsidR="003F57C3" w:rsidRDefault="00141B4E">
      <w:pPr>
        <w:rPr>
          <w:rFonts w:ascii="Arial" w:hAnsi="Arial" w:cs="Arial"/>
        </w:rPr>
      </w:pPr>
      <w:r>
        <w:rPr>
          <w:rFonts w:ascii="Arial" w:hAnsi="Arial" w:cs="Arial"/>
        </w:rPr>
        <w:t xml:space="preserve">Thanks to generous support from </w:t>
      </w:r>
      <w:proofErr w:type="spellStart"/>
      <w:r>
        <w:rPr>
          <w:rFonts w:ascii="Arial" w:hAnsi="Arial" w:cs="Arial"/>
        </w:rPr>
        <w:t>Connally</w:t>
      </w:r>
      <w:proofErr w:type="spellEnd"/>
      <w:r>
        <w:rPr>
          <w:rFonts w:ascii="Arial" w:hAnsi="Arial" w:cs="Arial"/>
        </w:rPr>
        <w:t xml:space="preserve"> and Charles </w:t>
      </w:r>
      <w:proofErr w:type="spellStart"/>
      <w:r>
        <w:rPr>
          <w:rFonts w:ascii="Arial" w:hAnsi="Arial" w:cs="Arial"/>
        </w:rPr>
        <w:t>Penley</w:t>
      </w:r>
      <w:proofErr w:type="spellEnd"/>
      <w:r>
        <w:rPr>
          <w:rFonts w:ascii="Arial" w:hAnsi="Arial" w:cs="Arial"/>
        </w:rPr>
        <w:t xml:space="preserve">, the Graduate Education Working Group (GEWG) is now soliciting nominations for </w:t>
      </w:r>
      <w:proofErr w:type="spellStart"/>
      <w:r>
        <w:rPr>
          <w:rFonts w:ascii="Arial" w:hAnsi="Arial" w:cs="Arial"/>
        </w:rPr>
        <w:t>Penley</w:t>
      </w:r>
      <w:proofErr w:type="spellEnd"/>
      <w:r>
        <w:rPr>
          <w:rFonts w:ascii="Arial" w:hAnsi="Arial" w:cs="Arial"/>
        </w:rPr>
        <w:t xml:space="preserve"> Fellow</w:t>
      </w:r>
      <w:r w:rsidR="00782DA6">
        <w:rPr>
          <w:rFonts w:ascii="Arial" w:hAnsi="Arial" w:cs="Arial"/>
        </w:rPr>
        <w:t>ship</w:t>
      </w:r>
      <w:r w:rsidR="00D83E06">
        <w:rPr>
          <w:rFonts w:ascii="Arial" w:hAnsi="Arial" w:cs="Arial"/>
        </w:rPr>
        <w:t xml:space="preserve">.  We anticipate making </w:t>
      </w:r>
      <w:r w:rsidR="00782DA6">
        <w:rPr>
          <w:rFonts w:ascii="Arial" w:hAnsi="Arial" w:cs="Arial"/>
        </w:rPr>
        <w:t>two</w:t>
      </w:r>
      <w:r>
        <w:rPr>
          <w:rFonts w:ascii="Arial" w:hAnsi="Arial" w:cs="Arial"/>
        </w:rPr>
        <w:t xml:space="preserve"> awards of $10,000 each for t</w:t>
      </w:r>
      <w:r w:rsidR="00492762">
        <w:rPr>
          <w:rFonts w:ascii="Arial" w:hAnsi="Arial" w:cs="Arial"/>
        </w:rPr>
        <w:t>he period January-December, 2015</w:t>
      </w:r>
      <w:r>
        <w:rPr>
          <w:rFonts w:ascii="Arial" w:hAnsi="Arial" w:cs="Arial"/>
        </w:rPr>
        <w:t>.</w:t>
      </w:r>
      <w:r w:rsidR="00431646">
        <w:rPr>
          <w:rFonts w:ascii="Arial" w:hAnsi="Arial" w:cs="Arial"/>
        </w:rPr>
        <w:t xml:space="preserve"> </w:t>
      </w:r>
    </w:p>
    <w:p w14:paraId="5C51D921" w14:textId="77777777" w:rsidR="00141B4E" w:rsidRDefault="00141B4E">
      <w:pPr>
        <w:rPr>
          <w:rFonts w:ascii="Arial" w:hAnsi="Arial" w:cs="Arial"/>
        </w:rPr>
      </w:pPr>
    </w:p>
    <w:p w14:paraId="4B039CDB" w14:textId="09A543C7" w:rsidR="00141B4E" w:rsidRDefault="00141B4E">
      <w:pPr>
        <w:rPr>
          <w:rFonts w:ascii="Arial" w:hAnsi="Arial" w:cs="Arial"/>
        </w:rPr>
      </w:pPr>
      <w:r w:rsidRPr="00141B4E">
        <w:rPr>
          <w:rFonts w:ascii="Arial" w:hAnsi="Arial" w:cs="Arial"/>
          <w:u w:val="single"/>
        </w:rPr>
        <w:t>Eligibility</w:t>
      </w:r>
      <w:r w:rsidR="006D58ED">
        <w:rPr>
          <w:rFonts w:ascii="Arial" w:hAnsi="Arial" w:cs="Arial"/>
        </w:rPr>
        <w:t>.</w:t>
      </w:r>
      <w:r>
        <w:rPr>
          <w:rFonts w:ascii="Arial" w:hAnsi="Arial" w:cs="Arial"/>
        </w:rPr>
        <w:t xml:space="preserve">  Graduate students pursuing a terminal degree in any Coll</w:t>
      </w:r>
      <w:r w:rsidR="00C26FD2">
        <w:rPr>
          <w:rFonts w:ascii="Arial" w:hAnsi="Arial" w:cs="Arial"/>
        </w:rPr>
        <w:t>e</w:t>
      </w:r>
      <w:r>
        <w:rPr>
          <w:rFonts w:ascii="Arial" w:hAnsi="Arial" w:cs="Arial"/>
        </w:rPr>
        <w:t>ge of Arts and Sc</w:t>
      </w:r>
      <w:r w:rsidR="003B4D21">
        <w:rPr>
          <w:rFonts w:ascii="Arial" w:hAnsi="Arial" w:cs="Arial"/>
        </w:rPr>
        <w:t>iences (CAS) unit are eligible.  Recipients must be in the second year or beyond of their stu</w:t>
      </w:r>
      <w:r w:rsidR="00782DA6">
        <w:rPr>
          <w:rFonts w:ascii="Arial" w:hAnsi="Arial" w:cs="Arial"/>
        </w:rPr>
        <w:t xml:space="preserve">dies while receiving the award.  </w:t>
      </w:r>
      <w:proofErr w:type="spellStart"/>
      <w:r>
        <w:rPr>
          <w:rFonts w:ascii="Arial" w:hAnsi="Arial" w:cs="Arial"/>
        </w:rPr>
        <w:t>Penley</w:t>
      </w:r>
      <w:proofErr w:type="spellEnd"/>
      <w:r>
        <w:rPr>
          <w:rFonts w:ascii="Arial" w:hAnsi="Arial" w:cs="Arial"/>
        </w:rPr>
        <w:t xml:space="preserve"> Fellowships are available</w:t>
      </w:r>
      <w:r w:rsidR="003B4D21">
        <w:rPr>
          <w:rFonts w:ascii="Arial" w:hAnsi="Arial" w:cs="Arial"/>
        </w:rPr>
        <w:t xml:space="preserve"> to graduate students in any CAS unit. </w:t>
      </w:r>
      <w:r w:rsidR="002F6001">
        <w:rPr>
          <w:rFonts w:ascii="Arial" w:hAnsi="Arial" w:cs="Arial"/>
        </w:rPr>
        <w:t xml:space="preserve"> </w:t>
      </w:r>
      <w:r w:rsidR="007E6912">
        <w:rPr>
          <w:rFonts w:ascii="Arial" w:hAnsi="Arial" w:cs="Arial"/>
        </w:rPr>
        <w:t xml:space="preserve">The proposed project must be a student’s dissertation research or final Masters project or thesis.  </w:t>
      </w:r>
      <w:r w:rsidR="002F6001">
        <w:rPr>
          <w:rFonts w:ascii="Arial" w:hAnsi="Arial" w:cs="Arial"/>
        </w:rPr>
        <w:t>Each CAS unit may forward only a single nomination in each award cycle.</w:t>
      </w:r>
    </w:p>
    <w:p w14:paraId="264EF619" w14:textId="77777777" w:rsidR="002F6001" w:rsidRDefault="002F6001">
      <w:pPr>
        <w:rPr>
          <w:rFonts w:ascii="Arial" w:hAnsi="Arial" w:cs="Arial"/>
        </w:rPr>
      </w:pPr>
    </w:p>
    <w:p w14:paraId="7D3E3F44" w14:textId="18D544C3" w:rsidR="008C6597" w:rsidRDefault="002F6001" w:rsidP="002F6001">
      <w:pPr>
        <w:rPr>
          <w:rFonts w:ascii="Arial" w:hAnsi="Arial" w:cs="Arial"/>
        </w:rPr>
      </w:pPr>
      <w:r w:rsidRPr="002F6001">
        <w:rPr>
          <w:rFonts w:ascii="Arial" w:hAnsi="Arial" w:cs="Arial"/>
          <w:u w:val="single"/>
        </w:rPr>
        <w:t>Purpose</w:t>
      </w:r>
      <w:r w:rsidR="006D58ED">
        <w:rPr>
          <w:rFonts w:ascii="Arial" w:hAnsi="Arial" w:cs="Arial"/>
        </w:rPr>
        <w:t>.</w:t>
      </w:r>
      <w:r>
        <w:rPr>
          <w:rFonts w:ascii="Arial" w:hAnsi="Arial" w:cs="Arial"/>
        </w:rPr>
        <w:t xml:space="preserve">  </w:t>
      </w:r>
      <w:r w:rsidR="008C6597">
        <w:rPr>
          <w:rFonts w:ascii="Arial" w:hAnsi="Arial" w:cs="Arial"/>
        </w:rPr>
        <w:t xml:space="preserve">The purpose of the </w:t>
      </w:r>
      <w:proofErr w:type="spellStart"/>
      <w:r w:rsidR="00A62A27">
        <w:rPr>
          <w:rFonts w:ascii="Arial" w:hAnsi="Arial" w:cs="Arial"/>
        </w:rPr>
        <w:t>Penley</w:t>
      </w:r>
      <w:proofErr w:type="spellEnd"/>
      <w:r w:rsidR="00A62A27">
        <w:rPr>
          <w:rFonts w:ascii="Arial" w:hAnsi="Arial" w:cs="Arial"/>
        </w:rPr>
        <w:t xml:space="preserve"> Fellowship</w:t>
      </w:r>
      <w:r w:rsidR="008C6597">
        <w:rPr>
          <w:rFonts w:ascii="Arial" w:hAnsi="Arial" w:cs="Arial"/>
        </w:rPr>
        <w:t xml:space="preserve"> is </w:t>
      </w:r>
      <w:r w:rsidR="003A043A" w:rsidRPr="003A043A">
        <w:rPr>
          <w:rFonts w:ascii="Arial" w:hAnsi="Arial" w:cs="Arial"/>
        </w:rPr>
        <w:t xml:space="preserve">to provide a graduate student </w:t>
      </w:r>
      <w:r w:rsidR="00EE2E53">
        <w:rPr>
          <w:rFonts w:ascii="Arial" w:hAnsi="Arial" w:cs="Arial"/>
        </w:rPr>
        <w:t xml:space="preserve">with </w:t>
      </w:r>
      <w:r w:rsidR="00A62A27">
        <w:rPr>
          <w:rFonts w:ascii="Arial" w:hAnsi="Arial" w:cs="Arial"/>
        </w:rPr>
        <w:t xml:space="preserve">twelve months </w:t>
      </w:r>
      <w:r w:rsidR="00EE2E53">
        <w:rPr>
          <w:rFonts w:ascii="Arial" w:hAnsi="Arial" w:cs="Arial"/>
        </w:rPr>
        <w:t xml:space="preserve">of support </w:t>
      </w:r>
      <w:r w:rsidR="003A043A" w:rsidRPr="003A043A">
        <w:rPr>
          <w:rFonts w:ascii="Arial" w:hAnsi="Arial" w:cs="Arial"/>
        </w:rPr>
        <w:t xml:space="preserve">to </w:t>
      </w:r>
      <w:r w:rsidR="00A62A27">
        <w:rPr>
          <w:rFonts w:ascii="Arial" w:hAnsi="Arial" w:cs="Arial"/>
        </w:rPr>
        <w:t>pursue a</w:t>
      </w:r>
      <w:r w:rsidR="003A043A" w:rsidRPr="003A043A">
        <w:rPr>
          <w:rFonts w:ascii="Arial" w:hAnsi="Arial" w:cs="Arial"/>
        </w:rPr>
        <w:t xml:space="preserve"> research project or creative endeavor of exceptional promise</w:t>
      </w:r>
      <w:r w:rsidR="00105798">
        <w:rPr>
          <w:rFonts w:ascii="Arial" w:hAnsi="Arial" w:cs="Arial"/>
        </w:rPr>
        <w:t xml:space="preserve">.  </w:t>
      </w:r>
      <w:r w:rsidR="00A62A27">
        <w:rPr>
          <w:rFonts w:ascii="Arial" w:hAnsi="Arial" w:cs="Arial"/>
        </w:rPr>
        <w:t>In some cases the project might not be possible without</w:t>
      </w:r>
      <w:r w:rsidR="00D83E06">
        <w:rPr>
          <w:rFonts w:ascii="Arial" w:hAnsi="Arial" w:cs="Arial"/>
        </w:rPr>
        <w:t xml:space="preserve"> this support.  In other cases, </w:t>
      </w:r>
      <w:r w:rsidR="00A62A27">
        <w:rPr>
          <w:rFonts w:ascii="Arial" w:hAnsi="Arial" w:cs="Arial"/>
        </w:rPr>
        <w:t xml:space="preserve">support will make possible a year of concentrated effort that allows substantial progress toward completing the project.  </w:t>
      </w:r>
      <w:r w:rsidR="00105798">
        <w:rPr>
          <w:rFonts w:ascii="Arial" w:hAnsi="Arial" w:cs="Arial"/>
        </w:rPr>
        <w:t xml:space="preserve">Typically, funds will be transferred to the student’s unit to support the proposed project.  </w:t>
      </w:r>
      <w:r w:rsidR="007E6912">
        <w:rPr>
          <w:rFonts w:ascii="Arial" w:hAnsi="Arial" w:cs="Arial"/>
        </w:rPr>
        <w:t>For example</w:t>
      </w:r>
      <w:r w:rsidR="001A23A7">
        <w:rPr>
          <w:rFonts w:ascii="Arial" w:hAnsi="Arial" w:cs="Arial"/>
        </w:rPr>
        <w:t xml:space="preserve">, </w:t>
      </w:r>
      <w:r w:rsidR="007E6912">
        <w:rPr>
          <w:rFonts w:ascii="Arial" w:hAnsi="Arial" w:cs="Arial"/>
        </w:rPr>
        <w:t>f</w:t>
      </w:r>
      <w:r w:rsidR="001A23A7">
        <w:rPr>
          <w:rFonts w:ascii="Arial" w:hAnsi="Arial" w:cs="Arial"/>
        </w:rPr>
        <w:t>ellowship funds may be applied by the student’s unit in any of these ways: (a) reducing the student’s teaching load from .50 to .25 FTE for the award year</w:t>
      </w:r>
      <w:r w:rsidR="007E6912">
        <w:rPr>
          <w:rFonts w:ascii="Arial" w:hAnsi="Arial" w:cs="Arial"/>
        </w:rPr>
        <w:t>, (b) summer stipend support,</w:t>
      </w:r>
      <w:r w:rsidR="001A23A7">
        <w:rPr>
          <w:rFonts w:ascii="Arial" w:hAnsi="Arial" w:cs="Arial"/>
        </w:rPr>
        <w:t xml:space="preserve"> (c) purchase of equipment or technical services </w:t>
      </w:r>
      <w:r w:rsidR="007E6912">
        <w:rPr>
          <w:rFonts w:ascii="Arial" w:hAnsi="Arial" w:cs="Arial"/>
        </w:rPr>
        <w:t xml:space="preserve">needed to complete the project, and </w:t>
      </w:r>
      <w:r w:rsidR="001A23A7">
        <w:rPr>
          <w:rFonts w:ascii="Arial" w:hAnsi="Arial" w:cs="Arial"/>
        </w:rPr>
        <w:t>(d) travel, lodging, and expenses to col</w:t>
      </w:r>
      <w:r w:rsidR="00A62A27">
        <w:rPr>
          <w:rFonts w:ascii="Arial" w:hAnsi="Arial" w:cs="Arial"/>
        </w:rPr>
        <w:t>lect data</w:t>
      </w:r>
      <w:r w:rsidR="004B0CBE">
        <w:rPr>
          <w:rFonts w:ascii="Arial" w:hAnsi="Arial" w:cs="Arial"/>
        </w:rPr>
        <w:t>, examine rare collections,</w:t>
      </w:r>
      <w:r w:rsidR="00A62A27">
        <w:rPr>
          <w:rFonts w:ascii="Arial" w:hAnsi="Arial" w:cs="Arial"/>
        </w:rPr>
        <w:t xml:space="preserve"> or conduct field work.</w:t>
      </w:r>
      <w:r w:rsidR="007E6912">
        <w:rPr>
          <w:rFonts w:ascii="Arial" w:hAnsi="Arial" w:cs="Arial"/>
        </w:rPr>
        <w:t xml:space="preserve">  Other types of support will be considered, provided applicants demonstrate a need directly related to the proposed project.</w:t>
      </w:r>
      <w:r w:rsidR="00431646">
        <w:rPr>
          <w:rFonts w:ascii="Arial" w:hAnsi="Arial" w:cs="Arial"/>
        </w:rPr>
        <w:t xml:space="preserve">  </w:t>
      </w:r>
    </w:p>
    <w:p w14:paraId="6085340A" w14:textId="77777777" w:rsidR="00A62A27" w:rsidRDefault="00A62A27" w:rsidP="002F6001">
      <w:pPr>
        <w:rPr>
          <w:rFonts w:ascii="Arial" w:hAnsi="Arial" w:cs="Arial"/>
        </w:rPr>
      </w:pPr>
    </w:p>
    <w:p w14:paraId="502BD1A7" w14:textId="33DECA3A" w:rsidR="003A043A" w:rsidRDefault="00A62A27" w:rsidP="002F6001">
      <w:pPr>
        <w:rPr>
          <w:rFonts w:ascii="Arial" w:hAnsi="Arial" w:cs="Arial"/>
        </w:rPr>
      </w:pPr>
      <w:r w:rsidRPr="00A62A27">
        <w:rPr>
          <w:rFonts w:ascii="Arial" w:hAnsi="Arial" w:cs="Arial"/>
          <w:u w:val="single"/>
        </w:rPr>
        <w:t>Selection Criteria</w:t>
      </w:r>
      <w:r w:rsidR="006D58ED">
        <w:rPr>
          <w:rFonts w:ascii="Arial" w:hAnsi="Arial" w:cs="Arial"/>
        </w:rPr>
        <w:t>.  T</w:t>
      </w:r>
      <w:r w:rsidR="003A043A" w:rsidRPr="003A043A">
        <w:rPr>
          <w:rFonts w:ascii="Arial" w:hAnsi="Arial" w:cs="Arial"/>
        </w:rPr>
        <w:t xml:space="preserve">wo selection criteria </w:t>
      </w:r>
      <w:r>
        <w:rPr>
          <w:rFonts w:ascii="Arial" w:hAnsi="Arial" w:cs="Arial"/>
        </w:rPr>
        <w:t>will be considered</w:t>
      </w:r>
      <w:r w:rsidR="003A043A" w:rsidRPr="003A043A">
        <w:rPr>
          <w:rFonts w:ascii="Arial" w:hAnsi="Arial" w:cs="Arial"/>
        </w:rPr>
        <w:t xml:space="preserve">:  (a) merit and potential contribution of the student’s project, </w:t>
      </w:r>
      <w:r>
        <w:rPr>
          <w:rFonts w:ascii="Arial" w:hAnsi="Arial" w:cs="Arial"/>
        </w:rPr>
        <w:t xml:space="preserve">and </w:t>
      </w:r>
      <w:r w:rsidR="003A043A" w:rsidRPr="003A043A">
        <w:rPr>
          <w:rFonts w:ascii="Arial" w:hAnsi="Arial" w:cs="Arial"/>
        </w:rPr>
        <w:t xml:space="preserve">(b) </w:t>
      </w:r>
      <w:r w:rsidR="00492762">
        <w:rPr>
          <w:rFonts w:ascii="Arial" w:hAnsi="Arial" w:cs="Arial"/>
        </w:rPr>
        <w:t xml:space="preserve">the </w:t>
      </w:r>
      <w:r w:rsidR="003A043A" w:rsidRPr="003A043A">
        <w:rPr>
          <w:rFonts w:ascii="Arial" w:hAnsi="Arial" w:cs="Arial"/>
        </w:rPr>
        <w:t xml:space="preserve">essential role of </w:t>
      </w:r>
      <w:r>
        <w:rPr>
          <w:rFonts w:ascii="Arial" w:hAnsi="Arial" w:cs="Arial"/>
        </w:rPr>
        <w:t>f</w:t>
      </w:r>
      <w:r w:rsidR="003A043A" w:rsidRPr="003A043A">
        <w:rPr>
          <w:rFonts w:ascii="Arial" w:hAnsi="Arial" w:cs="Arial"/>
        </w:rPr>
        <w:t xml:space="preserve">ellowship </w:t>
      </w:r>
      <w:r>
        <w:rPr>
          <w:rFonts w:ascii="Arial" w:hAnsi="Arial" w:cs="Arial"/>
        </w:rPr>
        <w:t xml:space="preserve">support in </w:t>
      </w:r>
      <w:r w:rsidR="00714961">
        <w:rPr>
          <w:rFonts w:ascii="Arial" w:hAnsi="Arial" w:cs="Arial"/>
        </w:rPr>
        <w:t>advancing or completing</w:t>
      </w:r>
      <w:r>
        <w:rPr>
          <w:rFonts w:ascii="Arial" w:hAnsi="Arial" w:cs="Arial"/>
        </w:rPr>
        <w:t xml:space="preserve"> the project. </w:t>
      </w:r>
      <w:r w:rsidR="006D58ED">
        <w:rPr>
          <w:rFonts w:ascii="Arial" w:hAnsi="Arial" w:cs="Arial"/>
        </w:rPr>
        <w:t xml:space="preserve"> </w:t>
      </w:r>
      <w:r>
        <w:rPr>
          <w:rFonts w:ascii="Arial" w:hAnsi="Arial" w:cs="Arial"/>
        </w:rPr>
        <w:t>CAS graduate program</w:t>
      </w:r>
      <w:r w:rsidR="00714961">
        <w:rPr>
          <w:rFonts w:ascii="Arial" w:hAnsi="Arial" w:cs="Arial"/>
        </w:rPr>
        <w:t xml:space="preserve"> directors and former directors currently serving on the Graduate Education Working Group</w:t>
      </w:r>
      <w:r w:rsidR="006D58ED">
        <w:rPr>
          <w:rFonts w:ascii="Arial" w:hAnsi="Arial" w:cs="Arial"/>
        </w:rPr>
        <w:t xml:space="preserve"> will make recommendations for nominations to Dean Lee for final selection.</w:t>
      </w:r>
    </w:p>
    <w:p w14:paraId="7432153E" w14:textId="77777777" w:rsidR="00605C95" w:rsidRDefault="00605C95" w:rsidP="002F6001">
      <w:pPr>
        <w:rPr>
          <w:rFonts w:ascii="Arial" w:hAnsi="Arial" w:cs="Arial"/>
        </w:rPr>
      </w:pPr>
    </w:p>
    <w:p w14:paraId="4065EFB2" w14:textId="18EB72F6" w:rsidR="00605C95" w:rsidRDefault="006D58ED" w:rsidP="002F6001">
      <w:pPr>
        <w:rPr>
          <w:rFonts w:ascii="Arial" w:hAnsi="Arial" w:cs="Arial"/>
        </w:rPr>
      </w:pPr>
      <w:r w:rsidRPr="006D58ED">
        <w:rPr>
          <w:rFonts w:ascii="Arial" w:hAnsi="Arial" w:cs="Arial"/>
          <w:u w:val="single"/>
        </w:rPr>
        <w:t>Application Procedure</w:t>
      </w:r>
      <w:r w:rsidR="00F12D66">
        <w:rPr>
          <w:rFonts w:ascii="Arial" w:hAnsi="Arial" w:cs="Arial"/>
        </w:rPr>
        <w:t>.</w:t>
      </w:r>
      <w:r>
        <w:rPr>
          <w:rFonts w:ascii="Arial" w:hAnsi="Arial" w:cs="Arial"/>
        </w:rPr>
        <w:t xml:space="preserve">  Students should submit the following as digital .pdf files</w:t>
      </w:r>
      <w:r w:rsidR="00492762">
        <w:rPr>
          <w:rFonts w:ascii="Arial" w:hAnsi="Arial" w:cs="Arial"/>
        </w:rPr>
        <w:t xml:space="preserve"> to their unit’s department Head with sufficient lead time for the Head to</w:t>
      </w:r>
      <w:r w:rsidR="00411176">
        <w:rPr>
          <w:rFonts w:ascii="Arial" w:hAnsi="Arial" w:cs="Arial"/>
        </w:rPr>
        <w:t xml:space="preserve"> forward a single nomination fro</w:t>
      </w:r>
      <w:r w:rsidR="00492762">
        <w:rPr>
          <w:rFonts w:ascii="Arial" w:hAnsi="Arial" w:cs="Arial"/>
        </w:rPr>
        <w:t xml:space="preserve">m the unit to Associate Dean Mallinckrodt, </w:t>
      </w:r>
      <w:r w:rsidR="00492762" w:rsidRPr="00A738AB">
        <w:rPr>
          <w:rFonts w:ascii="Arial" w:hAnsi="Arial" w:cs="Arial"/>
          <w:b/>
        </w:rPr>
        <w:t>by 5:00 p.m. November 10</w:t>
      </w:r>
      <w:r w:rsidR="00EE2E53">
        <w:rPr>
          <w:rFonts w:ascii="Arial" w:hAnsi="Arial" w:cs="Arial"/>
          <w:b/>
        </w:rPr>
        <w:t>, 2014</w:t>
      </w:r>
      <w:r w:rsidR="006E0CDE">
        <w:rPr>
          <w:rFonts w:ascii="Arial" w:hAnsi="Arial" w:cs="Arial"/>
          <w:b/>
        </w:rPr>
        <w:t xml:space="preserve">. </w:t>
      </w:r>
      <w:r w:rsidR="00EE2E53">
        <w:rPr>
          <w:rFonts w:ascii="Arial" w:hAnsi="Arial" w:cs="Arial"/>
        </w:rPr>
        <w:t xml:space="preserve"> (In subsequent cycles applications will be due April</w:t>
      </w:r>
      <w:r w:rsidR="006E0CDE">
        <w:rPr>
          <w:rFonts w:ascii="Arial" w:hAnsi="Arial" w:cs="Arial"/>
        </w:rPr>
        <w:t xml:space="preserve"> 1; please see Award Cycle Note.)</w:t>
      </w:r>
    </w:p>
    <w:p w14:paraId="782E3D6B" w14:textId="77777777" w:rsidR="00492762" w:rsidRDefault="00492762" w:rsidP="002F6001">
      <w:pPr>
        <w:rPr>
          <w:rFonts w:ascii="Arial" w:hAnsi="Arial" w:cs="Arial"/>
        </w:rPr>
      </w:pPr>
    </w:p>
    <w:p w14:paraId="44F2C3F7" w14:textId="1C6FABDC" w:rsidR="00492762" w:rsidRDefault="00BD2499" w:rsidP="0093701D">
      <w:pPr>
        <w:spacing w:after="120"/>
        <w:ind w:left="547" w:hanging="547"/>
        <w:rPr>
          <w:rFonts w:ascii="Arial" w:hAnsi="Arial" w:cs="Arial"/>
        </w:rPr>
      </w:pPr>
      <w:r>
        <w:rPr>
          <w:rFonts w:ascii="Arial" w:hAnsi="Arial" w:cs="Arial"/>
        </w:rPr>
        <w:t xml:space="preserve">(a) </w:t>
      </w:r>
      <w:r>
        <w:rPr>
          <w:rFonts w:ascii="Arial" w:hAnsi="Arial" w:cs="Arial"/>
        </w:rPr>
        <w:tab/>
        <w:t>C</w:t>
      </w:r>
      <w:r w:rsidR="00492762">
        <w:rPr>
          <w:rFonts w:ascii="Arial" w:hAnsi="Arial" w:cs="Arial"/>
        </w:rPr>
        <w:t>over page with required signatures</w:t>
      </w:r>
      <w:r>
        <w:rPr>
          <w:rFonts w:ascii="Arial" w:hAnsi="Arial" w:cs="Arial"/>
        </w:rPr>
        <w:t>, including Department</w:t>
      </w:r>
      <w:r w:rsidR="00411176">
        <w:rPr>
          <w:rFonts w:ascii="Arial" w:hAnsi="Arial" w:cs="Arial"/>
        </w:rPr>
        <w:t xml:space="preserve"> Head approval of budget.</w:t>
      </w:r>
    </w:p>
    <w:p w14:paraId="3054ABCE" w14:textId="1EDF17EE" w:rsidR="00492762" w:rsidRDefault="00BD2499" w:rsidP="0093701D">
      <w:pPr>
        <w:spacing w:after="120"/>
        <w:ind w:left="547" w:hanging="547"/>
        <w:rPr>
          <w:rFonts w:ascii="Arial" w:hAnsi="Arial" w:cs="Arial"/>
        </w:rPr>
      </w:pPr>
      <w:r>
        <w:rPr>
          <w:rFonts w:ascii="Arial" w:hAnsi="Arial" w:cs="Arial"/>
        </w:rPr>
        <w:t xml:space="preserve">(b) </w:t>
      </w:r>
      <w:r>
        <w:rPr>
          <w:rFonts w:ascii="Arial" w:hAnsi="Arial" w:cs="Arial"/>
        </w:rPr>
        <w:tab/>
        <w:t>D</w:t>
      </w:r>
      <w:r w:rsidR="00492762">
        <w:rPr>
          <w:rFonts w:ascii="Arial" w:hAnsi="Arial" w:cs="Arial"/>
        </w:rPr>
        <w:t xml:space="preserve">escription of the significance and </w:t>
      </w:r>
      <w:r>
        <w:rPr>
          <w:rFonts w:ascii="Arial" w:hAnsi="Arial" w:cs="Arial"/>
        </w:rPr>
        <w:t xml:space="preserve">potential </w:t>
      </w:r>
      <w:r w:rsidR="00492762">
        <w:rPr>
          <w:rFonts w:ascii="Arial" w:hAnsi="Arial" w:cs="Arial"/>
        </w:rPr>
        <w:t xml:space="preserve">contribution of the project, in terms </w:t>
      </w:r>
      <w:r w:rsidR="00255CB4">
        <w:rPr>
          <w:rFonts w:ascii="Arial" w:hAnsi="Arial" w:cs="Arial"/>
        </w:rPr>
        <w:t>understandable</w:t>
      </w:r>
      <w:r>
        <w:rPr>
          <w:rFonts w:ascii="Arial" w:hAnsi="Arial" w:cs="Arial"/>
        </w:rPr>
        <w:t xml:space="preserve"> to persons outside the discipline (limit 500 words).</w:t>
      </w:r>
    </w:p>
    <w:p w14:paraId="6D894876" w14:textId="1554A2C7" w:rsidR="00BD2499" w:rsidRDefault="00BD2499" w:rsidP="0093701D">
      <w:pPr>
        <w:spacing w:after="120"/>
        <w:ind w:left="547" w:hanging="547"/>
        <w:rPr>
          <w:rFonts w:ascii="Arial" w:hAnsi="Arial" w:cs="Arial"/>
        </w:rPr>
      </w:pPr>
      <w:r>
        <w:rPr>
          <w:rFonts w:ascii="Arial" w:hAnsi="Arial" w:cs="Arial"/>
        </w:rPr>
        <w:t>(c)</w:t>
      </w:r>
      <w:r>
        <w:rPr>
          <w:rFonts w:ascii="Arial" w:hAnsi="Arial" w:cs="Arial"/>
        </w:rPr>
        <w:tab/>
        <w:t xml:space="preserve">Project plan and budget justification.  Narrative statement of work completed so far, </w:t>
      </w:r>
      <w:r w:rsidR="00255CB4">
        <w:rPr>
          <w:rFonts w:ascii="Arial" w:hAnsi="Arial" w:cs="Arial"/>
        </w:rPr>
        <w:t xml:space="preserve">any previous financial support for this project, </w:t>
      </w:r>
      <w:r>
        <w:rPr>
          <w:rFonts w:ascii="Arial" w:hAnsi="Arial" w:cs="Arial"/>
        </w:rPr>
        <w:t>activities proposed for the award year, and how the proposed budget will advance the project</w:t>
      </w:r>
      <w:r w:rsidR="00255CB4">
        <w:rPr>
          <w:rFonts w:ascii="Arial" w:hAnsi="Arial" w:cs="Arial"/>
        </w:rPr>
        <w:t xml:space="preserve"> (limit 500 words)</w:t>
      </w:r>
      <w:r>
        <w:rPr>
          <w:rFonts w:ascii="Arial" w:hAnsi="Arial" w:cs="Arial"/>
        </w:rPr>
        <w:t>.</w:t>
      </w:r>
      <w:r w:rsidR="00D83E06">
        <w:rPr>
          <w:rFonts w:ascii="Arial" w:hAnsi="Arial" w:cs="Arial"/>
        </w:rPr>
        <w:t xml:space="preserve">  </w:t>
      </w:r>
      <w:r w:rsidR="00D83E06">
        <w:rPr>
          <w:rFonts w:ascii="Arial" w:hAnsi="Arial" w:cs="Arial"/>
        </w:rPr>
        <w:lastRenderedPageBreak/>
        <w:t>Include itemized budget, with explanation/justification for each item</w:t>
      </w:r>
      <w:r w:rsidR="006E0CDE">
        <w:rPr>
          <w:rFonts w:ascii="Arial" w:hAnsi="Arial" w:cs="Arial"/>
        </w:rPr>
        <w:t xml:space="preserve"> (limit one page in addition to 500 word narrative</w:t>
      </w:r>
      <w:r w:rsidR="0093701D">
        <w:rPr>
          <w:rFonts w:ascii="Arial" w:hAnsi="Arial" w:cs="Arial"/>
        </w:rPr>
        <w:t>).</w:t>
      </w:r>
    </w:p>
    <w:p w14:paraId="1F264421" w14:textId="76F71848" w:rsidR="00D83E06" w:rsidRDefault="00D83E06" w:rsidP="0093701D">
      <w:pPr>
        <w:spacing w:after="120"/>
        <w:ind w:left="547" w:hanging="547"/>
        <w:rPr>
          <w:rFonts w:ascii="Arial" w:hAnsi="Arial" w:cs="Arial"/>
        </w:rPr>
      </w:pPr>
      <w:r>
        <w:rPr>
          <w:rFonts w:ascii="Arial" w:hAnsi="Arial" w:cs="Arial"/>
        </w:rPr>
        <w:t>(d)</w:t>
      </w:r>
      <w:r>
        <w:rPr>
          <w:rFonts w:ascii="Arial" w:hAnsi="Arial" w:cs="Arial"/>
        </w:rPr>
        <w:tab/>
        <w:t>Student c.v.</w:t>
      </w:r>
    </w:p>
    <w:p w14:paraId="02F11D20" w14:textId="5FB2F260" w:rsidR="00D83E06" w:rsidRDefault="0047240A" w:rsidP="0047240A">
      <w:pPr>
        <w:spacing w:after="120"/>
        <w:ind w:left="547" w:hanging="547"/>
        <w:rPr>
          <w:rFonts w:ascii="Arial" w:hAnsi="Arial" w:cs="Arial"/>
        </w:rPr>
      </w:pPr>
      <w:r>
        <w:rPr>
          <w:rFonts w:ascii="Arial" w:hAnsi="Arial" w:cs="Arial"/>
        </w:rPr>
        <w:t>(e)</w:t>
      </w:r>
      <w:r>
        <w:rPr>
          <w:rFonts w:ascii="Arial" w:hAnsi="Arial" w:cs="Arial"/>
        </w:rPr>
        <w:tab/>
        <w:t>A</w:t>
      </w:r>
      <w:r w:rsidR="00E711FA">
        <w:rPr>
          <w:rFonts w:ascii="Arial" w:hAnsi="Arial" w:cs="Arial"/>
        </w:rPr>
        <w:t xml:space="preserve"> l</w:t>
      </w:r>
      <w:r w:rsidR="00D83E06">
        <w:rPr>
          <w:rFonts w:ascii="Arial" w:hAnsi="Arial" w:cs="Arial"/>
        </w:rPr>
        <w:t xml:space="preserve">etter of support </w:t>
      </w:r>
      <w:r w:rsidR="00E711FA">
        <w:rPr>
          <w:rFonts w:ascii="Arial" w:hAnsi="Arial" w:cs="Arial"/>
        </w:rPr>
        <w:t xml:space="preserve">for the proposed project </w:t>
      </w:r>
      <w:r w:rsidR="00D83E06">
        <w:rPr>
          <w:rFonts w:ascii="Arial" w:hAnsi="Arial" w:cs="Arial"/>
        </w:rPr>
        <w:t xml:space="preserve">from </w:t>
      </w:r>
      <w:r w:rsidR="00E711FA">
        <w:rPr>
          <w:rFonts w:ascii="Arial" w:hAnsi="Arial" w:cs="Arial"/>
        </w:rPr>
        <w:t xml:space="preserve">the </w:t>
      </w:r>
      <w:r w:rsidR="00D83E06">
        <w:rPr>
          <w:rFonts w:ascii="Arial" w:hAnsi="Arial" w:cs="Arial"/>
        </w:rPr>
        <w:t xml:space="preserve">student’s faculty </w:t>
      </w:r>
      <w:r w:rsidR="00E711FA">
        <w:rPr>
          <w:rFonts w:ascii="Arial" w:hAnsi="Arial" w:cs="Arial"/>
        </w:rPr>
        <w:t xml:space="preserve">advisor </w:t>
      </w:r>
      <w:r w:rsidR="00EE2E53">
        <w:rPr>
          <w:rFonts w:ascii="Arial" w:hAnsi="Arial" w:cs="Arial"/>
        </w:rPr>
        <w:t>or chair</w:t>
      </w:r>
      <w:r>
        <w:rPr>
          <w:rFonts w:ascii="Arial" w:hAnsi="Arial" w:cs="Arial"/>
        </w:rPr>
        <w:t>.</w:t>
      </w:r>
    </w:p>
    <w:p w14:paraId="44F9BC21" w14:textId="77777777" w:rsidR="0093701D" w:rsidRDefault="0093701D" w:rsidP="0047240A">
      <w:pPr>
        <w:spacing w:after="120"/>
        <w:ind w:left="547" w:hanging="547"/>
        <w:rPr>
          <w:rFonts w:ascii="Arial" w:hAnsi="Arial" w:cs="Arial"/>
        </w:rPr>
      </w:pPr>
    </w:p>
    <w:p w14:paraId="4979CD88" w14:textId="1BA5FB72" w:rsidR="00EE2E53" w:rsidRDefault="00EE2E53" w:rsidP="00A738AB">
      <w:pPr>
        <w:rPr>
          <w:rFonts w:ascii="Arial" w:hAnsi="Arial" w:cs="Arial"/>
        </w:rPr>
      </w:pPr>
      <w:r w:rsidRPr="006E0CDE">
        <w:rPr>
          <w:rFonts w:ascii="Arial" w:hAnsi="Arial" w:cs="Arial"/>
          <w:u w:val="single"/>
        </w:rPr>
        <w:t>Notification</w:t>
      </w:r>
      <w:r w:rsidRPr="006E0CDE">
        <w:rPr>
          <w:rFonts w:ascii="Arial" w:hAnsi="Arial" w:cs="Arial"/>
        </w:rPr>
        <w:t xml:space="preserve">. </w:t>
      </w:r>
      <w:r w:rsidR="006E0CDE" w:rsidRPr="006E0CDE">
        <w:rPr>
          <w:rFonts w:ascii="Arial" w:hAnsi="Arial" w:cs="Arial"/>
        </w:rPr>
        <w:t xml:space="preserve"> </w:t>
      </w:r>
      <w:r w:rsidRPr="006E0CDE">
        <w:rPr>
          <w:rFonts w:ascii="Arial" w:hAnsi="Arial" w:cs="Arial"/>
        </w:rPr>
        <w:t>Students selected for fellowships will be notified of the awards in</w:t>
      </w:r>
      <w:r>
        <w:rPr>
          <w:rFonts w:ascii="Arial" w:hAnsi="Arial" w:cs="Arial"/>
        </w:rPr>
        <w:t xml:space="preserve"> December 2014.</w:t>
      </w:r>
    </w:p>
    <w:p w14:paraId="3FB3EE77" w14:textId="77777777" w:rsidR="00EE2E53" w:rsidRPr="00EE2E53" w:rsidRDefault="00EE2E53" w:rsidP="00A738AB">
      <w:pPr>
        <w:rPr>
          <w:rFonts w:ascii="Arial" w:hAnsi="Arial" w:cs="Arial"/>
        </w:rPr>
      </w:pPr>
    </w:p>
    <w:p w14:paraId="3BB31488" w14:textId="630E92BC" w:rsidR="0093701D" w:rsidRDefault="00EE2E53" w:rsidP="0093701D">
      <w:pPr>
        <w:rPr>
          <w:rFonts w:ascii="Arial" w:hAnsi="Arial" w:cs="Arial"/>
        </w:rPr>
      </w:pPr>
      <w:r>
        <w:rPr>
          <w:rFonts w:ascii="Arial" w:hAnsi="Arial" w:cs="Arial"/>
          <w:u w:val="single"/>
        </w:rPr>
        <w:t>Reporting</w:t>
      </w:r>
      <w:r w:rsidRPr="008F5DCF">
        <w:rPr>
          <w:rFonts w:ascii="Arial" w:hAnsi="Arial" w:cs="Arial"/>
          <w:u w:val="single"/>
        </w:rPr>
        <w:t xml:space="preserve"> </w:t>
      </w:r>
      <w:r w:rsidR="0093701D" w:rsidRPr="008F5DCF">
        <w:rPr>
          <w:rFonts w:ascii="Arial" w:hAnsi="Arial" w:cs="Arial"/>
          <w:u w:val="single"/>
        </w:rPr>
        <w:t>requirement</w:t>
      </w:r>
      <w:r w:rsidR="0093701D">
        <w:rPr>
          <w:rFonts w:ascii="Arial" w:hAnsi="Arial" w:cs="Arial"/>
        </w:rPr>
        <w:t xml:space="preserve">.  At the conclusion of the award year, recipients of a </w:t>
      </w:r>
      <w:proofErr w:type="spellStart"/>
      <w:r w:rsidR="0093701D">
        <w:rPr>
          <w:rFonts w:ascii="Arial" w:hAnsi="Arial" w:cs="Arial"/>
        </w:rPr>
        <w:t>Penley</w:t>
      </w:r>
      <w:proofErr w:type="spellEnd"/>
      <w:r w:rsidR="008F5DCF">
        <w:rPr>
          <w:rFonts w:ascii="Arial" w:hAnsi="Arial" w:cs="Arial"/>
        </w:rPr>
        <w:t xml:space="preserve"> Fellowship will be asked to complete a final project report of 500-1000 words</w:t>
      </w:r>
      <w:r w:rsidR="0047240A">
        <w:rPr>
          <w:rFonts w:ascii="Arial" w:hAnsi="Arial" w:cs="Arial"/>
        </w:rPr>
        <w:t xml:space="preserve"> submitted to Associate Dean Mallinckrodt</w:t>
      </w:r>
      <w:r w:rsidR="008F5DCF">
        <w:rPr>
          <w:rFonts w:ascii="Arial" w:hAnsi="Arial" w:cs="Arial"/>
        </w:rPr>
        <w:t xml:space="preserve"> that will be </w:t>
      </w:r>
      <w:r w:rsidR="006E0CDE">
        <w:rPr>
          <w:rFonts w:ascii="Arial" w:hAnsi="Arial" w:cs="Arial"/>
        </w:rPr>
        <w:t xml:space="preserve">furnished to the </w:t>
      </w:r>
      <w:proofErr w:type="spellStart"/>
      <w:r w:rsidR="006E0CDE">
        <w:rPr>
          <w:rFonts w:ascii="Arial" w:hAnsi="Arial" w:cs="Arial"/>
        </w:rPr>
        <w:t>Penley</w:t>
      </w:r>
      <w:proofErr w:type="spellEnd"/>
      <w:r w:rsidR="006E0CDE">
        <w:rPr>
          <w:rFonts w:ascii="Arial" w:hAnsi="Arial" w:cs="Arial"/>
        </w:rPr>
        <w:t xml:space="preserve"> family</w:t>
      </w:r>
      <w:r w:rsidR="008F5DCF">
        <w:rPr>
          <w:rFonts w:ascii="Arial" w:hAnsi="Arial" w:cs="Arial"/>
        </w:rPr>
        <w:t>.</w:t>
      </w:r>
    </w:p>
    <w:p w14:paraId="36BE7DD1" w14:textId="77777777" w:rsidR="008F5DCF" w:rsidRDefault="008F5DCF" w:rsidP="0093701D">
      <w:pPr>
        <w:rPr>
          <w:rFonts w:ascii="Arial" w:hAnsi="Arial" w:cs="Arial"/>
        </w:rPr>
      </w:pPr>
    </w:p>
    <w:p w14:paraId="67D3077F" w14:textId="3DA9263B" w:rsidR="008F5DCF" w:rsidRDefault="008F5DCF" w:rsidP="0093701D">
      <w:pPr>
        <w:rPr>
          <w:rFonts w:ascii="Arial" w:hAnsi="Arial" w:cs="Arial"/>
        </w:rPr>
      </w:pPr>
    </w:p>
    <w:p w14:paraId="4E40FBEE" w14:textId="4A810D84" w:rsidR="00105798" w:rsidRDefault="00EE2E53" w:rsidP="0093701D">
      <w:pPr>
        <w:rPr>
          <w:rFonts w:ascii="Arial" w:hAnsi="Arial" w:cs="Arial"/>
        </w:rPr>
      </w:pPr>
      <w:r>
        <w:rPr>
          <w:rFonts w:ascii="Arial" w:hAnsi="Arial" w:cs="Arial"/>
          <w:u w:val="single"/>
        </w:rPr>
        <w:t>Award cycle note</w:t>
      </w:r>
      <w:r w:rsidRPr="0047240A">
        <w:rPr>
          <w:rFonts w:ascii="Arial" w:hAnsi="Arial" w:cs="Arial"/>
        </w:rPr>
        <w:t xml:space="preserve">. </w:t>
      </w:r>
      <w:r w:rsidR="008F5DCF">
        <w:rPr>
          <w:rFonts w:ascii="Arial" w:hAnsi="Arial" w:cs="Arial"/>
        </w:rPr>
        <w:t xml:space="preserve">Only for the first award cycle is the deadline November 10, and the award year January-December, 2015.  For the second and subsequent cycles, nominations </w:t>
      </w:r>
      <w:r>
        <w:rPr>
          <w:rFonts w:ascii="Arial" w:hAnsi="Arial" w:cs="Arial"/>
        </w:rPr>
        <w:t xml:space="preserve">will be </w:t>
      </w:r>
      <w:r w:rsidR="008F5DCF">
        <w:rPr>
          <w:rFonts w:ascii="Arial" w:hAnsi="Arial" w:cs="Arial"/>
        </w:rPr>
        <w:t xml:space="preserve">due on April 1, and the award year will be August 1 thorough July 31.  Thus, the second application deadline will be April 1, 2015.  </w:t>
      </w:r>
      <w:r w:rsidR="0047240A">
        <w:rPr>
          <w:rFonts w:ascii="Arial" w:hAnsi="Arial" w:cs="Arial"/>
        </w:rPr>
        <w:t>Once again, students must be in their second year or beyond when they receive the award, but in the second and all subsequent award cycles they can be nominated in their first year.</w:t>
      </w:r>
    </w:p>
    <w:p w14:paraId="590D9561" w14:textId="77777777" w:rsidR="00105798" w:rsidRDefault="00105798">
      <w:pPr>
        <w:rPr>
          <w:rFonts w:ascii="Arial" w:hAnsi="Arial" w:cs="Arial"/>
        </w:rPr>
      </w:pPr>
      <w:r>
        <w:rPr>
          <w:rFonts w:ascii="Arial" w:hAnsi="Arial" w:cs="Arial"/>
        </w:rPr>
        <w:br w:type="page"/>
      </w:r>
    </w:p>
    <w:p w14:paraId="15AC233A" w14:textId="497C81A0" w:rsidR="008F5DCF" w:rsidRDefault="00105798" w:rsidP="00105798">
      <w:pPr>
        <w:jc w:val="center"/>
        <w:rPr>
          <w:rFonts w:ascii="Arial" w:hAnsi="Arial" w:cs="Arial"/>
        </w:rPr>
      </w:pPr>
      <w:proofErr w:type="spellStart"/>
      <w:r>
        <w:rPr>
          <w:rFonts w:ascii="Arial" w:hAnsi="Arial" w:cs="Arial"/>
        </w:rPr>
        <w:t>Penley</w:t>
      </w:r>
      <w:proofErr w:type="spellEnd"/>
      <w:r>
        <w:rPr>
          <w:rFonts w:ascii="Arial" w:hAnsi="Arial" w:cs="Arial"/>
        </w:rPr>
        <w:t xml:space="preserve"> Fellowship Application Cover Sheet</w:t>
      </w:r>
    </w:p>
    <w:p w14:paraId="41AF0F0F" w14:textId="77777777" w:rsidR="001016CF" w:rsidRDefault="001016CF" w:rsidP="00105798">
      <w:pPr>
        <w:jc w:val="center"/>
        <w:rPr>
          <w:rFonts w:ascii="Arial" w:hAnsi="Arial" w:cs="Arial"/>
        </w:rPr>
      </w:pPr>
    </w:p>
    <w:p w14:paraId="53802F19" w14:textId="10DD2A34" w:rsidR="00F12D66" w:rsidRDefault="001016CF" w:rsidP="00042458">
      <w:pPr>
        <w:rPr>
          <w:rFonts w:ascii="Arial" w:hAnsi="Arial" w:cs="Arial"/>
        </w:rPr>
      </w:pPr>
      <w:r w:rsidRPr="00042458">
        <w:rPr>
          <w:rFonts w:ascii="Arial" w:hAnsi="Arial" w:cs="Arial"/>
          <w:u w:val="single"/>
        </w:rPr>
        <w:t>Instructions</w:t>
      </w:r>
      <w:r>
        <w:rPr>
          <w:rFonts w:ascii="Arial" w:hAnsi="Arial" w:cs="Arial"/>
        </w:rPr>
        <w:t>: Please complete this form, obtain required signatures, scan as a .pdf</w:t>
      </w:r>
      <w:r w:rsidR="00042458">
        <w:rPr>
          <w:rFonts w:ascii="Arial" w:hAnsi="Arial" w:cs="Arial"/>
        </w:rPr>
        <w:t xml:space="preserve"> </w:t>
      </w:r>
      <w:r w:rsidR="00EE2E53">
        <w:rPr>
          <w:rFonts w:ascii="Arial" w:hAnsi="Arial" w:cs="Arial"/>
        </w:rPr>
        <w:t xml:space="preserve">and submit with </w:t>
      </w:r>
      <w:r w:rsidR="00042458">
        <w:rPr>
          <w:rFonts w:ascii="Arial" w:hAnsi="Arial" w:cs="Arial"/>
        </w:rPr>
        <w:t>your application</w:t>
      </w:r>
      <w:r w:rsidR="00EE2E53">
        <w:rPr>
          <w:rFonts w:ascii="Arial" w:hAnsi="Arial" w:cs="Arial"/>
        </w:rPr>
        <w:t xml:space="preserve"> by</w:t>
      </w:r>
      <w:r w:rsidR="00EE2E53" w:rsidRPr="008655F8">
        <w:rPr>
          <w:rFonts w:ascii="Arial" w:hAnsi="Arial" w:cs="Arial"/>
        </w:rPr>
        <w:t xml:space="preserve"> your unit’s deadline</w:t>
      </w:r>
      <w:r w:rsidR="00EE2E53">
        <w:rPr>
          <w:rFonts w:ascii="Arial" w:hAnsi="Arial" w:cs="Arial"/>
        </w:rPr>
        <w:t xml:space="preserve">. </w:t>
      </w:r>
      <w:r w:rsidR="002F5EC4">
        <w:rPr>
          <w:rFonts w:ascii="Arial" w:hAnsi="Arial" w:cs="Arial"/>
        </w:rPr>
        <w:t xml:space="preserve"> </w:t>
      </w:r>
      <w:r w:rsidR="00EE2E53" w:rsidRPr="008655F8">
        <w:rPr>
          <w:rFonts w:ascii="Arial" w:hAnsi="Arial" w:cs="Arial"/>
          <w:b/>
        </w:rPr>
        <w:t>Please check with your unit Head reg</w:t>
      </w:r>
      <w:r w:rsidR="002F5EC4" w:rsidRPr="008655F8">
        <w:rPr>
          <w:rFonts w:ascii="Arial" w:hAnsi="Arial" w:cs="Arial"/>
          <w:b/>
        </w:rPr>
        <w:t>arding the deadline</w:t>
      </w:r>
      <w:r w:rsidR="008655F8" w:rsidRPr="008655F8">
        <w:rPr>
          <w:rFonts w:ascii="Arial" w:hAnsi="Arial" w:cs="Arial"/>
          <w:b/>
        </w:rPr>
        <w:t>.</w:t>
      </w:r>
      <w:r w:rsidR="008655F8">
        <w:rPr>
          <w:rFonts w:ascii="Arial" w:hAnsi="Arial" w:cs="Arial"/>
        </w:rPr>
        <w:t xml:space="preserve">   </w:t>
      </w:r>
      <w:r w:rsidR="00EE2E53">
        <w:rPr>
          <w:rFonts w:ascii="Arial" w:hAnsi="Arial" w:cs="Arial"/>
        </w:rPr>
        <w:t xml:space="preserve">Unit nominations </w:t>
      </w:r>
      <w:r w:rsidR="002F5EC4">
        <w:rPr>
          <w:rFonts w:ascii="Arial" w:hAnsi="Arial" w:cs="Arial"/>
        </w:rPr>
        <w:t>are</w:t>
      </w:r>
      <w:r w:rsidR="00EE2E53">
        <w:rPr>
          <w:rFonts w:ascii="Arial" w:hAnsi="Arial" w:cs="Arial"/>
        </w:rPr>
        <w:t xml:space="preserve"> due to Associate Dean Mallinckrodt, </w:t>
      </w:r>
      <w:r w:rsidR="00EE2E53" w:rsidRPr="00A738AB">
        <w:rPr>
          <w:rFonts w:ascii="Arial" w:hAnsi="Arial" w:cs="Arial"/>
        </w:rPr>
        <w:t>by 5:00 p.m. November 10, 2014</w:t>
      </w:r>
      <w:r w:rsidR="00EE2E53">
        <w:rPr>
          <w:rFonts w:ascii="Arial" w:hAnsi="Arial" w:cs="Arial"/>
        </w:rPr>
        <w:t xml:space="preserve">. </w:t>
      </w:r>
    </w:p>
    <w:p w14:paraId="11C3FDA9" w14:textId="77777777" w:rsidR="00042458" w:rsidRDefault="00042458" w:rsidP="00042458">
      <w:pPr>
        <w:rPr>
          <w:rFonts w:ascii="Arial" w:hAnsi="Arial" w:cs="Arial"/>
        </w:rPr>
      </w:pPr>
    </w:p>
    <w:p w14:paraId="69D4AD1D" w14:textId="42240D73" w:rsidR="003A043A" w:rsidRDefault="00105798" w:rsidP="00042458">
      <w:pPr>
        <w:widowControl w:val="0"/>
        <w:tabs>
          <w:tab w:val="left" w:pos="3240"/>
        </w:tabs>
        <w:autoSpaceDE w:val="0"/>
        <w:autoSpaceDN w:val="0"/>
        <w:adjustRightInd w:val="0"/>
        <w:spacing w:after="120"/>
        <w:rPr>
          <w:rFonts w:ascii="Arial" w:hAnsi="Arial" w:cs="Arial"/>
        </w:rPr>
      </w:pPr>
      <w:r>
        <w:rPr>
          <w:rFonts w:ascii="Arial" w:hAnsi="Arial" w:cs="Arial"/>
        </w:rPr>
        <w:t>Applicant name:</w:t>
      </w:r>
      <w:r>
        <w:rPr>
          <w:rFonts w:ascii="Arial" w:hAnsi="Arial" w:cs="Arial"/>
        </w:rPr>
        <w:tab/>
      </w:r>
    </w:p>
    <w:p w14:paraId="5C3869DC" w14:textId="7C24C83E" w:rsidR="00105798" w:rsidRDefault="00105798" w:rsidP="00042458">
      <w:pPr>
        <w:widowControl w:val="0"/>
        <w:tabs>
          <w:tab w:val="left" w:pos="3240"/>
          <w:tab w:val="left" w:pos="5400"/>
        </w:tabs>
        <w:autoSpaceDE w:val="0"/>
        <w:autoSpaceDN w:val="0"/>
        <w:adjustRightInd w:val="0"/>
        <w:spacing w:after="120"/>
        <w:rPr>
          <w:rFonts w:ascii="Arial" w:hAnsi="Arial" w:cs="Arial"/>
        </w:rPr>
      </w:pPr>
      <w:r>
        <w:rPr>
          <w:rFonts w:ascii="Arial" w:hAnsi="Arial" w:cs="Arial"/>
        </w:rPr>
        <w:t>Email:</w:t>
      </w:r>
      <w:r>
        <w:rPr>
          <w:rFonts w:ascii="Arial" w:hAnsi="Arial" w:cs="Arial"/>
        </w:rPr>
        <w:tab/>
      </w:r>
    </w:p>
    <w:p w14:paraId="6ADF3868" w14:textId="1BC6444D" w:rsidR="00105798" w:rsidRDefault="00105798" w:rsidP="00042458">
      <w:pPr>
        <w:widowControl w:val="0"/>
        <w:tabs>
          <w:tab w:val="left" w:pos="3240"/>
          <w:tab w:val="left" w:pos="5400"/>
        </w:tabs>
        <w:autoSpaceDE w:val="0"/>
        <w:autoSpaceDN w:val="0"/>
        <w:adjustRightInd w:val="0"/>
        <w:spacing w:after="120"/>
        <w:rPr>
          <w:rFonts w:ascii="Arial" w:hAnsi="Arial" w:cs="Arial"/>
        </w:rPr>
      </w:pPr>
      <w:r>
        <w:rPr>
          <w:rFonts w:ascii="Arial" w:hAnsi="Arial" w:cs="Arial"/>
        </w:rPr>
        <w:t>Telephone contact:</w:t>
      </w:r>
      <w:r>
        <w:rPr>
          <w:rFonts w:ascii="Arial" w:hAnsi="Arial" w:cs="Arial"/>
        </w:rPr>
        <w:tab/>
      </w:r>
    </w:p>
    <w:p w14:paraId="37284DED" w14:textId="2036F353" w:rsidR="00105798" w:rsidRDefault="00105798" w:rsidP="00042458">
      <w:pPr>
        <w:widowControl w:val="0"/>
        <w:tabs>
          <w:tab w:val="left" w:pos="3240"/>
        </w:tabs>
        <w:autoSpaceDE w:val="0"/>
        <w:autoSpaceDN w:val="0"/>
        <w:adjustRightInd w:val="0"/>
        <w:rPr>
          <w:rFonts w:ascii="Arial" w:hAnsi="Arial" w:cs="Arial"/>
        </w:rPr>
      </w:pPr>
      <w:r>
        <w:rPr>
          <w:rFonts w:ascii="Arial" w:hAnsi="Arial" w:cs="Arial"/>
        </w:rPr>
        <w:t xml:space="preserve">Academic Unit: </w:t>
      </w:r>
      <w:r>
        <w:rPr>
          <w:rFonts w:ascii="Arial" w:hAnsi="Arial" w:cs="Arial"/>
        </w:rPr>
        <w:tab/>
      </w:r>
    </w:p>
    <w:p w14:paraId="793E0AA7" w14:textId="77777777" w:rsidR="00105798" w:rsidRDefault="00105798" w:rsidP="00042458">
      <w:pPr>
        <w:widowControl w:val="0"/>
        <w:tabs>
          <w:tab w:val="left" w:pos="3240"/>
        </w:tabs>
        <w:autoSpaceDE w:val="0"/>
        <w:autoSpaceDN w:val="0"/>
        <w:adjustRightInd w:val="0"/>
        <w:rPr>
          <w:rFonts w:ascii="Arial" w:hAnsi="Arial" w:cs="Arial"/>
        </w:rPr>
      </w:pPr>
    </w:p>
    <w:p w14:paraId="483B20DC" w14:textId="77777777" w:rsidR="00042458" w:rsidRDefault="00042458" w:rsidP="00042458">
      <w:pPr>
        <w:widowControl w:val="0"/>
        <w:tabs>
          <w:tab w:val="left" w:pos="3240"/>
        </w:tabs>
        <w:autoSpaceDE w:val="0"/>
        <w:autoSpaceDN w:val="0"/>
        <w:adjustRightInd w:val="0"/>
        <w:rPr>
          <w:rFonts w:ascii="Arial" w:hAnsi="Arial" w:cs="Arial"/>
        </w:rPr>
      </w:pPr>
    </w:p>
    <w:p w14:paraId="5C2B9C81" w14:textId="35CD46BF" w:rsidR="00105798" w:rsidRDefault="00105798" w:rsidP="00042458">
      <w:pPr>
        <w:widowControl w:val="0"/>
        <w:tabs>
          <w:tab w:val="left" w:pos="3240"/>
        </w:tabs>
        <w:autoSpaceDE w:val="0"/>
        <w:autoSpaceDN w:val="0"/>
        <w:adjustRightInd w:val="0"/>
        <w:rPr>
          <w:rFonts w:ascii="Arial" w:hAnsi="Arial" w:cs="Arial"/>
        </w:rPr>
      </w:pPr>
      <w:r>
        <w:rPr>
          <w:rFonts w:ascii="Arial" w:hAnsi="Arial" w:cs="Arial"/>
        </w:rPr>
        <w:t>Project title:</w:t>
      </w:r>
    </w:p>
    <w:p w14:paraId="1F1FE248" w14:textId="4CDE763D" w:rsidR="00105798" w:rsidRDefault="00105798" w:rsidP="00042458">
      <w:pPr>
        <w:widowControl w:val="0"/>
        <w:tabs>
          <w:tab w:val="left" w:pos="3240"/>
        </w:tabs>
        <w:autoSpaceDE w:val="0"/>
        <w:autoSpaceDN w:val="0"/>
        <w:adjustRightInd w:val="0"/>
        <w:rPr>
          <w:rFonts w:ascii="Arial" w:hAnsi="Arial" w:cs="Arial"/>
        </w:rPr>
      </w:pPr>
      <w:r>
        <w:rPr>
          <w:rFonts w:ascii="Arial" w:hAnsi="Arial" w:cs="Arial"/>
        </w:rPr>
        <w:t>(limit to 120 characters and spaces)</w:t>
      </w:r>
    </w:p>
    <w:p w14:paraId="1E30E4B3" w14:textId="77777777" w:rsidR="00105798" w:rsidRDefault="00105798" w:rsidP="00042458">
      <w:pPr>
        <w:widowControl w:val="0"/>
        <w:tabs>
          <w:tab w:val="left" w:pos="3240"/>
        </w:tabs>
        <w:autoSpaceDE w:val="0"/>
        <w:autoSpaceDN w:val="0"/>
        <w:adjustRightInd w:val="0"/>
        <w:rPr>
          <w:rFonts w:ascii="Arial" w:hAnsi="Arial" w:cs="Arial"/>
        </w:rPr>
      </w:pPr>
    </w:p>
    <w:p w14:paraId="1F68652D" w14:textId="77777777" w:rsidR="00042458" w:rsidRDefault="00042458" w:rsidP="00042458">
      <w:pPr>
        <w:widowControl w:val="0"/>
        <w:tabs>
          <w:tab w:val="left" w:pos="3240"/>
        </w:tabs>
        <w:autoSpaceDE w:val="0"/>
        <w:autoSpaceDN w:val="0"/>
        <w:adjustRightInd w:val="0"/>
        <w:rPr>
          <w:rFonts w:ascii="Arial" w:hAnsi="Arial" w:cs="Arial"/>
        </w:rPr>
      </w:pPr>
    </w:p>
    <w:p w14:paraId="77217737" w14:textId="218AF6F0" w:rsidR="00105798" w:rsidRDefault="00105798" w:rsidP="00042458">
      <w:pPr>
        <w:widowControl w:val="0"/>
        <w:tabs>
          <w:tab w:val="left" w:pos="3240"/>
        </w:tabs>
        <w:autoSpaceDE w:val="0"/>
        <w:autoSpaceDN w:val="0"/>
        <w:adjustRightInd w:val="0"/>
        <w:spacing w:after="120"/>
        <w:rPr>
          <w:rFonts w:ascii="Arial" w:hAnsi="Arial" w:cs="Arial"/>
        </w:rPr>
      </w:pPr>
      <w:r>
        <w:rPr>
          <w:rFonts w:ascii="Arial" w:hAnsi="Arial" w:cs="Arial"/>
        </w:rPr>
        <w:t xml:space="preserve">Project faculty </w:t>
      </w:r>
      <w:r w:rsidR="00EE2E53">
        <w:rPr>
          <w:rFonts w:ascii="Arial" w:hAnsi="Arial" w:cs="Arial"/>
        </w:rPr>
        <w:t>advisor or chair</w:t>
      </w:r>
      <w:r>
        <w:rPr>
          <w:rFonts w:ascii="Arial" w:hAnsi="Arial" w:cs="Arial"/>
        </w:rPr>
        <w:t>:</w:t>
      </w:r>
    </w:p>
    <w:p w14:paraId="59E75E6F" w14:textId="473D4CE9" w:rsidR="00105798" w:rsidRDefault="00105798" w:rsidP="00042458">
      <w:pPr>
        <w:widowControl w:val="0"/>
        <w:tabs>
          <w:tab w:val="left" w:pos="3240"/>
        </w:tabs>
        <w:autoSpaceDE w:val="0"/>
        <w:autoSpaceDN w:val="0"/>
        <w:adjustRightInd w:val="0"/>
        <w:spacing w:after="120"/>
        <w:rPr>
          <w:rFonts w:ascii="Arial" w:hAnsi="Arial" w:cs="Arial"/>
        </w:rPr>
      </w:pPr>
      <w:r>
        <w:rPr>
          <w:rFonts w:ascii="Arial" w:hAnsi="Arial" w:cs="Arial"/>
        </w:rPr>
        <w:t>Faculty email:</w:t>
      </w:r>
    </w:p>
    <w:p w14:paraId="5DEF7A8D" w14:textId="584FF49E" w:rsidR="00105798" w:rsidRPr="003A043A" w:rsidRDefault="00105798" w:rsidP="00042458">
      <w:pPr>
        <w:widowControl w:val="0"/>
        <w:tabs>
          <w:tab w:val="left" w:pos="3240"/>
        </w:tabs>
        <w:autoSpaceDE w:val="0"/>
        <w:autoSpaceDN w:val="0"/>
        <w:adjustRightInd w:val="0"/>
        <w:rPr>
          <w:rFonts w:ascii="Arial" w:hAnsi="Arial" w:cs="Arial"/>
        </w:rPr>
      </w:pPr>
      <w:r>
        <w:rPr>
          <w:rFonts w:ascii="Arial" w:hAnsi="Arial" w:cs="Arial"/>
        </w:rPr>
        <w:t>Faculty telephone contact:</w:t>
      </w:r>
    </w:p>
    <w:p w14:paraId="26E70899" w14:textId="16E337DE" w:rsidR="00042458" w:rsidRPr="003A043A" w:rsidRDefault="00042458" w:rsidP="00042458">
      <w:pPr>
        <w:widowControl w:val="0"/>
        <w:autoSpaceDE w:val="0"/>
        <w:autoSpaceDN w:val="0"/>
        <w:adjustRightInd w:val="0"/>
        <w:rPr>
          <w:rFonts w:ascii="Arial" w:hAnsi="Arial" w:cs="Arial"/>
        </w:rPr>
      </w:pPr>
    </w:p>
    <w:p w14:paraId="655A9B27" w14:textId="25E2FE37" w:rsidR="003A043A" w:rsidRDefault="00042458" w:rsidP="00042458">
      <w:pPr>
        <w:tabs>
          <w:tab w:val="right" w:pos="9270"/>
        </w:tabs>
        <w:rPr>
          <w:rFonts w:ascii="Arial" w:hAnsi="Arial" w:cs="Arial"/>
          <w:u w:val="double"/>
        </w:rPr>
      </w:pPr>
      <w:r w:rsidRPr="00042458">
        <w:rPr>
          <w:rFonts w:ascii="Arial" w:hAnsi="Arial" w:cs="Arial"/>
          <w:u w:val="double"/>
        </w:rPr>
        <w:tab/>
      </w:r>
    </w:p>
    <w:p w14:paraId="103F5129" w14:textId="77777777" w:rsidR="00042458" w:rsidRDefault="00042458" w:rsidP="00042458">
      <w:pPr>
        <w:tabs>
          <w:tab w:val="right" w:pos="9270"/>
        </w:tabs>
        <w:rPr>
          <w:rFonts w:ascii="Arial" w:hAnsi="Arial" w:cs="Arial"/>
          <w:u w:val="double"/>
        </w:rPr>
      </w:pPr>
    </w:p>
    <w:p w14:paraId="02FE2D3E" w14:textId="77777777" w:rsidR="00042458" w:rsidRDefault="00042458" w:rsidP="00042458">
      <w:pPr>
        <w:tabs>
          <w:tab w:val="left" w:pos="7110"/>
          <w:tab w:val="right" w:pos="9270"/>
        </w:tabs>
        <w:rPr>
          <w:rFonts w:ascii="Arial" w:hAnsi="Arial" w:cs="Arial"/>
        </w:rPr>
      </w:pPr>
    </w:p>
    <w:p w14:paraId="681948D1" w14:textId="55E137C8" w:rsidR="00042458" w:rsidRDefault="00042458" w:rsidP="00042458">
      <w:pPr>
        <w:tabs>
          <w:tab w:val="left" w:pos="7110"/>
          <w:tab w:val="right" w:pos="9270"/>
        </w:tabs>
        <w:rPr>
          <w:rFonts w:ascii="Arial" w:hAnsi="Arial" w:cs="Arial"/>
          <w:u w:val="single"/>
        </w:rPr>
      </w:pPr>
      <w:r>
        <w:rPr>
          <w:rFonts w:ascii="Arial" w:hAnsi="Arial" w:cs="Arial"/>
        </w:rPr>
        <w:t>Applicant signature: __________________________________</w:t>
      </w:r>
      <w:r>
        <w:rPr>
          <w:rFonts w:ascii="Arial" w:hAnsi="Arial" w:cs="Arial"/>
        </w:rPr>
        <w:tab/>
        <w:t xml:space="preserve">Date: </w:t>
      </w:r>
      <w:r>
        <w:rPr>
          <w:rFonts w:ascii="Arial" w:hAnsi="Arial" w:cs="Arial"/>
          <w:u w:val="single"/>
        </w:rPr>
        <w:tab/>
      </w:r>
    </w:p>
    <w:p w14:paraId="3ABD85A1" w14:textId="77777777" w:rsidR="00042458" w:rsidRDefault="00042458" w:rsidP="00042458">
      <w:pPr>
        <w:tabs>
          <w:tab w:val="left" w:pos="7110"/>
          <w:tab w:val="right" w:pos="9270"/>
        </w:tabs>
        <w:rPr>
          <w:rFonts w:ascii="Arial" w:hAnsi="Arial" w:cs="Arial"/>
          <w:u w:val="single"/>
        </w:rPr>
      </w:pPr>
    </w:p>
    <w:p w14:paraId="155061CB" w14:textId="77777777" w:rsidR="00042458" w:rsidRDefault="00042458" w:rsidP="00042458">
      <w:pPr>
        <w:tabs>
          <w:tab w:val="left" w:pos="7110"/>
          <w:tab w:val="right" w:pos="9270"/>
        </w:tabs>
        <w:rPr>
          <w:rFonts w:ascii="Arial" w:hAnsi="Arial" w:cs="Arial"/>
          <w:u w:val="single"/>
        </w:rPr>
      </w:pPr>
    </w:p>
    <w:p w14:paraId="0FA8D93F" w14:textId="77777777" w:rsidR="008655F8" w:rsidRDefault="008655F8" w:rsidP="00042458">
      <w:pPr>
        <w:tabs>
          <w:tab w:val="left" w:pos="7110"/>
          <w:tab w:val="right" w:pos="9270"/>
        </w:tabs>
        <w:rPr>
          <w:rFonts w:ascii="Arial" w:hAnsi="Arial" w:cs="Arial"/>
          <w:u w:val="single"/>
        </w:rPr>
      </w:pPr>
      <w:bookmarkStart w:id="0" w:name="_GoBack"/>
      <w:bookmarkEnd w:id="0"/>
    </w:p>
    <w:p w14:paraId="47C46BCF" w14:textId="6B300AF7" w:rsidR="00042458" w:rsidRPr="00042458" w:rsidRDefault="00042458" w:rsidP="00042458">
      <w:pPr>
        <w:tabs>
          <w:tab w:val="left" w:pos="7110"/>
          <w:tab w:val="right" w:pos="9270"/>
        </w:tabs>
        <w:rPr>
          <w:rFonts w:ascii="Arial" w:hAnsi="Arial" w:cs="Arial"/>
        </w:rPr>
      </w:pPr>
      <w:r>
        <w:rPr>
          <w:rFonts w:ascii="Arial" w:hAnsi="Arial" w:cs="Arial"/>
        </w:rPr>
        <w:t xml:space="preserve">Your signature below indicates that you have reviewed </w:t>
      </w:r>
      <w:r w:rsidR="00EE2E53">
        <w:rPr>
          <w:rFonts w:ascii="Arial" w:hAnsi="Arial" w:cs="Arial"/>
        </w:rPr>
        <w:t xml:space="preserve">the proposal </w:t>
      </w:r>
      <w:r>
        <w:rPr>
          <w:rFonts w:ascii="Arial" w:hAnsi="Arial" w:cs="Arial"/>
        </w:rPr>
        <w:t xml:space="preserve">and approved the budget as </w:t>
      </w:r>
      <w:r w:rsidR="00EE2E53">
        <w:rPr>
          <w:rFonts w:ascii="Arial" w:hAnsi="Arial" w:cs="Arial"/>
        </w:rPr>
        <w:t xml:space="preserve">prepared </w:t>
      </w:r>
      <w:r>
        <w:rPr>
          <w:rFonts w:ascii="Arial" w:hAnsi="Arial" w:cs="Arial"/>
        </w:rPr>
        <w:t>by the applicant.  Proposed budget should not exceed $10,000, and must be spent during the award year.</w:t>
      </w:r>
    </w:p>
    <w:p w14:paraId="5568AD7A" w14:textId="77777777" w:rsidR="00042458" w:rsidRDefault="00042458" w:rsidP="00042458">
      <w:pPr>
        <w:tabs>
          <w:tab w:val="left" w:pos="7110"/>
          <w:tab w:val="right" w:pos="9270"/>
        </w:tabs>
        <w:rPr>
          <w:rFonts w:ascii="Arial" w:hAnsi="Arial" w:cs="Arial"/>
          <w:u w:val="single"/>
        </w:rPr>
      </w:pPr>
    </w:p>
    <w:p w14:paraId="382FD7DF" w14:textId="7CBCCC9A" w:rsidR="00042458" w:rsidRPr="00042458" w:rsidRDefault="00042458" w:rsidP="00042458">
      <w:pPr>
        <w:tabs>
          <w:tab w:val="left" w:pos="7110"/>
          <w:tab w:val="right" w:pos="9270"/>
        </w:tabs>
        <w:rPr>
          <w:rFonts w:ascii="Arial" w:hAnsi="Arial" w:cs="Arial"/>
          <w:u w:val="single"/>
        </w:rPr>
      </w:pPr>
      <w:r>
        <w:rPr>
          <w:rFonts w:ascii="Arial" w:hAnsi="Arial" w:cs="Arial"/>
        </w:rPr>
        <w:t>Advisor</w:t>
      </w:r>
      <w:r w:rsidR="00EE2E53">
        <w:rPr>
          <w:rFonts w:ascii="Arial" w:hAnsi="Arial" w:cs="Arial"/>
        </w:rPr>
        <w:t xml:space="preserve">/chair </w:t>
      </w:r>
      <w:r>
        <w:rPr>
          <w:rFonts w:ascii="Arial" w:hAnsi="Arial" w:cs="Arial"/>
        </w:rPr>
        <w:t>signature: _______________________________</w:t>
      </w:r>
      <w:r>
        <w:rPr>
          <w:rFonts w:ascii="Arial" w:hAnsi="Arial" w:cs="Arial"/>
        </w:rPr>
        <w:tab/>
        <w:t xml:space="preserve">Date: </w:t>
      </w:r>
      <w:r>
        <w:rPr>
          <w:rFonts w:ascii="Arial" w:hAnsi="Arial" w:cs="Arial"/>
          <w:u w:val="single"/>
        </w:rPr>
        <w:tab/>
      </w:r>
    </w:p>
    <w:p w14:paraId="1E7959EF" w14:textId="77777777" w:rsidR="00042458" w:rsidRDefault="00042458" w:rsidP="00042458">
      <w:pPr>
        <w:tabs>
          <w:tab w:val="left" w:pos="7110"/>
          <w:tab w:val="right" w:pos="9270"/>
        </w:tabs>
        <w:rPr>
          <w:rFonts w:ascii="Arial" w:hAnsi="Arial" w:cs="Arial"/>
          <w:u w:val="single"/>
        </w:rPr>
      </w:pPr>
    </w:p>
    <w:p w14:paraId="5F06650A" w14:textId="77777777" w:rsidR="002F5EC4" w:rsidRDefault="002F5EC4" w:rsidP="00042458">
      <w:pPr>
        <w:tabs>
          <w:tab w:val="left" w:pos="7110"/>
          <w:tab w:val="right" w:pos="9270"/>
        </w:tabs>
        <w:rPr>
          <w:rFonts w:ascii="Arial" w:hAnsi="Arial" w:cs="Arial"/>
        </w:rPr>
      </w:pPr>
    </w:p>
    <w:p w14:paraId="1CD013AE" w14:textId="7C56498B" w:rsidR="00042458" w:rsidRPr="00042458" w:rsidRDefault="00042458" w:rsidP="00042458">
      <w:pPr>
        <w:tabs>
          <w:tab w:val="left" w:pos="7110"/>
          <w:tab w:val="right" w:pos="9270"/>
        </w:tabs>
        <w:rPr>
          <w:rFonts w:ascii="Arial" w:hAnsi="Arial" w:cs="Arial"/>
          <w:u w:val="single"/>
        </w:rPr>
      </w:pPr>
      <w:r>
        <w:rPr>
          <w:rFonts w:ascii="Arial" w:hAnsi="Arial" w:cs="Arial"/>
        </w:rPr>
        <w:t>Unit Head’s signature: __________________________________</w:t>
      </w:r>
      <w:r>
        <w:rPr>
          <w:rFonts w:ascii="Arial" w:hAnsi="Arial" w:cs="Arial"/>
        </w:rPr>
        <w:tab/>
        <w:t xml:space="preserve">Date: </w:t>
      </w:r>
      <w:r>
        <w:rPr>
          <w:rFonts w:ascii="Arial" w:hAnsi="Arial" w:cs="Arial"/>
          <w:u w:val="single"/>
        </w:rPr>
        <w:tab/>
      </w:r>
    </w:p>
    <w:p w14:paraId="307BEA16" w14:textId="77777777" w:rsidR="00042458" w:rsidRPr="00042458" w:rsidRDefault="00042458" w:rsidP="00042458">
      <w:pPr>
        <w:tabs>
          <w:tab w:val="left" w:pos="7110"/>
          <w:tab w:val="right" w:pos="9270"/>
        </w:tabs>
        <w:rPr>
          <w:rFonts w:ascii="Arial" w:hAnsi="Arial" w:cs="Arial"/>
          <w:u w:val="single"/>
        </w:rPr>
      </w:pPr>
    </w:p>
    <w:sectPr w:rsidR="00042458" w:rsidRPr="00042458" w:rsidSect="001057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43A"/>
    <w:rsid w:val="00042458"/>
    <w:rsid w:val="001016CF"/>
    <w:rsid w:val="00105798"/>
    <w:rsid w:val="00141B4E"/>
    <w:rsid w:val="001A23A7"/>
    <w:rsid w:val="00255CB4"/>
    <w:rsid w:val="002F5EC4"/>
    <w:rsid w:val="002F6001"/>
    <w:rsid w:val="003A043A"/>
    <w:rsid w:val="003B4D21"/>
    <w:rsid w:val="003F57C3"/>
    <w:rsid w:val="00411176"/>
    <w:rsid w:val="00430307"/>
    <w:rsid w:val="00431646"/>
    <w:rsid w:val="0047240A"/>
    <w:rsid w:val="00492762"/>
    <w:rsid w:val="00492CC7"/>
    <w:rsid w:val="004B0CBE"/>
    <w:rsid w:val="005206BC"/>
    <w:rsid w:val="0055191E"/>
    <w:rsid w:val="00564793"/>
    <w:rsid w:val="00605C95"/>
    <w:rsid w:val="006D58ED"/>
    <w:rsid w:val="006E0CDE"/>
    <w:rsid w:val="00714961"/>
    <w:rsid w:val="00782DA6"/>
    <w:rsid w:val="007E6912"/>
    <w:rsid w:val="008655F8"/>
    <w:rsid w:val="008C6597"/>
    <w:rsid w:val="008F5DCF"/>
    <w:rsid w:val="0093701D"/>
    <w:rsid w:val="00A11784"/>
    <w:rsid w:val="00A479E6"/>
    <w:rsid w:val="00A62A27"/>
    <w:rsid w:val="00A738AB"/>
    <w:rsid w:val="00B07A7A"/>
    <w:rsid w:val="00BD2499"/>
    <w:rsid w:val="00C26FD2"/>
    <w:rsid w:val="00D83E06"/>
    <w:rsid w:val="00E47CDB"/>
    <w:rsid w:val="00E711FA"/>
    <w:rsid w:val="00EE2E53"/>
    <w:rsid w:val="00F12D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777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E6"/>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E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E53"/>
    <w:rPr>
      <w:rFonts w:ascii="Lucida Grande" w:hAnsi="Lucida Grande" w:cs="Lucida Grande"/>
      <w:sz w:val="18"/>
      <w:szCs w:val="18"/>
    </w:rPr>
  </w:style>
  <w:style w:type="character" w:styleId="CommentReference">
    <w:name w:val="annotation reference"/>
    <w:basedOn w:val="DefaultParagraphFont"/>
    <w:uiPriority w:val="99"/>
    <w:semiHidden/>
    <w:unhideWhenUsed/>
    <w:rsid w:val="00EE2E53"/>
    <w:rPr>
      <w:sz w:val="18"/>
      <w:szCs w:val="18"/>
    </w:rPr>
  </w:style>
  <w:style w:type="paragraph" w:styleId="CommentText">
    <w:name w:val="annotation text"/>
    <w:basedOn w:val="Normal"/>
    <w:link w:val="CommentTextChar"/>
    <w:uiPriority w:val="99"/>
    <w:semiHidden/>
    <w:unhideWhenUsed/>
    <w:rsid w:val="00EE2E53"/>
  </w:style>
  <w:style w:type="character" w:customStyle="1" w:styleId="CommentTextChar">
    <w:name w:val="Comment Text Char"/>
    <w:basedOn w:val="DefaultParagraphFont"/>
    <w:link w:val="CommentText"/>
    <w:uiPriority w:val="99"/>
    <w:semiHidden/>
    <w:rsid w:val="00EE2E53"/>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EE2E53"/>
    <w:rPr>
      <w:b/>
      <w:bCs/>
      <w:sz w:val="20"/>
      <w:szCs w:val="20"/>
    </w:rPr>
  </w:style>
  <w:style w:type="character" w:customStyle="1" w:styleId="CommentSubjectChar">
    <w:name w:val="Comment Subject Char"/>
    <w:basedOn w:val="CommentTextChar"/>
    <w:link w:val="CommentSubject"/>
    <w:uiPriority w:val="99"/>
    <w:semiHidden/>
    <w:rsid w:val="00EE2E53"/>
    <w:rPr>
      <w:rFonts w:ascii="Times New Roman" w:hAnsi="Times New Roman"/>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E6"/>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E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E53"/>
    <w:rPr>
      <w:rFonts w:ascii="Lucida Grande" w:hAnsi="Lucida Grande" w:cs="Lucida Grande"/>
      <w:sz w:val="18"/>
      <w:szCs w:val="18"/>
    </w:rPr>
  </w:style>
  <w:style w:type="character" w:styleId="CommentReference">
    <w:name w:val="annotation reference"/>
    <w:basedOn w:val="DefaultParagraphFont"/>
    <w:uiPriority w:val="99"/>
    <w:semiHidden/>
    <w:unhideWhenUsed/>
    <w:rsid w:val="00EE2E53"/>
    <w:rPr>
      <w:sz w:val="18"/>
      <w:szCs w:val="18"/>
    </w:rPr>
  </w:style>
  <w:style w:type="paragraph" w:styleId="CommentText">
    <w:name w:val="annotation text"/>
    <w:basedOn w:val="Normal"/>
    <w:link w:val="CommentTextChar"/>
    <w:uiPriority w:val="99"/>
    <w:semiHidden/>
    <w:unhideWhenUsed/>
    <w:rsid w:val="00EE2E53"/>
  </w:style>
  <w:style w:type="character" w:customStyle="1" w:styleId="CommentTextChar">
    <w:name w:val="Comment Text Char"/>
    <w:basedOn w:val="DefaultParagraphFont"/>
    <w:link w:val="CommentText"/>
    <w:uiPriority w:val="99"/>
    <w:semiHidden/>
    <w:rsid w:val="00EE2E53"/>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EE2E53"/>
    <w:rPr>
      <w:b/>
      <w:bCs/>
      <w:sz w:val="20"/>
      <w:szCs w:val="20"/>
    </w:rPr>
  </w:style>
  <w:style w:type="character" w:customStyle="1" w:styleId="CommentSubjectChar">
    <w:name w:val="Comment Subject Char"/>
    <w:basedOn w:val="CommentTextChar"/>
    <w:link w:val="CommentSubject"/>
    <w:uiPriority w:val="99"/>
    <w:semiHidden/>
    <w:rsid w:val="00EE2E53"/>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746</Words>
  <Characters>4253</Characters>
  <Application>Microsoft Macintosh Word</Application>
  <DocSecurity>0</DocSecurity>
  <Lines>35</Lines>
  <Paragraphs>9</Paragraphs>
  <ScaleCrop>false</ScaleCrop>
  <Company>University of Tennessee</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Mallinckrodt</dc:creator>
  <cp:keywords/>
  <dc:description/>
  <cp:lastModifiedBy>Brent Mallinckrodt</cp:lastModifiedBy>
  <cp:revision>5</cp:revision>
  <dcterms:created xsi:type="dcterms:W3CDTF">2014-10-07T14:41:00Z</dcterms:created>
  <dcterms:modified xsi:type="dcterms:W3CDTF">2014-10-09T01:14:00Z</dcterms:modified>
</cp:coreProperties>
</file>