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51590B" w:rsidP="0051590B">
      <w:pPr>
        <w:pStyle w:val="Title"/>
        <w:rPr>
          <w:lang w:val="en-US"/>
        </w:rPr>
      </w:pPr>
      <w:r>
        <w:rPr>
          <w:lang w:val="en-US"/>
        </w:rPr>
        <w:t>Beginner Stream Outline</w:t>
      </w:r>
    </w:p>
    <w:p w:rsidR="0051590B" w:rsidRDefault="0051590B" w:rsidP="00515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1</w:t>
      </w:r>
    </w:p>
    <w:p w:rsidR="0051590B" w:rsidRDefault="0051590B" w:rsidP="005159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1a – Software Layout (For students who haven’t used the software before)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the software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Using projects to organize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use blocks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Connecting EV3 to the computer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Download and play programs</w:t>
      </w:r>
    </w:p>
    <w:p w:rsidR="0051590B" w:rsidRDefault="0051590B" w:rsidP="005159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1b – Moving the robot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Introduction to motors and motor blocks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Motor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Single motor block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Double motor block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Activity 1 – Moving Straight</w:t>
      </w:r>
    </w:p>
    <w:p w:rsidR="0051590B" w:rsidRDefault="0051590B" w:rsidP="005159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Activity 2 – Turning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Point Turn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Single motor Turn</w:t>
      </w:r>
    </w:p>
    <w:p w:rsidR="0051590B" w:rsidRDefault="0051590B" w:rsidP="0051590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Curved turn</w:t>
      </w:r>
    </w:p>
    <w:p w:rsidR="0051590B" w:rsidRDefault="0051590B" w:rsidP="00515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2</w:t>
      </w:r>
    </w:p>
    <w:p w:rsidR="008F52BE" w:rsidRDefault="008F52BE" w:rsidP="008F5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a maze</w:t>
      </w:r>
    </w:p>
    <w:p w:rsidR="008F52BE" w:rsidRDefault="008F52BE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3</w:t>
      </w:r>
    </w:p>
    <w:p w:rsidR="008F52BE" w:rsidRDefault="008F52BE" w:rsidP="008F5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loops and comments</w:t>
      </w:r>
    </w:p>
    <w:p w:rsidR="008F52BE" w:rsidRDefault="008F52BE" w:rsidP="008F52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4</w:t>
      </w:r>
    </w:p>
    <w:p w:rsidR="008F52BE" w:rsidRDefault="008F52BE" w:rsidP="008F52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switches</w:t>
      </w:r>
    </w:p>
    <w:p w:rsidR="008F52BE" w:rsidRPr="0051590B" w:rsidRDefault="008F52BE" w:rsidP="008F52B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8F52BE" w:rsidRPr="0051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5E00"/>
    <w:multiLevelType w:val="hybridMultilevel"/>
    <w:tmpl w:val="9634B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0B"/>
    <w:rsid w:val="00014082"/>
    <w:rsid w:val="00024F4F"/>
    <w:rsid w:val="000B28CB"/>
    <w:rsid w:val="0051590B"/>
    <w:rsid w:val="00564609"/>
    <w:rsid w:val="008F52BE"/>
    <w:rsid w:val="00A93111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082"/>
    <w:pPr>
      <w:keepNext/>
      <w:keepLines/>
      <w:spacing w:before="40" w:after="120" w:line="240" w:lineRule="auto"/>
      <w:ind w:left="284"/>
      <w:jc w:val="both"/>
      <w:outlineLvl w:val="2"/>
    </w:pPr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082"/>
    <w:rPr>
      <w:rFonts w:asciiTheme="majorHAnsi" w:eastAsiaTheme="majorEastAsia" w:hAnsiTheme="majorHAnsi" w:cstheme="majorBidi"/>
      <w:sz w:val="28"/>
      <w:szCs w:val="24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15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1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1</cp:revision>
  <dcterms:created xsi:type="dcterms:W3CDTF">2016-02-04T20:47:00Z</dcterms:created>
  <dcterms:modified xsi:type="dcterms:W3CDTF">2016-02-05T00:20:00Z</dcterms:modified>
</cp:coreProperties>
</file>