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GWENDOLEN: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Yes, I am quite aware of the fact.  And I often wish that in public, at any rate, you had been more demonstrative.  For me you have always had an irresistible fascination.  Even before I met you I was far from indifferent to you.  We live, as I hope you know, Mr. Worthing, in an age of ideals. The fact is constantly mentioned in the more expensive monthly magazines, and has reached the provincial pulpits, I am told: and my ideal has always been to love some one of the name of Ernest.  There is something in that name that inspires absolute confidence.  The moment Algernon first mention to me that he had a friend called Ernest, I knew I was destined to love you.</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LADY BRACKNELL:</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moment, Mr. Worthing.  A hundred and thirty thousand pounds!  And in the Funds!  Miss Cardew seems to me a most attractive young lady, now that I look at her.  Few girls of the present day have any really solid qualities, any of the qualities that last, and improve with time.  We live, I regret to say, in an age of surfaces.  [</w:t>
      </w:r>
      <w:r w:rsidDel="00000000" w:rsidR="00000000" w:rsidRPr="00000000">
        <w:rPr>
          <w:rFonts w:ascii="Times New Roman" w:cs="Times New Roman" w:eastAsia="Times New Roman" w:hAnsi="Times New Roman"/>
          <w:i w:val="1"/>
          <w:sz w:val="32"/>
          <w:szCs w:val="32"/>
          <w:rtl w:val="0"/>
        </w:rPr>
        <w:t xml:space="preserve">To Cecily</w:t>
      </w:r>
      <w:r w:rsidDel="00000000" w:rsidR="00000000" w:rsidRPr="00000000">
        <w:rPr>
          <w:rFonts w:ascii="Times New Roman" w:cs="Times New Roman" w:eastAsia="Times New Roman" w:hAnsi="Times New Roman"/>
          <w:sz w:val="32"/>
          <w:szCs w:val="32"/>
          <w:rtl w:val="0"/>
        </w:rPr>
        <w:t xml:space="preserve">] Come over here, dear.  Pretty child!  Your dress is sadly simple, and your hair seems almost as Nature might have left it.  But we can soon alter all that.  A thoroughly experienced French maid produces a really marvellous result in a very brief space of time.  I remember recommending one to young Lady Lancing, and after three months her own husband did not know her.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