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36C0633B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</w:t>
      </w:r>
      <w:r w:rsidR="00E7657F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63974810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E7657F">
        <w:rPr>
          <w:rFonts w:ascii="Times New Roman" w:hAnsi="Times New Roman" w:cs="Times New Roman"/>
          <w:b/>
          <w:sz w:val="40"/>
          <w:szCs w:val="40"/>
        </w:rPr>
        <w:t>3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7657F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7657F">
        <w:rPr>
          <w:rFonts w:ascii="Times New Roman" w:hAnsi="Times New Roman" w:cs="Times New Roman" w:hint="eastAsia"/>
          <w:b/>
          <w:sz w:val="40"/>
          <w:szCs w:val="40"/>
        </w:rPr>
        <w:t>D</w:t>
      </w:r>
      <w:r w:rsidR="00E7657F">
        <w:rPr>
          <w:rFonts w:ascii="Times New Roman" w:hAnsi="Times New Roman" w:cs="Times New Roman"/>
          <w:b/>
          <w:sz w:val="40"/>
          <w:szCs w:val="40"/>
        </w:rPr>
        <w:t>ue Date: May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7657F">
        <w:rPr>
          <w:rFonts w:ascii="Times New Roman" w:hAnsi="Times New Roman" w:cs="Times New Roman"/>
          <w:b/>
          <w:sz w:val="40"/>
          <w:szCs w:val="40"/>
        </w:rPr>
        <w:t>31st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5E79286F" w:rsidR="00E42FC0" w:rsidRPr="000015D8" w:rsidRDefault="00E42FC0" w:rsidP="009130CD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9130CD">
        <w:rPr>
          <w:rFonts w:ascii="Times New Roman" w:hAnsi="Times New Roman" w:cs="Times New Roman"/>
          <w:b/>
          <w:sz w:val="32"/>
          <w:szCs w:val="32"/>
          <w:u w:val="single"/>
        </w:rPr>
        <w:t>2015313754</w:t>
      </w:r>
    </w:p>
    <w:p w14:paraId="61293FE7" w14:textId="31F13308" w:rsidR="00E42FC0" w:rsidRPr="000015D8" w:rsidRDefault="00E42FC0" w:rsidP="009130CD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  <w:proofErr w:type="spellStart"/>
      <w:r w:rsidR="009130CD">
        <w:rPr>
          <w:rFonts w:ascii="Times New Roman" w:hAnsi="Times New Roman" w:cs="Times New Roman" w:hint="eastAsia"/>
          <w:b/>
          <w:sz w:val="32"/>
          <w:szCs w:val="32"/>
          <w:u w:val="single"/>
        </w:rPr>
        <w:t>길태형</w:t>
      </w:r>
      <w:proofErr w:type="spellEnd"/>
    </w:p>
    <w:p w14:paraId="2E316BB6" w14:textId="012E0592" w:rsidR="00144DEB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CE6198">
        <w:rPr>
          <w:rFonts w:ascii="Times New Roman" w:hAnsi="Times New Roman" w:cs="Times New Roman" w:hint="eastAsia"/>
          <w:sz w:val="22"/>
        </w:rPr>
        <w:t>a</w:t>
      </w:r>
      <w:r w:rsidR="00CE6198">
        <w:rPr>
          <w:rFonts w:ascii="Times New Roman" w:hAnsi="Times New Roman" w:cs="Times New Roman"/>
          <w:sz w:val="22"/>
        </w:rPr>
        <w:t>ctivation</w:t>
      </w:r>
      <w:r w:rsidR="00D32046">
        <w:rPr>
          <w:rFonts w:ascii="Times New Roman" w:hAnsi="Times New Roman" w:cs="Times New Roman"/>
          <w:sz w:val="22"/>
        </w:rPr>
        <w:t xml:space="preserve"> layers</w:t>
      </w:r>
      <w:r w:rsidR="00CE6198">
        <w:rPr>
          <w:rFonts w:ascii="Times New Roman" w:hAnsi="Times New Roman" w:cs="Times New Roman"/>
          <w:sz w:val="22"/>
        </w:rPr>
        <w:t xml:space="preserve"> (Sigmoid, </w:t>
      </w:r>
      <w:proofErr w:type="spellStart"/>
      <w:r w:rsidR="00CE6198">
        <w:rPr>
          <w:rFonts w:ascii="Times New Roman" w:hAnsi="Times New Roman" w:cs="Times New Roman"/>
          <w:sz w:val="22"/>
        </w:rPr>
        <w:t>ReLU</w:t>
      </w:r>
      <w:proofErr w:type="spellEnd"/>
      <w:r w:rsidR="00CE6198">
        <w:rPr>
          <w:rFonts w:ascii="Times New Roman" w:hAnsi="Times New Roman" w:cs="Times New Roman"/>
          <w:sz w:val="22"/>
        </w:rPr>
        <w:t>, tanh), Fully Connected Layer (</w:t>
      </w:r>
      <w:proofErr w:type="spellStart"/>
      <w:r w:rsidR="00CE6198">
        <w:rPr>
          <w:rFonts w:ascii="Times New Roman" w:hAnsi="Times New Roman" w:cs="Times New Roman"/>
          <w:sz w:val="22"/>
        </w:rPr>
        <w:t>FCLayer</w:t>
      </w:r>
      <w:proofErr w:type="spellEnd"/>
      <w:r w:rsidR="00CE6198">
        <w:rPr>
          <w:rFonts w:ascii="Times New Roman" w:hAnsi="Times New Roman" w:cs="Times New Roman"/>
          <w:sz w:val="22"/>
        </w:rPr>
        <w:t xml:space="preserve">), </w:t>
      </w:r>
      <w:proofErr w:type="spellStart"/>
      <w:r w:rsidR="00CE6198">
        <w:rPr>
          <w:rFonts w:ascii="Times New Roman" w:hAnsi="Times New Roman" w:cs="Times New Roman"/>
          <w:sz w:val="22"/>
        </w:rPr>
        <w:t>Softmax</w:t>
      </w:r>
      <w:proofErr w:type="spellEnd"/>
      <w:r w:rsidR="00CE6198">
        <w:rPr>
          <w:rFonts w:ascii="Times New Roman" w:hAnsi="Times New Roman" w:cs="Times New Roman"/>
          <w:sz w:val="22"/>
        </w:rPr>
        <w:t xml:space="preserve"> Layer, and L2 </w:t>
      </w:r>
      <w:r w:rsidR="00F042A4">
        <w:rPr>
          <w:rFonts w:ascii="Times New Roman" w:hAnsi="Times New Roman" w:cs="Times New Roman"/>
          <w:sz w:val="22"/>
        </w:rPr>
        <w:t>regularization</w:t>
      </w:r>
      <w:r w:rsidR="00CE6198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144DEB">
        <w:rPr>
          <w:rFonts w:ascii="Times New Roman" w:hAnsi="Times New Roman" w:cs="Times New Roman"/>
          <w:sz w:val="22"/>
        </w:rPr>
        <w:t>Submit two files as follows:</w:t>
      </w:r>
    </w:p>
    <w:p w14:paraId="5D986597" w14:textId="21280020" w:rsidR="00144DEB" w:rsidRPr="00E9437F" w:rsidRDefault="00144DEB" w:rsidP="00144DE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‘HW3_STUDENT_ID_YourName.zip’: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 All codes in the directory except ‘data’ </w:t>
      </w:r>
      <w:r w:rsidR="003E1680">
        <w:rPr>
          <w:rFonts w:ascii="Times New Roman" w:hAnsi="Times New Roman" w:cs="Times New Roman"/>
          <w:color w:val="FF0000"/>
          <w:kern w:val="0"/>
          <w:sz w:val="22"/>
        </w:rPr>
        <w:t xml:space="preserve">directory </w:t>
      </w:r>
      <w:r>
        <w:rPr>
          <w:rFonts w:ascii="Times New Roman" w:hAnsi="Times New Roman" w:cs="Times New Roman"/>
          <w:color w:val="FF0000"/>
          <w:kern w:val="0"/>
          <w:sz w:val="22"/>
        </w:rPr>
        <w:t>and your document</w:t>
      </w:r>
    </w:p>
    <w:p w14:paraId="16999535" w14:textId="4BB266B4" w:rsidR="00E9437F" w:rsidRPr="00144DEB" w:rsidRDefault="00E9437F" w:rsidP="00144DE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‘HW3_STUDENT_ID_YourName.pdf’: </w:t>
      </w:r>
      <w:r>
        <w:rPr>
          <w:rFonts w:ascii="Times New Roman" w:hAnsi="Times New Roman" w:cs="Times New Roman"/>
          <w:color w:val="FF0000"/>
          <w:kern w:val="0"/>
          <w:sz w:val="22"/>
        </w:rPr>
        <w:t>Your document converted into pdf</w:t>
      </w:r>
      <w:r w:rsidR="00140977">
        <w:rPr>
          <w:rFonts w:ascii="Times New Roman" w:hAnsi="Times New Roman" w:cs="Times New Roman"/>
          <w:color w:val="FF0000"/>
          <w:kern w:val="0"/>
          <w:sz w:val="22"/>
        </w:rPr>
        <w:t>.</w:t>
      </w:r>
    </w:p>
    <w:p w14:paraId="5CFA447E" w14:textId="6E1BE58D" w:rsidR="003B034F" w:rsidRPr="00EC24C2" w:rsidRDefault="003B034F" w:rsidP="003B034F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 xml:space="preserve">NOTE </w:t>
      </w:r>
      <w:r>
        <w:rPr>
          <w:rFonts w:ascii="Times New Roman" w:hAnsi="Times New Roman" w:cs="Times New Roman"/>
          <w:b/>
          <w:bCs/>
          <w:sz w:val="22"/>
        </w:rPr>
        <w:t>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="000542EC">
        <w:rPr>
          <w:rFonts w:ascii="Times New Roman" w:hAnsi="Times New Roman" w:cs="Times New Roman"/>
          <w:sz w:val="22"/>
        </w:rPr>
        <w:t>In</w:t>
      </w:r>
      <w:r w:rsidR="00BD4E9F">
        <w:rPr>
          <w:rFonts w:ascii="Times New Roman" w:hAnsi="Times New Roman" w:cs="Times New Roman"/>
          <w:sz w:val="22"/>
        </w:rPr>
        <w:t xml:space="preserve"> t</w:t>
      </w:r>
      <w:r w:rsidRPr="00EC24C2">
        <w:rPr>
          <w:rFonts w:ascii="Times New Roman" w:hAnsi="Times New Roman" w:cs="Times New Roman"/>
          <w:sz w:val="22"/>
        </w:rPr>
        <w:t xml:space="preserve">he next homework, 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‘</w:t>
      </w:r>
      <w:r w:rsidRPr="00466524">
        <w:rPr>
          <w:rFonts w:ascii="Times New Roman" w:hAnsi="Times New Roman" w:cs="Times New Roman"/>
          <w:color w:val="FF0000"/>
          <w:sz w:val="22"/>
          <w:u w:val="single"/>
        </w:rPr>
        <w:t>Homework #4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’</w:t>
      </w:r>
      <w:r w:rsidR="00BD4E9F">
        <w:rPr>
          <w:rFonts w:ascii="Times New Roman" w:hAnsi="Times New Roman" w:cs="Times New Roman"/>
          <w:color w:val="FF0000"/>
          <w:sz w:val="22"/>
        </w:rPr>
        <w:t>,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BD4E9F">
        <w:rPr>
          <w:rFonts w:ascii="Times New Roman" w:hAnsi="Times New Roman" w:cs="Times New Roman"/>
          <w:color w:val="FF0000"/>
          <w:sz w:val="22"/>
        </w:rPr>
        <w:t xml:space="preserve">you </w:t>
      </w:r>
      <w:r w:rsidR="00590A46">
        <w:rPr>
          <w:rFonts w:ascii="Times New Roman" w:hAnsi="Times New Roman" w:cs="Times New Roman"/>
          <w:color w:val="FF0000"/>
          <w:sz w:val="22"/>
        </w:rPr>
        <w:t>will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be</w:t>
      </w:r>
      <w:r w:rsidR="00C82053">
        <w:rPr>
          <w:rFonts w:ascii="Times New Roman" w:hAnsi="Times New Roman" w:cs="Times New Roman"/>
          <w:color w:val="FF0000"/>
          <w:sz w:val="22"/>
        </w:rPr>
        <w:t xml:space="preserve"> </w:t>
      </w:r>
      <w:r w:rsidR="004D70B3">
        <w:rPr>
          <w:rFonts w:ascii="Times New Roman" w:hAnsi="Times New Roman" w:cs="Times New Roman"/>
          <w:color w:val="FF0000"/>
          <w:sz w:val="22"/>
        </w:rPr>
        <w:t>reusing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0542EC">
        <w:rPr>
          <w:rFonts w:ascii="Times New Roman" w:hAnsi="Times New Roman" w:cs="Times New Roman"/>
          <w:color w:val="FF0000"/>
          <w:sz w:val="22"/>
        </w:rPr>
        <w:t>your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code </w:t>
      </w:r>
      <w:r w:rsidR="00B22E01">
        <w:rPr>
          <w:rFonts w:ascii="Times New Roman" w:hAnsi="Times New Roman" w:cs="Times New Roman"/>
          <w:color w:val="FF0000"/>
          <w:sz w:val="22"/>
        </w:rPr>
        <w:t>from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‘</w:t>
      </w:r>
      <w:r w:rsidRPr="00466524">
        <w:rPr>
          <w:rFonts w:ascii="Times New Roman" w:hAnsi="Times New Roman" w:cs="Times New Roman"/>
          <w:color w:val="FF0000"/>
          <w:sz w:val="22"/>
          <w:u w:val="single"/>
        </w:rPr>
        <w:t>Homework #3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’</w:t>
      </w:r>
    </w:p>
    <w:p w14:paraId="7FDE81B1" w14:textId="77777777" w:rsidR="00903AA7" w:rsidRPr="004D70B3" w:rsidRDefault="00903AA7" w:rsidP="001B2F1A">
      <w:pPr>
        <w:rPr>
          <w:rFonts w:ascii="Times New Roman" w:hAnsi="Times New Roman" w:cs="Times New Roman"/>
          <w:sz w:val="22"/>
        </w:rPr>
      </w:pPr>
    </w:p>
    <w:p w14:paraId="4038632E" w14:textId="6C53DB86" w:rsidR="00D6770F" w:rsidRPr="002E094A" w:rsidRDefault="00F87390" w:rsidP="0032303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24519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AE3EDE">
        <w:rPr>
          <w:rFonts w:ascii="Times New Roman" w:hAnsi="Times New Roman" w:cs="Times New Roman"/>
          <w:sz w:val="22"/>
        </w:rPr>
        <w:t xml:space="preserve"> functions in 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AE3EDE">
        <w:rPr>
          <w:rFonts w:ascii="Times New Roman" w:hAnsi="Times New Roman" w:cs="Times New Roman"/>
          <w:sz w:val="22"/>
        </w:rPr>
        <w:t xml:space="preserve">, Sigmoid, Tanh, </w:t>
      </w:r>
      <w:proofErr w:type="spellStart"/>
      <w:r w:rsidR="00AE3EDE">
        <w:rPr>
          <w:rFonts w:ascii="Times New Roman" w:hAnsi="Times New Roman" w:cs="Times New Roman"/>
          <w:sz w:val="22"/>
        </w:rPr>
        <w:t>FCLayer</w:t>
      </w:r>
      <w:proofErr w:type="spellEnd"/>
      <w:r w:rsidR="003B034F">
        <w:rPr>
          <w:rFonts w:ascii="Times New Roman" w:hAnsi="Times New Roman" w:cs="Times New Roman"/>
          <w:sz w:val="22"/>
        </w:rPr>
        <w:t>,</w:t>
      </w:r>
      <w:r w:rsidR="009F138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E3EDE">
        <w:rPr>
          <w:rFonts w:ascii="Times New Roman" w:hAnsi="Times New Roman" w:cs="Times New Roman"/>
          <w:sz w:val="22"/>
        </w:rPr>
        <w:t>SoftmaxLayer</w:t>
      </w:r>
      <w:proofErr w:type="spellEnd"/>
      <w:r w:rsidR="00FC4475">
        <w:rPr>
          <w:rFonts w:ascii="Times New Roman" w:hAnsi="Times New Roman" w:cs="Times New Roman"/>
          <w:sz w:val="22"/>
        </w:rPr>
        <w:t>, Norm</w:t>
      </w:r>
      <w:r w:rsidR="00AE3EDE">
        <w:rPr>
          <w:rFonts w:ascii="Times New Roman" w:hAnsi="Times New Roman" w:cs="Times New Roman"/>
          <w:sz w:val="22"/>
        </w:rPr>
        <w:t xml:space="preserve"> </w:t>
      </w:r>
      <w:r w:rsidR="00B00813" w:rsidRPr="002E094A">
        <w:rPr>
          <w:rFonts w:ascii="Times New Roman" w:hAnsi="Times New Roman" w:cs="Times New Roman"/>
          <w:sz w:val="22"/>
        </w:rPr>
        <w:t>in ‘</w:t>
      </w:r>
      <w:r w:rsidR="000F3498">
        <w:rPr>
          <w:rFonts w:ascii="Times New Roman" w:hAnsi="Times New Roman" w:cs="Times New Roman"/>
          <w:sz w:val="22"/>
        </w:rPr>
        <w:t>Answer.p</w:t>
      </w:r>
      <w:r w:rsidR="00B00813" w:rsidRPr="002E094A">
        <w:rPr>
          <w:rFonts w:ascii="Times New Roman" w:hAnsi="Times New Roman" w:cs="Times New Roman"/>
          <w:sz w:val="22"/>
        </w:rPr>
        <w:t>y’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348AF6AE" w14:textId="0E0BF4B1" w:rsidR="00D00A11" w:rsidRPr="002C0F46" w:rsidRDefault="00A71E49" w:rsidP="00D00A1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AE3EDE">
        <w:rPr>
          <w:rFonts w:ascii="Times New Roman" w:hAnsi="Times New Roman" w:cs="Times New Roman"/>
          <w:b/>
          <w:sz w:val="22"/>
        </w:rPr>
        <w:t>Activation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AE3EDE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AE3EDE">
        <w:rPr>
          <w:rFonts w:ascii="Times New Roman" w:hAnsi="Times New Roman" w:cs="Times New Roman"/>
          <w:sz w:val="22"/>
        </w:rPr>
        <w:t xml:space="preserve">, </w:t>
      </w:r>
      <w:r w:rsidR="007F371F">
        <w:rPr>
          <w:rFonts w:ascii="Times New Roman" w:hAnsi="Times New Roman" w:cs="Times New Roman"/>
          <w:sz w:val="22"/>
        </w:rPr>
        <w:t>T</w:t>
      </w:r>
      <w:r w:rsidR="00AE3EDE">
        <w:rPr>
          <w:rFonts w:ascii="Times New Roman" w:hAnsi="Times New Roman" w:cs="Times New Roman"/>
          <w:sz w:val="22"/>
        </w:rPr>
        <w:t>anh activation in ‘Answer.py’</w:t>
      </w:r>
      <w:r w:rsidR="00ED040A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</w:t>
      </w:r>
      <w:r w:rsidR="00AE3EDE">
        <w:rPr>
          <w:rFonts w:ascii="Times New Roman" w:hAnsi="Times New Roman" w:cs="Times New Roman"/>
          <w:sz w:val="22"/>
        </w:rPr>
        <w:t>Sigmoid</w:t>
      </w:r>
      <w:r w:rsidR="00ED040A">
        <w:rPr>
          <w:rFonts w:ascii="Times New Roman" w:hAnsi="Times New Roman" w:cs="Times New Roman"/>
          <w:sz w:val="22"/>
        </w:rPr>
        <w:t>’, ‘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ED040A">
        <w:rPr>
          <w:rFonts w:ascii="Times New Roman" w:hAnsi="Times New Roman" w:cs="Times New Roman"/>
          <w:sz w:val="22"/>
        </w:rPr>
        <w:t>’</w:t>
      </w:r>
      <w:r w:rsidR="00AE3EDE">
        <w:rPr>
          <w:rFonts w:ascii="Times New Roman" w:hAnsi="Times New Roman" w:cs="Times New Roman"/>
          <w:sz w:val="22"/>
        </w:rPr>
        <w:t>, ‘</w:t>
      </w:r>
      <w:r w:rsidR="00305FA1">
        <w:rPr>
          <w:rFonts w:ascii="Times New Roman" w:hAnsi="Times New Roman" w:cs="Times New Roman"/>
          <w:sz w:val="22"/>
        </w:rPr>
        <w:t>T</w:t>
      </w:r>
      <w:r w:rsidR="00AE3EDE">
        <w:rPr>
          <w:rFonts w:ascii="Times New Roman" w:hAnsi="Times New Roman" w:cs="Times New Roman"/>
          <w:sz w:val="22"/>
        </w:rPr>
        <w:t>anh’</w:t>
      </w:r>
      <w:r w:rsidR="00ED040A">
        <w:rPr>
          <w:rFonts w:ascii="Times New Roman" w:hAnsi="Times New Roman" w:cs="Times New Roman"/>
          <w:sz w:val="22"/>
        </w:rPr>
        <w:t>)</w:t>
      </w:r>
      <w:r w:rsidRPr="000015D8">
        <w:rPr>
          <w:rFonts w:ascii="Times New Roman" w:hAnsi="Times New Roman" w:cs="Times New Roman"/>
          <w:sz w:val="22"/>
        </w:rPr>
        <w:t>.</w:t>
      </w:r>
    </w:p>
    <w:p w14:paraId="1E2630EB" w14:textId="1A963D39" w:rsidR="00D00A11" w:rsidRPr="002C0F46" w:rsidRDefault="00A71E49" w:rsidP="00D00A1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AE3EDE">
        <w:rPr>
          <w:rFonts w:ascii="Times New Roman" w:hAnsi="Times New Roman" w:cs="Times New Roman"/>
          <w:b/>
          <w:sz w:val="22"/>
        </w:rPr>
        <w:t>Fully Connected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D765EF">
        <w:rPr>
          <w:rFonts w:ascii="Times New Roman" w:hAnsi="Times New Roman" w:cs="Times New Roman"/>
          <w:sz w:val="22"/>
        </w:rPr>
        <w:t xml:space="preserve">Implement </w:t>
      </w:r>
      <w:r w:rsidR="00AE3EDE">
        <w:rPr>
          <w:rFonts w:ascii="Times New Roman" w:hAnsi="Times New Roman" w:cs="Times New Roman"/>
          <w:sz w:val="22"/>
        </w:rPr>
        <w:t xml:space="preserve">Fully Connected </w:t>
      </w:r>
      <w:r w:rsidR="00ED040A">
        <w:rPr>
          <w:rFonts w:ascii="Times New Roman" w:hAnsi="Times New Roman" w:cs="Times New Roman"/>
          <w:sz w:val="22"/>
        </w:rPr>
        <w:t>layer</w:t>
      </w:r>
      <w:r w:rsidR="00AE3EDE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in </w:t>
      </w:r>
      <w:r w:rsidR="00ED040A">
        <w:rPr>
          <w:rFonts w:ascii="Times New Roman" w:hAnsi="Times New Roman" w:cs="Times New Roman"/>
          <w:sz w:val="22"/>
        </w:rPr>
        <w:t>‘Answer</w:t>
      </w:r>
      <w:r w:rsidRPr="000015D8">
        <w:rPr>
          <w:rFonts w:ascii="Times New Roman" w:hAnsi="Times New Roman" w:cs="Times New Roman"/>
          <w:sz w:val="22"/>
        </w:rPr>
        <w:t>.py’ (</w:t>
      </w:r>
      <w:r w:rsidR="00ED040A">
        <w:rPr>
          <w:rFonts w:ascii="Times New Roman" w:hAnsi="Times New Roman" w:cs="Times New Roman"/>
          <w:sz w:val="22"/>
        </w:rPr>
        <w:t>‘</w:t>
      </w:r>
      <w:proofErr w:type="spellStart"/>
      <w:r w:rsidR="00AE3EDE">
        <w:rPr>
          <w:rFonts w:ascii="Times New Roman" w:hAnsi="Times New Roman" w:cs="Times New Roman"/>
          <w:sz w:val="22"/>
        </w:rPr>
        <w:t>FCLayer</w:t>
      </w:r>
      <w:proofErr w:type="spellEnd"/>
      <w:r w:rsidR="00ED040A">
        <w:rPr>
          <w:rFonts w:ascii="Times New Roman" w:hAnsi="Times New Roman" w:cs="Times New Roman"/>
          <w:sz w:val="22"/>
        </w:rPr>
        <w:t>’</w:t>
      </w:r>
      <w:r w:rsidRPr="000015D8">
        <w:rPr>
          <w:rFonts w:ascii="Times New Roman" w:hAnsi="Times New Roman" w:cs="Times New Roman"/>
          <w:sz w:val="22"/>
        </w:rPr>
        <w:t>).</w:t>
      </w:r>
      <w:r w:rsidR="00AE3EDE" w:rsidRPr="00AE3EDE">
        <w:rPr>
          <w:rFonts w:ascii="Times New Roman" w:hAnsi="Times New Roman" w:cs="Times New Roman"/>
          <w:b/>
          <w:sz w:val="22"/>
        </w:rPr>
        <w:t xml:space="preserve"> </w:t>
      </w:r>
    </w:p>
    <w:p w14:paraId="29EE328F" w14:textId="24A8F6FA" w:rsidR="005F277A" w:rsidRDefault="00AE3EDE" w:rsidP="0032303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24519">
        <w:rPr>
          <w:rFonts w:ascii="Times New Roman" w:hAnsi="Times New Roman" w:cs="Times New Roman"/>
          <w:b/>
          <w:sz w:val="22"/>
        </w:rPr>
        <w:t>[</w:t>
      </w:r>
      <w:proofErr w:type="spellStart"/>
      <w:r w:rsidRPr="00C24519">
        <w:rPr>
          <w:rFonts w:ascii="Times New Roman" w:hAnsi="Times New Roman" w:cs="Times New Roman"/>
          <w:b/>
          <w:sz w:val="22"/>
        </w:rPr>
        <w:t>Softmax</w:t>
      </w:r>
      <w:proofErr w:type="spellEnd"/>
      <w:r w:rsidRPr="00C24519">
        <w:rPr>
          <w:rFonts w:ascii="Times New Roman" w:hAnsi="Times New Roman" w:cs="Times New Roman"/>
          <w:b/>
          <w:sz w:val="22"/>
        </w:rPr>
        <w:t xml:space="preserve"> Layer]</w:t>
      </w:r>
      <w:r w:rsidRPr="00C24519">
        <w:rPr>
          <w:rFonts w:ascii="Times New Roman" w:hAnsi="Times New Roman" w:cs="Times New Roman"/>
          <w:sz w:val="22"/>
        </w:rPr>
        <w:t xml:space="preserve"> Implement </w:t>
      </w:r>
      <w:proofErr w:type="spellStart"/>
      <w:r w:rsidRPr="00C24519">
        <w:rPr>
          <w:rFonts w:ascii="Times New Roman" w:hAnsi="Times New Roman" w:cs="Times New Roman"/>
          <w:sz w:val="22"/>
        </w:rPr>
        <w:t>Softmax</w:t>
      </w:r>
      <w:proofErr w:type="spellEnd"/>
      <w:r w:rsidRPr="00C24519">
        <w:rPr>
          <w:rFonts w:ascii="Times New Roman" w:hAnsi="Times New Roman" w:cs="Times New Roman"/>
          <w:sz w:val="22"/>
        </w:rPr>
        <w:t xml:space="preserve"> layer</w:t>
      </w:r>
      <w:r w:rsidR="00DB0A3F">
        <w:rPr>
          <w:rFonts w:ascii="Times New Roman" w:hAnsi="Times New Roman" w:cs="Times New Roman"/>
          <w:sz w:val="22"/>
        </w:rPr>
        <w:t xml:space="preserve"> </w:t>
      </w:r>
      <w:r w:rsidRPr="00C24519">
        <w:rPr>
          <w:rFonts w:ascii="Times New Roman" w:hAnsi="Times New Roman" w:cs="Times New Roman"/>
          <w:sz w:val="22"/>
        </w:rPr>
        <w:t>in ‘Answer.py’ (‘</w:t>
      </w:r>
      <w:proofErr w:type="spellStart"/>
      <w:r w:rsidRPr="00C24519">
        <w:rPr>
          <w:rFonts w:ascii="Times New Roman" w:hAnsi="Times New Roman" w:cs="Times New Roman"/>
          <w:sz w:val="22"/>
        </w:rPr>
        <w:t>SoftmaxLayer</w:t>
      </w:r>
      <w:proofErr w:type="spellEnd"/>
      <w:r w:rsidRPr="00C24519">
        <w:rPr>
          <w:rFonts w:ascii="Times New Roman" w:hAnsi="Times New Roman" w:cs="Times New Roman"/>
          <w:sz w:val="22"/>
        </w:rPr>
        <w:t>’).</w:t>
      </w:r>
    </w:p>
    <w:p w14:paraId="2BC52A6E" w14:textId="4B9B53F7" w:rsidR="005F277A" w:rsidRPr="00752EF1" w:rsidRDefault="005F277A" w:rsidP="005F277A">
      <w:pPr>
        <w:pStyle w:val="a3"/>
        <w:ind w:leftChars="0" w:left="720"/>
        <w:rPr>
          <w:rFonts w:ascii="Times New Roman" w:hAnsi="Times New Roman" w:cs="Times New Roman"/>
          <w:sz w:val="22"/>
        </w:rPr>
      </w:pPr>
      <w:r w:rsidRPr="00752EF1">
        <w:rPr>
          <w:rFonts w:ascii="Times New Roman" w:hAnsi="Times New Roman" w:cs="Times New Roman"/>
          <w:sz w:val="22"/>
        </w:rPr>
        <w:t xml:space="preserve">Given a mini-batch data </w:t>
      </w:r>
      <m:oMath>
        <m:r>
          <w:rPr>
            <w:rFonts w:ascii="Cambria Math" w:hAnsi="Cambria Math" w:cs="Times New Roman"/>
            <w:sz w:val="2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Pr="00752EF1">
        <w:rPr>
          <w:rFonts w:ascii="Times New Roman" w:hAnsi="Times New Roman" w:cs="Times New Roman"/>
          <w:sz w:val="22"/>
        </w:rPr>
        <w:t xml:space="preserve"> the error function for a mini-batch is defined as follows:</w:t>
      </w:r>
    </w:p>
    <w:p w14:paraId="13A55001" w14:textId="3C4972D5" w:rsidR="008A118F" w:rsidRPr="00967889" w:rsidRDefault="008A118F" w:rsidP="008A118F">
      <w:pPr>
        <w:rPr>
          <w:rFonts w:ascii="Times New Roman" w:hAnsi="Times New Roman" w:cs="Times New Roman"/>
          <w:b/>
          <w:color w:val="FF000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∈D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</m:oMath>
      </m:oMathPara>
    </w:p>
    <w:p w14:paraId="15D3B806" w14:textId="77777777" w:rsidR="00B22E01" w:rsidRPr="00B22E01" w:rsidRDefault="008A118F" w:rsidP="008A118F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=softmax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k</m:t>
                          </m:r>
                        </m:e>
                      </m:d>
                    </m:sup>
                  </m:sSup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</m:oMath>
      </m:oMathPara>
    </w:p>
    <w:p w14:paraId="76CF800D" w14:textId="3182A714" w:rsidR="0005564E" w:rsidRDefault="00323033" w:rsidP="00B22E01">
      <w:pPr>
        <w:pStyle w:val="a3"/>
        <w:ind w:leftChars="0" w:left="360"/>
        <w:jc w:val="center"/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σ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j-1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0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 xml:space="preserve">i     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</w:rPr>
          <m:t>(j=1,2,…,k)</m:t>
        </m:r>
      </m:oMath>
      <w:r w:rsidR="00B22E01">
        <w:rPr>
          <w:rFonts w:ascii="Times New Roman" w:hAnsi="Times New Roman" w:cs="Times New Roman"/>
          <w:sz w:val="22"/>
        </w:rPr>
        <w:t xml:space="preserve"> </w:t>
      </w:r>
    </w:p>
    <w:p w14:paraId="47FAFD2C" w14:textId="31D4B9BE" w:rsidR="008A118F" w:rsidRPr="0029139F" w:rsidRDefault="00323033" w:rsidP="00B22E01">
      <w:pPr>
        <w:pStyle w:val="a3"/>
        <w:ind w:leftChars="0" w:left="360"/>
        <w:jc w:val="center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(j)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(j)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is the parameters of j-th layer and σ is the activation function.</m:t>
          </m:r>
        </m:oMath>
      </m:oMathPara>
    </w:p>
    <w:p w14:paraId="529994AF" w14:textId="5AC37710" w:rsidR="00903AA7" w:rsidRDefault="00A71E49" w:rsidP="00903AA7">
      <w:pPr>
        <w:pStyle w:val="a3"/>
        <w:ind w:leftChars="0" w:left="284"/>
        <w:rPr>
          <w:rFonts w:ascii="Times New Roman" w:hAnsi="Times New Roman" w:cs="Times New Roman"/>
          <w:b/>
          <w:color w:val="FF0000"/>
          <w:sz w:val="22"/>
        </w:rPr>
      </w:pPr>
      <w:r w:rsidRPr="002C0F46">
        <w:rPr>
          <w:rFonts w:ascii="Times New Roman" w:hAnsi="Times New Roman" w:cs="Times New Roman"/>
          <w:b/>
          <w:color w:val="FF0000"/>
          <w:sz w:val="22"/>
        </w:rPr>
        <w:t xml:space="preserve">Answer: Fill your code here. You also </w:t>
      </w:r>
      <w:proofErr w:type="gramStart"/>
      <w:r w:rsidRPr="002C0F46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2C0F46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2C0F46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2C0F46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7BB83CC" w14:textId="08F74D92" w:rsidR="00680470" w:rsidRDefault="00680470" w:rsidP="00903AA7">
      <w:pPr>
        <w:pStyle w:val="a3"/>
        <w:ind w:leftChars="0" w:left="284"/>
        <w:rPr>
          <w:rFonts w:ascii="Times New Roman" w:hAnsi="Times New Roman" w:cs="Times New Roman"/>
          <w:b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709868F3" wp14:editId="21FF2D16">
            <wp:extent cx="575310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3CCE2" wp14:editId="77A8D536">
            <wp:extent cx="6188710" cy="2098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0775F" wp14:editId="0A94344A">
            <wp:extent cx="6188710" cy="47313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78307" wp14:editId="01260484">
            <wp:extent cx="6188710" cy="31819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C9BA8" w14:textId="77777777" w:rsidR="00680470" w:rsidRPr="00903AA7" w:rsidRDefault="00680470" w:rsidP="00903AA7">
      <w:pPr>
        <w:pStyle w:val="a3"/>
        <w:ind w:leftChars="0" w:left="284"/>
        <w:rPr>
          <w:rFonts w:ascii="Times New Roman" w:hAnsi="Times New Roman" w:cs="Times New Roman" w:hint="eastAsia"/>
          <w:b/>
          <w:color w:val="FF0000"/>
          <w:sz w:val="22"/>
        </w:rPr>
      </w:pPr>
    </w:p>
    <w:p w14:paraId="085E690C" w14:textId="49CBE1D1" w:rsidR="00A532FA" w:rsidRDefault="00A532FA" w:rsidP="003E484A">
      <w:pPr>
        <w:rPr>
          <w:rFonts w:ascii="Times New Roman" w:hAnsi="Times New Roman" w:cs="Times New Roman"/>
          <w:sz w:val="22"/>
        </w:rPr>
      </w:pPr>
      <w:r w:rsidRPr="00D00A11">
        <w:rPr>
          <w:rFonts w:ascii="Times New Roman" w:hAnsi="Times New Roman" w:cs="Times New Roman"/>
          <w:b/>
          <w:bCs/>
          <w:sz w:val="22"/>
        </w:rPr>
        <w:t>NOTE</w:t>
      </w:r>
      <w:r w:rsidR="00D00A11" w:rsidRPr="00D00A11">
        <w:rPr>
          <w:rFonts w:ascii="Times New Roman" w:hAnsi="Times New Roman" w:cs="Times New Roman"/>
          <w:b/>
          <w:bCs/>
          <w:sz w:val="22"/>
        </w:rPr>
        <w:t xml:space="preserve"> </w:t>
      </w:r>
      <w:r w:rsidR="003B034F">
        <w:rPr>
          <w:rFonts w:ascii="Times New Roman" w:hAnsi="Times New Roman" w:cs="Times New Roman"/>
          <w:b/>
          <w:bCs/>
          <w:sz w:val="22"/>
        </w:rPr>
        <w:t>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4901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4901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4901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</w:t>
      </w:r>
      <w:r w:rsidRPr="00100675">
        <w:rPr>
          <w:rFonts w:ascii="Times New Roman" w:hAnsi="Times New Roman" w:cs="Times New Roman"/>
          <w:b/>
          <w:bCs/>
          <w:color w:val="FF0000"/>
          <w:sz w:val="22"/>
        </w:rPr>
        <w:t>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</w:t>
      </w:r>
      <w:r w:rsidR="003F7D2D">
        <w:rPr>
          <w:rFonts w:ascii="Times New Roman" w:hAnsi="Times New Roman" w:cs="Times New Roman"/>
          <w:sz w:val="22"/>
        </w:rPr>
        <w:t>run the check code (‘test_answer.py’)</w:t>
      </w:r>
      <w:r w:rsidR="009D5C87">
        <w:rPr>
          <w:rFonts w:ascii="Times New Roman" w:hAnsi="Times New Roman" w:cs="Times New Roman"/>
          <w:sz w:val="22"/>
        </w:rPr>
        <w:t xml:space="preserve"> </w:t>
      </w:r>
      <w:r w:rsidR="009D5C87">
        <w:rPr>
          <w:rFonts w:ascii="Times New Roman" w:hAnsi="Times New Roman" w:cs="Times New Roman" w:hint="eastAsia"/>
          <w:sz w:val="22"/>
        </w:rPr>
        <w:t>t</w:t>
      </w:r>
      <w:r w:rsidR="009D5C87">
        <w:rPr>
          <w:rFonts w:ascii="Times New Roman" w:hAnsi="Times New Roman" w:cs="Times New Roman"/>
          <w:sz w:val="22"/>
        </w:rPr>
        <w:t>o check if it is done correctly</w:t>
      </w:r>
      <w:r w:rsidR="003F7D2D">
        <w:rPr>
          <w:rFonts w:ascii="Times New Roman" w:hAnsi="Times New Roman" w:cs="Times New Roman"/>
          <w:sz w:val="22"/>
        </w:rPr>
        <w:t>.</w:t>
      </w:r>
    </w:p>
    <w:p w14:paraId="3DB53B9D" w14:textId="5AE641D1" w:rsidR="00903AA7" w:rsidRPr="00D00A11" w:rsidRDefault="00D00A11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lastRenderedPageBreak/>
        <w:t xml:space="preserve">NOTE </w:t>
      </w:r>
      <w:r w:rsidR="003B034F">
        <w:rPr>
          <w:rFonts w:ascii="Times New Roman" w:hAnsi="Times New Roman" w:cs="Times New Roman"/>
          <w:b/>
          <w:bCs/>
          <w:sz w:val="22"/>
        </w:rPr>
        <w:t>3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Func</w:t>
      </w:r>
      <w:r w:rsidR="00C5085A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ionality and input, output shape of </w:t>
      </w:r>
      <w:r w:rsidR="00C5085A">
        <w:rPr>
          <w:rFonts w:ascii="Times New Roman" w:hAnsi="Times New Roman" w:cs="Times New Roman"/>
          <w:sz w:val="22"/>
        </w:rPr>
        <w:t>every</w:t>
      </w:r>
      <w:r>
        <w:rPr>
          <w:rFonts w:ascii="Times New Roman" w:hAnsi="Times New Roman" w:cs="Times New Roman"/>
          <w:sz w:val="22"/>
        </w:rPr>
        <w:t xml:space="preserve">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</w:t>
      </w:r>
      <w:r w:rsidR="00FE17E4">
        <w:rPr>
          <w:rFonts w:ascii="Times New Roman" w:hAnsi="Times New Roman" w:cs="Times New Roman"/>
          <w:sz w:val="22"/>
        </w:rPr>
        <w:t>same</w:t>
      </w:r>
      <w:r>
        <w:rPr>
          <w:rFonts w:ascii="Times New Roman" w:hAnsi="Times New Roman" w:cs="Times New Roman"/>
          <w:sz w:val="22"/>
        </w:rPr>
        <w:t xml:space="preserve"> as written.</w:t>
      </w:r>
    </w:p>
    <w:p w14:paraId="4B0CB1C8" w14:textId="2CC1ED4D" w:rsidR="00530AE3" w:rsidRDefault="00534B2A" w:rsidP="00534B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t>[</w:t>
      </w:r>
      <w:r w:rsidR="00C24519">
        <w:rPr>
          <w:rFonts w:ascii="Times New Roman" w:hAnsi="Times New Roman" w:cs="Times New Roman"/>
          <w:b/>
          <w:sz w:val="22"/>
        </w:rPr>
        <w:t>20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75CD14E7" w14:textId="5C0E4B6E" w:rsidR="00E00DB8" w:rsidRDefault="00530AE3" w:rsidP="00E00DB8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</w:t>
      </w:r>
      <w:r w:rsidR="002E0859">
        <w:rPr>
          <w:rFonts w:ascii="Times New Roman" w:hAnsi="Times New Roman" w:cs="Times New Roman"/>
          <w:b/>
          <w:sz w:val="22"/>
        </w:rPr>
        <w:t>DNN</w:t>
      </w:r>
      <w:r w:rsidR="00E00DB8">
        <w:rPr>
          <w:rFonts w:ascii="Times New Roman" w:hAnsi="Times New Roman" w:cs="Times New Roman"/>
          <w:b/>
          <w:sz w:val="22"/>
        </w:rPr>
        <w:t xml:space="preserve"> with different activation layer</w:t>
      </w:r>
      <w:r w:rsidRPr="00530AE3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BE0EBC" w:rsidRPr="00746E3E">
        <w:rPr>
          <w:rFonts w:ascii="Times New Roman" w:hAnsi="Times New Roman" w:cs="Times New Roman"/>
          <w:sz w:val="22"/>
          <w:u w:val="single"/>
        </w:rPr>
        <w:t>Report</w:t>
      </w:r>
      <w:r w:rsidR="00BE0EBC">
        <w:rPr>
          <w:rFonts w:ascii="Times New Roman" w:hAnsi="Times New Roman" w:cs="Times New Roman"/>
          <w:sz w:val="22"/>
        </w:rPr>
        <w:t xml:space="preserve"> </w:t>
      </w:r>
      <w:r w:rsidR="00100675">
        <w:rPr>
          <w:rFonts w:ascii="Times New Roman" w:hAnsi="Times New Roman" w:cs="Times New Roman"/>
          <w:sz w:val="22"/>
        </w:rPr>
        <w:t>test</w:t>
      </w:r>
      <w:r w:rsidR="00BE0EBC">
        <w:rPr>
          <w:rFonts w:ascii="Times New Roman" w:hAnsi="Times New Roman" w:cs="Times New Roman"/>
          <w:sz w:val="22"/>
        </w:rPr>
        <w:t xml:space="preserve"> accuracy </w:t>
      </w:r>
      <w:r w:rsidR="002E0859">
        <w:rPr>
          <w:rFonts w:ascii="Times New Roman" w:hAnsi="Times New Roman" w:cs="Times New Roman"/>
          <w:sz w:val="22"/>
        </w:rPr>
        <w:t xml:space="preserve">on MNIST </w:t>
      </w:r>
      <w:r w:rsidR="002A4511">
        <w:rPr>
          <w:rFonts w:ascii="Times New Roman" w:hAnsi="Times New Roman" w:cs="Times New Roman"/>
          <w:sz w:val="22"/>
        </w:rPr>
        <w:t xml:space="preserve">using three </w:t>
      </w:r>
      <w:r w:rsidR="002A4511">
        <w:rPr>
          <w:rFonts w:ascii="Times New Roman" w:hAnsi="Times New Roman" w:cs="Times New Roman" w:hint="eastAsia"/>
          <w:sz w:val="22"/>
        </w:rPr>
        <w:t>d</w:t>
      </w:r>
      <w:r w:rsidR="002A4511">
        <w:rPr>
          <w:rFonts w:ascii="Times New Roman" w:hAnsi="Times New Roman" w:cs="Times New Roman"/>
          <w:sz w:val="22"/>
        </w:rPr>
        <w:t xml:space="preserve">ifferent activation function(Sigmoid, </w:t>
      </w:r>
      <w:proofErr w:type="spellStart"/>
      <w:r w:rsidR="002A4511">
        <w:rPr>
          <w:rFonts w:ascii="Times New Roman" w:hAnsi="Times New Roman" w:cs="Times New Roman"/>
          <w:sz w:val="22"/>
        </w:rPr>
        <w:t>ReLU</w:t>
      </w:r>
      <w:proofErr w:type="spellEnd"/>
      <w:r w:rsidR="002A4511">
        <w:rPr>
          <w:rFonts w:ascii="Times New Roman" w:hAnsi="Times New Roman" w:cs="Times New Roman"/>
          <w:sz w:val="22"/>
        </w:rPr>
        <w:t xml:space="preserve">, Tanh) </w:t>
      </w:r>
      <w:r w:rsidR="00BE0EBC">
        <w:rPr>
          <w:rFonts w:ascii="Times New Roman" w:hAnsi="Times New Roman" w:cs="Times New Roman"/>
          <w:sz w:val="22"/>
        </w:rPr>
        <w:t xml:space="preserve">with given </w:t>
      </w:r>
      <w:r w:rsidR="002212B4">
        <w:rPr>
          <w:rFonts w:ascii="Times New Roman" w:hAnsi="Times New Roman" w:cs="Times New Roman"/>
          <w:sz w:val="22"/>
        </w:rPr>
        <w:t xml:space="preserve">DNN architecture and </w:t>
      </w:r>
      <w:r w:rsidR="00E00DB8">
        <w:rPr>
          <w:rFonts w:ascii="Times New Roman" w:hAnsi="Times New Roman" w:cs="Times New Roman"/>
          <w:sz w:val="22"/>
        </w:rPr>
        <w:t>parameters</w:t>
      </w:r>
      <w:r w:rsidR="0031249E">
        <w:rPr>
          <w:rFonts w:ascii="Times New Roman" w:hAnsi="Times New Roman" w:cs="Times New Roman"/>
          <w:sz w:val="22"/>
        </w:rPr>
        <w:t>.</w:t>
      </w:r>
      <w:r w:rsidR="00BE0EBC">
        <w:rPr>
          <w:rFonts w:ascii="Times New Roman" w:hAnsi="Times New Roman" w:cs="Times New Roman"/>
          <w:sz w:val="22"/>
        </w:rPr>
        <w:t xml:space="preserve"> </w:t>
      </w:r>
      <w:r w:rsidR="0031249E" w:rsidRPr="009130CD">
        <w:rPr>
          <w:rFonts w:ascii="Times New Roman" w:hAnsi="Times New Roman" w:cs="Times New Roman"/>
          <w:color w:val="FF0000"/>
          <w:sz w:val="22"/>
          <w:u w:val="single"/>
        </w:rPr>
        <w:t>E</w:t>
      </w:r>
      <w:r w:rsidR="00BE0EBC" w:rsidRPr="009130CD">
        <w:rPr>
          <w:rFonts w:ascii="Times New Roman" w:hAnsi="Times New Roman" w:cs="Times New Roman"/>
          <w:color w:val="FF0000"/>
          <w:sz w:val="22"/>
          <w:u w:val="single"/>
        </w:rPr>
        <w:t>xplain</w:t>
      </w:r>
      <w:r w:rsidR="00BE0EBC">
        <w:rPr>
          <w:rFonts w:ascii="Times New Roman" w:hAnsi="Times New Roman" w:cs="Times New Roman"/>
          <w:sz w:val="22"/>
        </w:rPr>
        <w:t xml:space="preserve"> the</w:t>
      </w:r>
      <w:r w:rsidR="00E00DB8">
        <w:rPr>
          <w:rFonts w:ascii="Times New Roman" w:hAnsi="Times New Roman" w:cs="Times New Roman"/>
          <w:sz w:val="22"/>
        </w:rPr>
        <w:t xml:space="preserve"> differences </w:t>
      </w:r>
      <w:r w:rsidR="00746E3E">
        <w:rPr>
          <w:rFonts w:ascii="Times New Roman" w:hAnsi="Times New Roman" w:cs="Times New Roman"/>
          <w:sz w:val="22"/>
        </w:rPr>
        <w:t>among</w:t>
      </w:r>
      <w:r w:rsidR="00E00DB8">
        <w:rPr>
          <w:rFonts w:ascii="Times New Roman" w:hAnsi="Times New Roman" w:cs="Times New Roman"/>
          <w:sz w:val="22"/>
        </w:rPr>
        <w:t xml:space="preserve"> three activation functions (</w:t>
      </w:r>
      <w:r w:rsidR="0031249E">
        <w:rPr>
          <w:rFonts w:ascii="Times New Roman" w:hAnsi="Times New Roman" w:cs="Times New Roman"/>
          <w:sz w:val="22"/>
        </w:rPr>
        <w:t xml:space="preserve">Use only one activation function in one experiment among </w:t>
      </w:r>
      <w:r w:rsidR="00E00DB8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E00DB8">
        <w:rPr>
          <w:rFonts w:ascii="Times New Roman" w:hAnsi="Times New Roman" w:cs="Times New Roman"/>
          <w:sz w:val="22"/>
        </w:rPr>
        <w:t>ReLU</w:t>
      </w:r>
      <w:proofErr w:type="spellEnd"/>
      <w:r w:rsidR="00E00DB8">
        <w:rPr>
          <w:rFonts w:ascii="Times New Roman" w:hAnsi="Times New Roman" w:cs="Times New Roman"/>
          <w:sz w:val="22"/>
        </w:rPr>
        <w:t xml:space="preserve">, </w:t>
      </w:r>
      <w:r w:rsidR="008A118F">
        <w:rPr>
          <w:rFonts w:ascii="Times New Roman" w:hAnsi="Times New Roman" w:cs="Times New Roman"/>
          <w:sz w:val="22"/>
        </w:rPr>
        <w:t>T</w:t>
      </w:r>
      <w:r w:rsidR="00E00DB8">
        <w:rPr>
          <w:rFonts w:ascii="Times New Roman" w:hAnsi="Times New Roman" w:cs="Times New Roman"/>
          <w:sz w:val="22"/>
        </w:rPr>
        <w:t>anh)</w:t>
      </w:r>
      <w:r w:rsidR="00BE0EBC">
        <w:rPr>
          <w:rFonts w:ascii="Times New Roman" w:hAnsi="Times New Roman" w:cs="Times New Roman"/>
          <w:sz w:val="22"/>
        </w:rPr>
        <w:t xml:space="preserve"> </w:t>
      </w:r>
    </w:p>
    <w:p w14:paraId="498A77B6" w14:textId="4D30ECF0" w:rsidR="008248B6" w:rsidRPr="002E40EC" w:rsidRDefault="008248B6" w:rsidP="008248B6">
      <w:pPr>
        <w:pStyle w:val="a3"/>
        <w:ind w:leftChars="0" w:left="7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[DNN</w:t>
      </w:r>
      <w:r w:rsidR="008F076B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Pr="002E40EC">
        <w:rPr>
          <w:rFonts w:ascii="Times New Roman" w:hAnsi="Times New Roman" w:cs="Times New Roman"/>
          <w:b/>
          <w:bCs/>
          <w:color w:val="000000" w:themeColor="text1"/>
          <w:sz w:val="22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9438" w:type="dxa"/>
        <w:tblInd w:w="146" w:type="dxa"/>
        <w:tblLook w:val="04A0" w:firstRow="1" w:lastRow="0" w:firstColumn="1" w:lastColumn="0" w:noHBand="0" w:noVBand="1"/>
      </w:tblPr>
      <w:tblGrid>
        <w:gridCol w:w="2830"/>
        <w:gridCol w:w="6608"/>
      </w:tblGrid>
      <w:tr w:rsidR="008248B6" w:rsidRPr="000015D8" w14:paraId="2095F8DC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601F4F91" w14:textId="77777777" w:rsidR="008248B6" w:rsidRPr="00D77CE0" w:rsidRDefault="008248B6" w:rsidP="00323033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L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ayer name</w:t>
            </w:r>
          </w:p>
        </w:tc>
        <w:tc>
          <w:tcPr>
            <w:tcW w:w="6608" w:type="dxa"/>
            <w:vAlign w:val="center"/>
          </w:tcPr>
          <w:p w14:paraId="2C3C4E56" w14:textId="77777777" w:rsidR="008248B6" w:rsidRPr="00D77CE0" w:rsidRDefault="008248B6" w:rsidP="00323033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Configuration</w:t>
            </w:r>
          </w:p>
        </w:tc>
      </w:tr>
      <w:tr w:rsidR="008248B6" w:rsidRPr="000015D8" w14:paraId="6BFD5C0A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3478CB91" w14:textId="0454C999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C – 1</w:t>
            </w:r>
          </w:p>
        </w:tc>
        <w:tc>
          <w:tcPr>
            <w:tcW w:w="6608" w:type="dxa"/>
            <w:vAlign w:val="center"/>
          </w:tcPr>
          <w:p w14:paraId="192643A2" w14:textId="6E894298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nput dim = 7</w:t>
            </w:r>
            <w:r w:rsidR="005C6273">
              <w:rPr>
                <w:rFonts w:ascii="Times New Roman" w:hAnsi="Times New Roman" w:cs="Times New Roman"/>
                <w:sz w:val="22"/>
                <w:szCs w:val="24"/>
              </w:rPr>
              <w:t>84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, Output dim = 500</w:t>
            </w:r>
          </w:p>
        </w:tc>
      </w:tr>
      <w:tr w:rsidR="00D54235" w:rsidRPr="000015D8" w14:paraId="29891F2F" w14:textId="77777777" w:rsidTr="0041137D">
        <w:trPr>
          <w:trHeight w:val="518"/>
        </w:trPr>
        <w:tc>
          <w:tcPr>
            <w:tcW w:w="2830" w:type="dxa"/>
            <w:vAlign w:val="center"/>
          </w:tcPr>
          <w:p w14:paraId="71C0E2B1" w14:textId="0AD9EEBB" w:rsidR="00D54235" w:rsidRPr="00D77CE0" w:rsidRDefault="00D54235" w:rsidP="00D54235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[</w:t>
            </w: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igmoid, </w:t>
            </w:r>
            <w:proofErr w:type="spellStart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,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T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anh]</w:t>
            </w:r>
          </w:p>
        </w:tc>
        <w:tc>
          <w:tcPr>
            <w:tcW w:w="6608" w:type="dxa"/>
            <w:vAlign w:val="center"/>
          </w:tcPr>
          <w:p w14:paraId="0FC59245" w14:textId="169AF8BD" w:rsidR="00D54235" w:rsidRPr="00D77CE0" w:rsidRDefault="00D54235" w:rsidP="00D5423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  <w:tr w:rsidR="008248B6" w:rsidRPr="000015D8" w14:paraId="04CCB71D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0C7E17CF" w14:textId="14D16DE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C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–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2</w:t>
            </w:r>
          </w:p>
        </w:tc>
        <w:tc>
          <w:tcPr>
            <w:tcW w:w="6608" w:type="dxa"/>
            <w:vAlign w:val="center"/>
          </w:tcPr>
          <w:p w14:paraId="5C64097C" w14:textId="7DA9823C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nput dim = 500, Output dim = 500</w:t>
            </w:r>
          </w:p>
        </w:tc>
      </w:tr>
      <w:tr w:rsidR="008248B6" w:rsidRPr="000015D8" w14:paraId="50A08FC1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3C997794" w14:textId="4D47D330" w:rsidR="008248B6" w:rsidRPr="00D77CE0" w:rsidRDefault="00D54235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[</w:t>
            </w:r>
            <w:r w:rsidR="008248B6"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igmoid,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,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T</w:t>
            </w:r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anh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]</w:t>
            </w:r>
          </w:p>
        </w:tc>
        <w:tc>
          <w:tcPr>
            <w:tcW w:w="6608" w:type="dxa"/>
            <w:vAlign w:val="center"/>
          </w:tcPr>
          <w:p w14:paraId="668D2A67" w14:textId="5864303A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  <w:tr w:rsidR="008248B6" w:rsidRPr="000015D8" w14:paraId="3C16D7C9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07B927CB" w14:textId="17A0D80D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C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–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954490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3</w:t>
            </w:r>
          </w:p>
        </w:tc>
        <w:tc>
          <w:tcPr>
            <w:tcW w:w="6608" w:type="dxa"/>
            <w:vAlign w:val="center"/>
          </w:tcPr>
          <w:p w14:paraId="65384E0B" w14:textId="5E8DA931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 xml:space="preserve">nput dim = 500, Output dim = </w:t>
            </w:r>
            <w:r w:rsidR="008A118F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</w:tr>
      <w:tr w:rsidR="008248B6" w:rsidRPr="000015D8" w14:paraId="58987333" w14:textId="77777777" w:rsidTr="0041137D">
        <w:trPr>
          <w:trHeight w:val="518"/>
        </w:trPr>
        <w:tc>
          <w:tcPr>
            <w:tcW w:w="2830" w:type="dxa"/>
            <w:vAlign w:val="center"/>
          </w:tcPr>
          <w:p w14:paraId="284B2E2F" w14:textId="7777777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proofErr w:type="spellStart"/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oftmax</w:t>
            </w:r>
            <w:proofErr w:type="spellEnd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Layer</w:t>
            </w:r>
          </w:p>
        </w:tc>
        <w:tc>
          <w:tcPr>
            <w:tcW w:w="6608" w:type="dxa"/>
            <w:vAlign w:val="center"/>
          </w:tcPr>
          <w:p w14:paraId="6737893A" w14:textId="7777777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</w:tbl>
    <w:p w14:paraId="6DE4BF17" w14:textId="77777777" w:rsidR="00726ECE" w:rsidRDefault="00726ECE" w:rsidP="007F5436">
      <w:pPr>
        <w:pStyle w:val="a3"/>
        <w:ind w:leftChars="354" w:left="708"/>
        <w:rPr>
          <w:rFonts w:ascii="Times New Roman" w:hAnsi="Times New Roman" w:cs="Times New Roman"/>
          <w:sz w:val="22"/>
        </w:rPr>
      </w:pPr>
    </w:p>
    <w:p w14:paraId="3F12888D" w14:textId="7AAEE73B" w:rsidR="007F5436" w:rsidRPr="00903AA7" w:rsidRDefault="00726ECE" w:rsidP="00726ECE">
      <w:pPr>
        <w:pStyle w:val="a3"/>
        <w:ind w:leftChars="354" w:left="70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proofErr w:type="spellStart"/>
      <w:r w:rsidR="007F5436" w:rsidRPr="007F5436">
        <w:rPr>
          <w:rFonts w:ascii="Times New Roman" w:hAnsi="Times New Roman" w:cs="Times New Roman"/>
          <w:sz w:val="22"/>
        </w:rPr>
        <w:t>num_epochs</w:t>
      </w:r>
      <w:proofErr w:type="spellEnd"/>
      <w:r w:rsidR="007F5436" w:rsidRPr="007F5436">
        <w:rPr>
          <w:rFonts w:ascii="Times New Roman" w:hAnsi="Times New Roman" w:cs="Times New Roman"/>
          <w:sz w:val="22"/>
        </w:rPr>
        <w:t xml:space="preserve"> = </w:t>
      </w:r>
      <w:r w:rsidR="002D5E9E">
        <w:rPr>
          <w:rFonts w:ascii="Times New Roman" w:hAnsi="Times New Roman" w:cs="Times New Roman"/>
          <w:sz w:val="22"/>
        </w:rPr>
        <w:t>1</w:t>
      </w:r>
      <w:r w:rsidR="007F5436" w:rsidRPr="007F5436">
        <w:rPr>
          <w:rFonts w:ascii="Times New Roman" w:hAnsi="Times New Roman" w:cs="Times New Roman"/>
          <w:sz w:val="22"/>
        </w:rPr>
        <w:t>00</w:t>
      </w:r>
      <w:r w:rsidR="007F543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7F5436" w:rsidRPr="007F5436">
        <w:rPr>
          <w:rFonts w:ascii="Times New Roman" w:hAnsi="Times New Roman" w:cs="Times New Roman"/>
          <w:sz w:val="22"/>
        </w:rPr>
        <w:t>learning_rate</w:t>
      </w:r>
      <w:proofErr w:type="spellEnd"/>
      <w:r w:rsidR="007F5436" w:rsidRPr="007F5436">
        <w:rPr>
          <w:rFonts w:ascii="Times New Roman" w:hAnsi="Times New Roman" w:cs="Times New Roman"/>
          <w:sz w:val="22"/>
        </w:rPr>
        <w:t xml:space="preserve"> = 0.001</w:t>
      </w:r>
      <w:r w:rsidR="007F543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7F5436">
        <w:rPr>
          <w:rFonts w:ascii="Times New Roman" w:hAnsi="Times New Roman" w:cs="Times New Roman"/>
          <w:sz w:val="22"/>
        </w:rPr>
        <w:t>batch_size</w:t>
      </w:r>
      <w:proofErr w:type="spellEnd"/>
      <w:r w:rsidR="007F5436">
        <w:rPr>
          <w:rFonts w:ascii="Times New Roman" w:hAnsi="Times New Roman" w:cs="Times New Roman"/>
          <w:sz w:val="22"/>
        </w:rPr>
        <w:t>=128</w:t>
      </w:r>
      <w:r w:rsidR="002E0859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E0859">
        <w:rPr>
          <w:rFonts w:ascii="Times New Roman" w:hAnsi="Times New Roman" w:cs="Times New Roman"/>
          <w:sz w:val="22"/>
        </w:rPr>
        <w:t>reg_lambda</w:t>
      </w:r>
      <w:proofErr w:type="spellEnd"/>
      <w:r w:rsidR="002E0859">
        <w:rPr>
          <w:rFonts w:ascii="Times New Roman" w:hAnsi="Times New Roman" w:cs="Times New Roman"/>
          <w:sz w:val="22"/>
        </w:rPr>
        <w:t xml:space="preserve"> = 1e-8</w:t>
      </w:r>
      <w:r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W w:w="9376" w:type="dxa"/>
        <w:tblInd w:w="182" w:type="dxa"/>
        <w:tblLook w:val="04A0" w:firstRow="1" w:lastRow="0" w:firstColumn="1" w:lastColumn="0" w:noHBand="0" w:noVBand="1"/>
      </w:tblPr>
      <w:tblGrid>
        <w:gridCol w:w="2355"/>
        <w:gridCol w:w="2351"/>
        <w:gridCol w:w="2339"/>
        <w:gridCol w:w="2331"/>
      </w:tblGrid>
      <w:tr w:rsidR="00100675" w14:paraId="547725E5" w14:textId="77777777" w:rsidTr="0041137D">
        <w:tc>
          <w:tcPr>
            <w:tcW w:w="2355" w:type="dxa"/>
          </w:tcPr>
          <w:p w14:paraId="54A21857" w14:textId="77777777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351" w:type="dxa"/>
          </w:tcPr>
          <w:p w14:paraId="698CAD93" w14:textId="57A14E64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 w:rsidRPr="00100675">
              <w:rPr>
                <w:rFonts w:ascii="Times New Roman" w:hAnsi="Times New Roman" w:cs="Times New Roman" w:hint="eastAsia"/>
                <w:b/>
                <w:sz w:val="22"/>
              </w:rPr>
              <w:t>S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>igmoid</w:t>
            </w:r>
          </w:p>
        </w:tc>
        <w:tc>
          <w:tcPr>
            <w:tcW w:w="2339" w:type="dxa"/>
          </w:tcPr>
          <w:p w14:paraId="54EBD6CA" w14:textId="048A72A1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100675">
              <w:rPr>
                <w:rFonts w:ascii="Times New Roman" w:hAnsi="Times New Roman" w:cs="Times New Roman" w:hint="eastAsia"/>
                <w:b/>
                <w:sz w:val="22"/>
              </w:rPr>
              <w:t>R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>eLU</w:t>
            </w:r>
            <w:proofErr w:type="spellEnd"/>
          </w:p>
        </w:tc>
        <w:tc>
          <w:tcPr>
            <w:tcW w:w="2331" w:type="dxa"/>
          </w:tcPr>
          <w:p w14:paraId="769BDCEB" w14:textId="6E4A7835" w:rsidR="00100675" w:rsidRPr="00100675" w:rsidRDefault="002E0859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</w:t>
            </w:r>
            <w:r w:rsidR="00100675" w:rsidRPr="00100675">
              <w:rPr>
                <w:rFonts w:ascii="Times New Roman" w:hAnsi="Times New Roman" w:cs="Times New Roman"/>
                <w:b/>
                <w:sz w:val="22"/>
              </w:rPr>
              <w:t>anh</w:t>
            </w:r>
          </w:p>
        </w:tc>
      </w:tr>
      <w:tr w:rsidR="00100675" w14:paraId="3CE274B7" w14:textId="77777777" w:rsidTr="0041137D">
        <w:tc>
          <w:tcPr>
            <w:tcW w:w="2355" w:type="dxa"/>
          </w:tcPr>
          <w:p w14:paraId="79F5AC36" w14:textId="27F56B14" w:rsidR="00100675" w:rsidRPr="00100675" w:rsidRDefault="00100675" w:rsidP="0041137D">
            <w:pPr>
              <w:pStyle w:val="a3"/>
              <w:ind w:leftChars="-8" w:left="-1" w:hangingChars="7" w:hanging="15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Test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 xml:space="preserve"> accuracy</w:t>
            </w:r>
          </w:p>
        </w:tc>
        <w:tc>
          <w:tcPr>
            <w:tcW w:w="2351" w:type="dxa"/>
          </w:tcPr>
          <w:p w14:paraId="60DC94A4" w14:textId="26605768" w:rsidR="00100675" w:rsidRPr="00100675" w:rsidRDefault="00356090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0</w:t>
            </w:r>
            <w:r>
              <w:rPr>
                <w:rFonts w:ascii="Times New Roman" w:hAnsi="Times New Roman" w:cs="Times New Roman"/>
                <w:b/>
                <w:sz w:val="22"/>
              </w:rPr>
              <w:t>.</w:t>
            </w:r>
            <w:r w:rsidR="005926FC"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339" w:type="dxa"/>
          </w:tcPr>
          <w:p w14:paraId="093F4FB1" w14:textId="5343B670" w:rsidR="00100675" w:rsidRPr="00100675" w:rsidRDefault="00F21BAC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0.</w:t>
            </w:r>
            <w:r w:rsidR="005926FC">
              <w:rPr>
                <w:rFonts w:ascii="Times New Roman" w:hAnsi="Times New Roman" w:cs="Times New Roman"/>
                <w:b/>
                <w:sz w:val="22"/>
              </w:rPr>
              <w:t>87</w:t>
            </w:r>
          </w:p>
        </w:tc>
        <w:tc>
          <w:tcPr>
            <w:tcW w:w="2331" w:type="dxa"/>
          </w:tcPr>
          <w:p w14:paraId="5CE0F34B" w14:textId="33554052" w:rsidR="00100675" w:rsidRPr="00100675" w:rsidRDefault="005926FC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0</w:t>
            </w:r>
            <w:r>
              <w:rPr>
                <w:rFonts w:ascii="Times New Roman" w:hAnsi="Times New Roman" w:cs="Times New Roman"/>
                <w:b/>
                <w:sz w:val="22"/>
              </w:rPr>
              <w:t>.89</w:t>
            </w:r>
          </w:p>
        </w:tc>
      </w:tr>
    </w:tbl>
    <w:p w14:paraId="6C973528" w14:textId="1B6EFAE6" w:rsidR="00B96B2E" w:rsidRDefault="00B96B2E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0B9BF9E3" w14:textId="5825943D" w:rsidR="00491ABA" w:rsidRDefault="00491AB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igmoid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신경망의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Accuracy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가장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낮은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보였습니다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이는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igmoid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미분값의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절대값이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최대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1/4</w:t>
      </w:r>
      <w:r>
        <w:rPr>
          <w:rFonts w:ascii="Times New Roman" w:hAnsi="Times New Roman" w:cs="Times New Roman" w:hint="eastAsia"/>
          <w:sz w:val="22"/>
        </w:rPr>
        <w:t>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작기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때문에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100 </w:t>
      </w:r>
      <w:proofErr w:type="spellStart"/>
      <w:r>
        <w:rPr>
          <w:rFonts w:ascii="Times New Roman" w:hAnsi="Times New Roman" w:cs="Times New Roman" w:hint="eastAsia"/>
          <w:sz w:val="22"/>
        </w:rPr>
        <w:t>에폭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동안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충분한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학습을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가지지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못한것으로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보입니다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Layer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output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Layer</w:t>
      </w:r>
      <w:r>
        <w:rPr>
          <w:rFonts w:ascii="Times New Roman" w:hAnsi="Times New Roman" w:cs="Times New Roman" w:hint="eastAsia"/>
          <w:sz w:val="22"/>
        </w:rPr>
        <w:t>로부터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멀어질수록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Gradient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줄어드는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Vanishing Gradient</w:t>
      </w:r>
      <w:r>
        <w:rPr>
          <w:rFonts w:ascii="Times New Roman" w:hAnsi="Times New Roman" w:cs="Times New Roman" w:hint="eastAsia"/>
          <w:sz w:val="22"/>
        </w:rPr>
        <w:t>문제도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발생할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14:paraId="34B4DCAD" w14:textId="1DDED26E" w:rsidR="00491ABA" w:rsidRDefault="00491AB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신경망의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Accuracy</w:t>
      </w:r>
      <w:r>
        <w:rPr>
          <w:rFonts w:ascii="Times New Roman" w:hAnsi="Times New Roman" w:cs="Times New Roman" w:hint="eastAsia"/>
          <w:sz w:val="22"/>
        </w:rPr>
        <w:t>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Sigmoid</w:t>
      </w:r>
      <w:r>
        <w:rPr>
          <w:rFonts w:ascii="Times New Roman" w:hAnsi="Times New Roman" w:cs="Times New Roman" w:hint="eastAsia"/>
          <w:sz w:val="22"/>
        </w:rPr>
        <w:t>보다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B57F2A">
        <w:rPr>
          <w:rFonts w:ascii="Times New Roman" w:hAnsi="Times New Roman" w:cs="Times New Roman" w:hint="eastAsia"/>
          <w:sz w:val="22"/>
        </w:rPr>
        <w:t>개선된</w:t>
      </w:r>
      <w:r w:rsidR="00B57F2A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Accuracy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보였습니다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이는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R</w:t>
      </w:r>
      <w:r>
        <w:rPr>
          <w:rFonts w:ascii="Times New Roman" w:hAnsi="Times New Roman" w:cs="Times New Roman"/>
          <w:sz w:val="22"/>
        </w:rPr>
        <w:t>eLU</w:t>
      </w:r>
      <w:proofErr w:type="spellEnd"/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미분값은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Layer</w:t>
      </w:r>
      <w:r>
        <w:rPr>
          <w:rFonts w:ascii="Times New Roman" w:hAnsi="Times New Roman" w:cs="Times New Roman" w:hint="eastAsia"/>
          <w:sz w:val="22"/>
        </w:rPr>
        <w:t>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전파된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Gradient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Activation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양수인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그대로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흘려보내기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때문에</w:t>
      </w:r>
      <w:r>
        <w:rPr>
          <w:rFonts w:ascii="Times New Roman" w:hAnsi="Times New Roman" w:cs="Times New Roman"/>
          <w:sz w:val="22"/>
        </w:rPr>
        <w:t>, Gradient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최대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절대값이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1/4</w:t>
      </w:r>
      <w:r>
        <w:rPr>
          <w:rFonts w:ascii="Times New Roman" w:hAnsi="Times New Roman" w:cs="Times New Roman" w:hint="eastAsia"/>
          <w:sz w:val="22"/>
        </w:rPr>
        <w:t>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Sigmoid</w:t>
      </w:r>
      <w:r>
        <w:rPr>
          <w:rFonts w:ascii="Times New Roman" w:hAnsi="Times New Roman" w:cs="Times New Roman" w:hint="eastAsia"/>
          <w:sz w:val="22"/>
        </w:rPr>
        <w:t>보다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빨리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학습이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진행된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다만</w:t>
      </w:r>
      <w:r w:rsidR="0074629A">
        <w:rPr>
          <w:rFonts w:ascii="Times New Roman" w:hAnsi="Times New Roman" w:cs="Times New Roman" w:hint="eastAsia"/>
          <w:sz w:val="22"/>
        </w:rPr>
        <w:t>,</w:t>
      </w:r>
      <w:r w:rsidR="0074629A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4629A">
        <w:rPr>
          <w:rFonts w:ascii="Times New Roman" w:hAnsi="Times New Roman" w:cs="Times New Roman"/>
          <w:sz w:val="22"/>
        </w:rPr>
        <w:t>ReLU</w:t>
      </w:r>
      <w:proofErr w:type="spellEnd"/>
      <w:r w:rsidR="0074629A">
        <w:rPr>
          <w:rFonts w:ascii="Times New Roman" w:hAnsi="Times New Roman" w:cs="Times New Roman" w:hint="eastAsia"/>
          <w:sz w:val="22"/>
        </w:rPr>
        <w:t>를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/>
          <w:sz w:val="22"/>
        </w:rPr>
        <w:t>Activation Function</w:t>
      </w:r>
      <w:r w:rsidR="0074629A">
        <w:rPr>
          <w:rFonts w:ascii="Times New Roman" w:hAnsi="Times New Roman" w:cs="Times New Roman" w:hint="eastAsia"/>
          <w:sz w:val="22"/>
        </w:rPr>
        <w:t>으로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사용할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경우</w:t>
      </w:r>
      <w:r w:rsidR="0074629A">
        <w:rPr>
          <w:rFonts w:ascii="Times New Roman" w:hAnsi="Times New Roman" w:cs="Times New Roman" w:hint="eastAsia"/>
          <w:sz w:val="22"/>
        </w:rPr>
        <w:t>,</w:t>
      </w:r>
      <w:r w:rsidR="0074629A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4629A">
        <w:rPr>
          <w:rFonts w:ascii="Times New Roman" w:hAnsi="Times New Roman" w:cs="Times New Roman" w:hint="eastAsia"/>
          <w:sz w:val="22"/>
        </w:rPr>
        <w:t>합성곱의</w:t>
      </w:r>
      <w:proofErr w:type="spellEnd"/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결과가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음수일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경우에는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 w:hint="eastAsia"/>
          <w:sz w:val="22"/>
        </w:rPr>
        <w:t>하위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74629A">
        <w:rPr>
          <w:rFonts w:ascii="Times New Roman" w:hAnsi="Times New Roman" w:cs="Times New Roman"/>
          <w:sz w:val="22"/>
        </w:rPr>
        <w:t>Layer</w:t>
      </w:r>
      <w:r w:rsidR="0074629A">
        <w:rPr>
          <w:rFonts w:ascii="Times New Roman" w:hAnsi="Times New Roman" w:cs="Times New Roman" w:hint="eastAsia"/>
          <w:sz w:val="22"/>
        </w:rPr>
        <w:t>로</w:t>
      </w:r>
      <w:r w:rsidR="0074629A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/>
          <w:sz w:val="22"/>
        </w:rPr>
        <w:t>Gradient</w:t>
      </w:r>
      <w:r w:rsidR="00901A9C">
        <w:rPr>
          <w:rFonts w:ascii="Times New Roman" w:hAnsi="Times New Roman" w:cs="Times New Roman" w:hint="eastAsia"/>
          <w:sz w:val="22"/>
        </w:rPr>
        <w:t>를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901A9C">
        <w:rPr>
          <w:rFonts w:ascii="Times New Roman" w:hAnsi="Times New Roman" w:cs="Times New Roman" w:hint="eastAsia"/>
          <w:sz w:val="22"/>
        </w:rPr>
        <w:t>흘려보내지</w:t>
      </w:r>
      <w:proofErr w:type="spellEnd"/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않기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때문에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학습이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이뤄지지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않는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문제점이</w:t>
      </w:r>
      <w:r w:rsidR="00901A9C">
        <w:rPr>
          <w:rFonts w:ascii="Times New Roman" w:hAnsi="Times New Roman" w:cs="Times New Roman" w:hint="eastAsia"/>
          <w:sz w:val="22"/>
        </w:rPr>
        <w:t xml:space="preserve"> </w:t>
      </w:r>
      <w:r w:rsidR="00901A9C">
        <w:rPr>
          <w:rFonts w:ascii="Times New Roman" w:hAnsi="Times New Roman" w:cs="Times New Roman" w:hint="eastAsia"/>
          <w:sz w:val="22"/>
        </w:rPr>
        <w:t>있습니다</w:t>
      </w:r>
      <w:r w:rsidR="00901A9C">
        <w:rPr>
          <w:rFonts w:ascii="Times New Roman" w:hAnsi="Times New Roman" w:cs="Times New Roman" w:hint="eastAsia"/>
          <w:sz w:val="22"/>
        </w:rPr>
        <w:t>.</w:t>
      </w:r>
      <w:r w:rsidR="00901A9C">
        <w:rPr>
          <w:rFonts w:ascii="Times New Roman" w:hAnsi="Times New Roman" w:cs="Times New Roman"/>
          <w:sz w:val="22"/>
        </w:rPr>
        <w:t xml:space="preserve"> </w:t>
      </w:r>
    </w:p>
    <w:p w14:paraId="7687C0BF" w14:textId="083B983D" w:rsidR="00491ABA" w:rsidRDefault="00901A9C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Tanh</w:t>
      </w:r>
      <w:r>
        <w:rPr>
          <w:rFonts w:ascii="Times New Roman" w:hAnsi="Times New Roman" w:cs="Times New Roman" w:hint="eastAsia"/>
          <w:sz w:val="22"/>
        </w:rPr>
        <w:t>는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 w:rsidR="005926FC">
        <w:rPr>
          <w:rFonts w:ascii="Times New Roman" w:hAnsi="Times New Roman" w:cs="Times New Roman" w:hint="eastAsia"/>
          <w:sz w:val="22"/>
        </w:rPr>
        <w:t>보다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상승된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Accuracy</w:t>
      </w:r>
      <w:r w:rsidR="005926FC">
        <w:rPr>
          <w:rFonts w:ascii="Times New Roman" w:hAnsi="Times New Roman" w:cs="Times New Roman" w:hint="eastAsia"/>
          <w:sz w:val="22"/>
        </w:rPr>
        <w:t>를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보였는데</w:t>
      </w:r>
      <w:r w:rsidR="005926FC">
        <w:rPr>
          <w:rFonts w:ascii="Times New Roman" w:hAnsi="Times New Roman" w:cs="Times New Roman" w:hint="eastAsia"/>
          <w:sz w:val="22"/>
        </w:rPr>
        <w:t>,</w:t>
      </w:r>
      <w:r w:rsidR="005926FC">
        <w:rPr>
          <w:rFonts w:ascii="Times New Roman" w:hAnsi="Times New Roman" w:cs="Times New Roman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이는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Layer</w:t>
      </w:r>
      <w:r w:rsidR="005926FC">
        <w:rPr>
          <w:rFonts w:ascii="Times New Roman" w:hAnsi="Times New Roman" w:cs="Times New Roman" w:hint="eastAsia"/>
          <w:sz w:val="22"/>
        </w:rPr>
        <w:t>의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층이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proofErr w:type="gramStart"/>
      <w:r w:rsidR="005926FC">
        <w:rPr>
          <w:rFonts w:ascii="Times New Roman" w:hAnsi="Times New Roman" w:cs="Times New Roman" w:hint="eastAsia"/>
          <w:sz w:val="22"/>
        </w:rPr>
        <w:t>깊지않기</w:t>
      </w:r>
      <w:proofErr w:type="spellEnd"/>
      <w:proofErr w:type="gramEnd"/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때문에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Vanishing Gradient Problem</w:t>
      </w:r>
      <w:r w:rsidR="005926FC">
        <w:rPr>
          <w:rFonts w:ascii="Times New Roman" w:hAnsi="Times New Roman" w:cs="Times New Roman" w:hint="eastAsia"/>
          <w:sz w:val="22"/>
        </w:rPr>
        <w:t>이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발생하지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않고</w:t>
      </w:r>
      <w:r w:rsidR="005926FC">
        <w:rPr>
          <w:rFonts w:ascii="Times New Roman" w:hAnsi="Times New Roman" w:cs="Times New Roman" w:hint="eastAsia"/>
          <w:sz w:val="22"/>
        </w:rPr>
        <w:t>,</w:t>
      </w:r>
      <w:r w:rsidR="005926F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926FC">
        <w:rPr>
          <w:rFonts w:ascii="Times New Roman" w:hAnsi="Times New Roman" w:cs="Times New Roman" w:hint="eastAsia"/>
          <w:sz w:val="22"/>
        </w:rPr>
        <w:t>합성곱이</w:t>
      </w:r>
      <w:proofErr w:type="spellEnd"/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양수인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Node</w:t>
      </w:r>
      <w:r w:rsidR="005926FC">
        <w:rPr>
          <w:rFonts w:ascii="Times New Roman" w:hAnsi="Times New Roman" w:cs="Times New Roman" w:hint="eastAsia"/>
          <w:sz w:val="22"/>
        </w:rPr>
        <w:t>에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대해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gradient</w:t>
      </w:r>
      <w:r w:rsidR="005926FC">
        <w:rPr>
          <w:rFonts w:ascii="Times New Roman" w:hAnsi="Times New Roman" w:cs="Times New Roman" w:hint="eastAsia"/>
          <w:sz w:val="22"/>
        </w:rPr>
        <w:t>를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1</w:t>
      </w:r>
      <w:r w:rsidR="005926FC">
        <w:rPr>
          <w:rFonts w:ascii="Times New Roman" w:hAnsi="Times New Roman" w:cs="Times New Roman" w:hint="eastAsia"/>
          <w:sz w:val="22"/>
        </w:rPr>
        <w:t>로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통일하는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5926FC">
        <w:rPr>
          <w:rFonts w:ascii="Times New Roman" w:hAnsi="Times New Roman" w:cs="Times New Roman"/>
          <w:sz w:val="22"/>
        </w:rPr>
        <w:t>ReLU</w:t>
      </w:r>
      <w:proofErr w:type="spellEnd"/>
      <w:r w:rsidR="005926FC">
        <w:rPr>
          <w:rFonts w:ascii="Times New Roman" w:hAnsi="Times New Roman" w:cs="Times New Roman" w:hint="eastAsia"/>
          <w:sz w:val="22"/>
        </w:rPr>
        <w:t>와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달리</w:t>
      </w:r>
      <w:r w:rsidR="005926FC">
        <w:rPr>
          <w:rFonts w:ascii="Times New Roman" w:hAnsi="Times New Roman" w:cs="Times New Roman" w:hint="eastAsia"/>
          <w:sz w:val="22"/>
        </w:rPr>
        <w:t>,</w:t>
      </w:r>
      <w:r w:rsidR="005926FC">
        <w:rPr>
          <w:rFonts w:ascii="Times New Roman" w:hAnsi="Times New Roman" w:cs="Times New Roman"/>
          <w:sz w:val="22"/>
        </w:rPr>
        <w:t xml:space="preserve"> Tanh</w:t>
      </w:r>
      <w:r w:rsidR="005926FC">
        <w:rPr>
          <w:rFonts w:ascii="Times New Roman" w:hAnsi="Times New Roman" w:cs="Times New Roman" w:hint="eastAsia"/>
          <w:sz w:val="22"/>
        </w:rPr>
        <w:t>는</w:t>
      </w:r>
      <w:r w:rsidR="005926FC">
        <w:rPr>
          <w:rFonts w:ascii="Times New Roman" w:hAnsi="Times New Roman" w:cs="Times New Roman" w:hint="eastAsia"/>
          <w:sz w:val="22"/>
        </w:rPr>
        <w:t xml:space="preserve"> 0</w:t>
      </w:r>
      <w:r w:rsidR="005926FC">
        <w:rPr>
          <w:rFonts w:ascii="Times New Roman" w:hAnsi="Times New Roman" w:cs="Times New Roman" w:hint="eastAsia"/>
          <w:sz w:val="22"/>
        </w:rPr>
        <w:t>초과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 xml:space="preserve">1 </w:t>
      </w:r>
      <w:r w:rsidR="005926FC">
        <w:rPr>
          <w:rFonts w:ascii="Times New Roman" w:hAnsi="Times New Roman" w:cs="Times New Roman" w:hint="eastAsia"/>
          <w:sz w:val="22"/>
        </w:rPr>
        <w:t>이하의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다양한</w:t>
      </w:r>
      <w:r w:rsidR="005926FC">
        <w:rPr>
          <w:rFonts w:ascii="Times New Roman" w:hAnsi="Times New Roman" w:cs="Times New Roman" w:hint="eastAsia"/>
          <w:sz w:val="22"/>
        </w:rPr>
        <w:t xml:space="preserve"> g</w:t>
      </w:r>
      <w:r w:rsidR="005926FC">
        <w:rPr>
          <w:rFonts w:ascii="Times New Roman" w:hAnsi="Times New Roman" w:cs="Times New Roman"/>
          <w:sz w:val="22"/>
        </w:rPr>
        <w:t>radient</w:t>
      </w:r>
      <w:r w:rsidR="005926FC">
        <w:rPr>
          <w:rFonts w:ascii="Times New Roman" w:hAnsi="Times New Roman" w:cs="Times New Roman" w:hint="eastAsia"/>
          <w:sz w:val="22"/>
        </w:rPr>
        <w:t>를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반환하기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때문에</w:t>
      </w:r>
      <w:r w:rsidR="005926FC">
        <w:rPr>
          <w:rFonts w:ascii="Times New Roman" w:hAnsi="Times New Roman" w:cs="Times New Roman" w:hint="eastAsia"/>
          <w:sz w:val="22"/>
        </w:rPr>
        <w:t>,</w:t>
      </w:r>
      <w:r w:rsidR="005926FC">
        <w:rPr>
          <w:rFonts w:ascii="Times New Roman" w:hAnsi="Times New Roman" w:cs="Times New Roman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더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자세한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학습이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이뤄졌다고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볼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수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있습니다</w:t>
      </w:r>
      <w:r w:rsidR="005926FC">
        <w:rPr>
          <w:rFonts w:ascii="Times New Roman" w:hAnsi="Times New Roman" w:cs="Times New Roman" w:hint="eastAsia"/>
          <w:sz w:val="22"/>
        </w:rPr>
        <w:t>.</w:t>
      </w:r>
      <w:r w:rsidR="005926FC">
        <w:rPr>
          <w:rFonts w:ascii="Times New Roman" w:hAnsi="Times New Roman" w:cs="Times New Roman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또한</w:t>
      </w:r>
      <w:r w:rsidR="005926FC">
        <w:rPr>
          <w:rFonts w:ascii="Times New Roman" w:hAnsi="Times New Roman" w:cs="Times New Roman" w:hint="eastAsia"/>
          <w:sz w:val="22"/>
        </w:rPr>
        <w:t>,</w:t>
      </w:r>
      <w:r w:rsidR="005926F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926FC">
        <w:rPr>
          <w:rFonts w:ascii="Times New Roman" w:hAnsi="Times New Roman" w:cs="Times New Roman" w:hint="eastAsia"/>
          <w:sz w:val="22"/>
        </w:rPr>
        <w:t>합성곱인</w:t>
      </w:r>
      <w:proofErr w:type="spellEnd"/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음수인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/>
          <w:sz w:val="22"/>
        </w:rPr>
        <w:t>Node</w:t>
      </w:r>
      <w:r w:rsidR="005926FC">
        <w:rPr>
          <w:rFonts w:ascii="Times New Roman" w:hAnsi="Times New Roman" w:cs="Times New Roman" w:hint="eastAsia"/>
          <w:sz w:val="22"/>
        </w:rPr>
        <w:t>의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5926FC">
        <w:rPr>
          <w:rFonts w:ascii="Times New Roman" w:hAnsi="Times New Roman" w:cs="Times New Roman" w:hint="eastAsia"/>
          <w:sz w:val="22"/>
        </w:rPr>
        <w:t>뒷단에</w:t>
      </w:r>
      <w:proofErr w:type="spellEnd"/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대해서는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학습이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진행되지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r w:rsidR="005926FC">
        <w:rPr>
          <w:rFonts w:ascii="Times New Roman" w:hAnsi="Times New Roman" w:cs="Times New Roman" w:hint="eastAsia"/>
          <w:sz w:val="22"/>
        </w:rPr>
        <w:t>않는</w:t>
      </w:r>
      <w:r w:rsidR="005926FC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5926FC">
        <w:rPr>
          <w:rFonts w:ascii="Times New Roman" w:hAnsi="Times New Roman" w:cs="Times New Roman"/>
          <w:sz w:val="22"/>
        </w:rPr>
        <w:t>ReLU</w:t>
      </w:r>
      <w:proofErr w:type="spellEnd"/>
      <w:r w:rsidR="005926FC">
        <w:rPr>
          <w:rFonts w:ascii="Times New Roman" w:hAnsi="Times New Roman" w:cs="Times New Roman"/>
          <w:sz w:val="22"/>
        </w:rPr>
        <w:t xml:space="preserve"> Network</w:t>
      </w:r>
      <w:r w:rsidR="000F5FF5">
        <w:rPr>
          <w:rFonts w:ascii="Times New Roman" w:hAnsi="Times New Roman" w:cs="Times New Roman" w:hint="eastAsia"/>
          <w:sz w:val="22"/>
        </w:rPr>
        <w:t>의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문제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또한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해결했다고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볼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수</w:t>
      </w:r>
      <w:r w:rsidR="000F5FF5">
        <w:rPr>
          <w:rFonts w:ascii="Times New Roman" w:hAnsi="Times New Roman" w:cs="Times New Roman" w:hint="eastAsia"/>
          <w:sz w:val="22"/>
        </w:rPr>
        <w:t xml:space="preserve"> </w:t>
      </w:r>
      <w:r w:rsidR="000F5FF5">
        <w:rPr>
          <w:rFonts w:ascii="Times New Roman" w:hAnsi="Times New Roman" w:cs="Times New Roman" w:hint="eastAsia"/>
          <w:sz w:val="22"/>
        </w:rPr>
        <w:t>있습니다</w:t>
      </w:r>
      <w:r w:rsidR="000F5FF5">
        <w:rPr>
          <w:rFonts w:ascii="Times New Roman" w:hAnsi="Times New Roman" w:cs="Times New Roman" w:hint="eastAsia"/>
          <w:sz w:val="22"/>
        </w:rPr>
        <w:t>.</w:t>
      </w:r>
      <w:r w:rsidR="000F5FF5">
        <w:rPr>
          <w:rFonts w:ascii="Times New Roman" w:hAnsi="Times New Roman" w:cs="Times New Roman"/>
          <w:sz w:val="22"/>
        </w:rPr>
        <w:t xml:space="preserve"> </w:t>
      </w:r>
    </w:p>
    <w:p w14:paraId="714C05B5" w14:textId="326D100E" w:rsidR="00B57F2A" w:rsidRPr="00B57F2A" w:rsidRDefault="00B57F2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igmoid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비교한다면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anh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Gradient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범위는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0~1</w:t>
      </w:r>
      <w:r>
        <w:rPr>
          <w:rFonts w:ascii="Times New Roman" w:hAnsi="Times New Roman" w:cs="Times New Roman" w:hint="eastAsia"/>
          <w:sz w:val="22"/>
        </w:rPr>
        <w:t>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Sigmoid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/>
          <w:sz w:val="22"/>
        </w:rPr>
        <w:t xml:space="preserve"> Gradient</w:t>
      </w:r>
      <w:r>
        <w:rPr>
          <w:rFonts w:ascii="Times New Roman" w:hAnsi="Times New Roman" w:cs="Times New Roman" w:hint="eastAsia"/>
          <w:sz w:val="22"/>
        </w:rPr>
        <w:t>범위인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0~0.25</w:t>
      </w:r>
      <w:r>
        <w:rPr>
          <w:rFonts w:ascii="Times New Roman" w:hAnsi="Times New Roman" w:cs="Times New Roman" w:hint="eastAsia"/>
          <w:sz w:val="22"/>
        </w:rPr>
        <w:t>보다</w:t>
      </w:r>
      <w:r>
        <w:rPr>
          <w:rFonts w:ascii="Times New Roman" w:hAnsi="Times New Roman" w:cs="Times New Roman" w:hint="eastAsia"/>
          <w:sz w:val="22"/>
        </w:rPr>
        <w:t xml:space="preserve"> 4</w:t>
      </w:r>
      <w:r>
        <w:rPr>
          <w:rFonts w:ascii="Times New Roman" w:hAnsi="Times New Roman" w:cs="Times New Roman" w:hint="eastAsia"/>
          <w:sz w:val="22"/>
        </w:rPr>
        <w:t>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크므로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같은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에폭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동안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많은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양의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학습이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이뤄졌다고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있습니다</w:t>
      </w:r>
      <w:r>
        <w:rPr>
          <w:rFonts w:ascii="Times New Roman" w:hAnsi="Times New Roman" w:cs="Times New Roman" w:hint="eastAsia"/>
          <w:sz w:val="22"/>
        </w:rPr>
        <w:t>.</w:t>
      </w:r>
    </w:p>
    <w:p w14:paraId="2C1BA4AE" w14:textId="77777777" w:rsidR="00491ABA" w:rsidRDefault="00491AB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p w14:paraId="574BF154" w14:textId="0076C570" w:rsidR="00161457" w:rsidRPr="009038D2" w:rsidRDefault="00530AE3" w:rsidP="009038D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</w:t>
      </w:r>
      <w:r w:rsidR="00903AA7">
        <w:rPr>
          <w:rFonts w:ascii="Times New Roman" w:hAnsi="Times New Roman" w:cs="Times New Roman"/>
          <w:b/>
          <w:sz w:val="22"/>
        </w:rPr>
        <w:t>Deep Neural Networks</w:t>
      </w:r>
      <w:r w:rsidRPr="00530AE3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711060">
        <w:rPr>
          <w:rFonts w:ascii="Times New Roman" w:hAnsi="Times New Roman" w:cs="Times New Roman"/>
          <w:sz w:val="22"/>
        </w:rPr>
        <w:t xml:space="preserve">Adjust </w:t>
      </w:r>
      <w:r w:rsidR="00DE2E83">
        <w:rPr>
          <w:rFonts w:ascii="Times New Roman" w:hAnsi="Times New Roman" w:cs="Times New Roman"/>
          <w:sz w:val="22"/>
        </w:rPr>
        <w:t xml:space="preserve">the model settings </w:t>
      </w:r>
      <w:r w:rsidR="0059355F">
        <w:rPr>
          <w:rFonts w:ascii="Times New Roman" w:hAnsi="Times New Roman" w:cs="Times New Roman"/>
          <w:sz w:val="22"/>
        </w:rPr>
        <w:t>(# of hidden layers, # of hidden nodes</w:t>
      </w:r>
      <w:r w:rsidR="0010104E">
        <w:rPr>
          <w:rFonts w:ascii="Times New Roman" w:hAnsi="Times New Roman" w:cs="Times New Roman"/>
          <w:sz w:val="22"/>
        </w:rPr>
        <w:t>,</w:t>
      </w:r>
      <w:r w:rsidR="00100675">
        <w:rPr>
          <w:rFonts w:ascii="Times New Roman" w:hAnsi="Times New Roman" w:cs="Times New Roman"/>
          <w:sz w:val="22"/>
        </w:rPr>
        <w:t xml:space="preserve"> # of epochs,</w:t>
      </w:r>
      <w:r w:rsidR="0010104E">
        <w:rPr>
          <w:rFonts w:ascii="Times New Roman" w:hAnsi="Times New Roman" w:cs="Times New Roman"/>
          <w:sz w:val="22"/>
        </w:rPr>
        <w:t xml:space="preserve"> learning rate etc.</w:t>
      </w:r>
      <w:r w:rsidR="0059355F">
        <w:rPr>
          <w:rFonts w:ascii="Times New Roman" w:hAnsi="Times New Roman" w:cs="Times New Roman"/>
          <w:sz w:val="22"/>
        </w:rPr>
        <w:t>)</w:t>
      </w:r>
      <w:r w:rsidR="00DE2E83">
        <w:rPr>
          <w:rFonts w:ascii="Times New Roman" w:hAnsi="Times New Roman" w:cs="Times New Roman"/>
          <w:sz w:val="22"/>
        </w:rPr>
        <w:t xml:space="preserve"> to get the best results</w:t>
      </w:r>
      <w:r w:rsidR="00711060">
        <w:rPr>
          <w:rFonts w:ascii="Times New Roman" w:hAnsi="Times New Roman" w:cs="Times New Roman"/>
          <w:sz w:val="22"/>
        </w:rPr>
        <w:t xml:space="preserve"> on </w:t>
      </w:r>
      <w:proofErr w:type="spellStart"/>
      <w:r w:rsidR="006E1A7A">
        <w:rPr>
          <w:rFonts w:ascii="Times New Roman" w:hAnsi="Times New Roman" w:cs="Times New Roman"/>
          <w:sz w:val="22"/>
        </w:rPr>
        <w:t>Fashion</w:t>
      </w:r>
      <w:r w:rsidR="00711060">
        <w:rPr>
          <w:rFonts w:ascii="Times New Roman" w:hAnsi="Times New Roman" w:cs="Times New Roman"/>
          <w:sz w:val="22"/>
        </w:rPr>
        <w:t>MNIST</w:t>
      </w:r>
      <w:proofErr w:type="spellEnd"/>
      <w:r w:rsidR="00DE2E83">
        <w:rPr>
          <w:rFonts w:ascii="Times New Roman" w:hAnsi="Times New Roman" w:cs="Times New Roman"/>
          <w:sz w:val="22"/>
        </w:rPr>
        <w:t xml:space="preserve"> using ‘main.py’</w:t>
      </w:r>
      <w:r w:rsidR="00B05F82">
        <w:rPr>
          <w:rFonts w:ascii="Times New Roman" w:hAnsi="Times New Roman" w:cs="Times New Roman"/>
          <w:sz w:val="22"/>
        </w:rPr>
        <w:t xml:space="preserve">. </w:t>
      </w:r>
      <w:r w:rsidR="00B05F82" w:rsidRPr="0052108C">
        <w:rPr>
          <w:rFonts w:ascii="Times New Roman" w:hAnsi="Times New Roman" w:cs="Times New Roman"/>
          <w:sz w:val="22"/>
          <w:u w:val="single"/>
        </w:rPr>
        <w:t>Report</w:t>
      </w:r>
      <w:r w:rsidR="00B05F82">
        <w:rPr>
          <w:rFonts w:ascii="Times New Roman" w:hAnsi="Times New Roman" w:cs="Times New Roman"/>
          <w:sz w:val="22"/>
        </w:rPr>
        <w:t xml:space="preserve"> your best </w:t>
      </w:r>
      <w:r w:rsidR="00E7657F">
        <w:rPr>
          <w:rFonts w:ascii="Times New Roman" w:hAnsi="Times New Roman" w:cs="Times New Roman"/>
          <w:sz w:val="22"/>
        </w:rPr>
        <w:t>test accuracy</w:t>
      </w:r>
      <w:r w:rsidR="00B05F82">
        <w:rPr>
          <w:rFonts w:ascii="Times New Roman" w:hAnsi="Times New Roman" w:cs="Times New Roman"/>
          <w:sz w:val="22"/>
        </w:rPr>
        <w:t xml:space="preserve"> with </w:t>
      </w:r>
      <w:r w:rsidR="00F3384B">
        <w:rPr>
          <w:rFonts w:ascii="Times New Roman" w:hAnsi="Times New Roman" w:cs="Times New Roman"/>
          <w:sz w:val="22"/>
        </w:rPr>
        <w:t>your fine-tuned</w:t>
      </w:r>
      <w:r w:rsidR="00B05F82">
        <w:rPr>
          <w:rFonts w:ascii="Times New Roman" w:hAnsi="Times New Roman" w:cs="Times New Roman"/>
          <w:sz w:val="22"/>
        </w:rPr>
        <w:t xml:space="preserve"> hyperparameters. </w:t>
      </w:r>
      <w:r w:rsidR="00B05F82" w:rsidRPr="0052108C">
        <w:rPr>
          <w:rFonts w:ascii="Times New Roman" w:hAnsi="Times New Roman" w:cs="Times New Roman"/>
          <w:sz w:val="22"/>
          <w:u w:val="single"/>
        </w:rPr>
        <w:t>Show</w:t>
      </w:r>
      <w:r w:rsidR="00B05F82">
        <w:rPr>
          <w:rFonts w:ascii="Times New Roman" w:hAnsi="Times New Roman" w:cs="Times New Roman"/>
          <w:sz w:val="22"/>
        </w:rPr>
        <w:t xml:space="preserve"> the plot of training and </w:t>
      </w:r>
      <w:r w:rsidR="00E7657F">
        <w:rPr>
          <w:rFonts w:ascii="Times New Roman" w:hAnsi="Times New Roman" w:cs="Times New Roman"/>
          <w:sz w:val="22"/>
        </w:rPr>
        <w:t>validation</w:t>
      </w:r>
      <w:r w:rsidR="00B05F82">
        <w:rPr>
          <w:rFonts w:ascii="Times New Roman" w:hAnsi="Times New Roman" w:cs="Times New Roman"/>
          <w:sz w:val="22"/>
        </w:rPr>
        <w:t xml:space="preserve"> accuracy </w:t>
      </w:r>
      <w:r w:rsidR="00161457">
        <w:rPr>
          <w:rFonts w:ascii="Times New Roman" w:hAnsi="Times New Roman" w:cs="Times New Roman"/>
          <w:sz w:val="22"/>
        </w:rPr>
        <w:t xml:space="preserve">every </w:t>
      </w:r>
      <w:proofErr w:type="gramStart"/>
      <w:r w:rsidR="00161457">
        <w:rPr>
          <w:rFonts w:ascii="Times New Roman" w:hAnsi="Times New Roman" w:cs="Times New Roman"/>
          <w:sz w:val="22"/>
        </w:rPr>
        <w:t>epochs</w:t>
      </w:r>
      <w:proofErr w:type="gramEnd"/>
      <w:r w:rsidR="008C705A">
        <w:rPr>
          <w:rFonts w:ascii="Times New Roman" w:hAnsi="Times New Roman" w:cs="Times New Roman"/>
          <w:sz w:val="22"/>
        </w:rPr>
        <w:t xml:space="preserve"> on each case</w:t>
      </w:r>
      <w:r w:rsidR="00B05F82">
        <w:rPr>
          <w:rFonts w:ascii="Times New Roman" w:hAnsi="Times New Roman" w:cs="Times New Roman"/>
          <w:sz w:val="22"/>
        </w:rPr>
        <w:t xml:space="preserve"> </w:t>
      </w:r>
      <w:r w:rsidR="0082154A">
        <w:rPr>
          <w:rFonts w:ascii="Times New Roman" w:hAnsi="Times New Roman" w:cs="Times New Roman"/>
          <w:sz w:val="22"/>
        </w:rPr>
        <w:t xml:space="preserve">and </w:t>
      </w:r>
      <w:r w:rsidR="0082154A" w:rsidRPr="009130CD">
        <w:rPr>
          <w:rFonts w:ascii="Times New Roman" w:hAnsi="Times New Roman" w:cs="Times New Roman"/>
          <w:color w:val="FF0000"/>
          <w:sz w:val="22"/>
          <w:u w:val="single"/>
        </w:rPr>
        <w:t>explain</w:t>
      </w:r>
      <w:r w:rsidR="0082154A">
        <w:rPr>
          <w:rFonts w:ascii="Times New Roman" w:hAnsi="Times New Roman" w:cs="Times New Roman"/>
          <w:sz w:val="22"/>
        </w:rPr>
        <w:t xml:space="preserve"> </w:t>
      </w:r>
      <w:r w:rsidR="00903AA7">
        <w:rPr>
          <w:rFonts w:ascii="Times New Roman" w:hAnsi="Times New Roman" w:cs="Times New Roman"/>
          <w:sz w:val="22"/>
        </w:rPr>
        <w:t>how you determined the</w:t>
      </w:r>
      <w:r w:rsidR="009038D2">
        <w:rPr>
          <w:rFonts w:ascii="Times New Roman" w:hAnsi="Times New Roman" w:cs="Times New Roman"/>
          <w:sz w:val="22"/>
        </w:rPr>
        <w:t xml:space="preserve"> model structure or</w:t>
      </w:r>
      <w:r w:rsidR="00903AA7">
        <w:rPr>
          <w:rFonts w:ascii="Times New Roman" w:hAnsi="Times New Roman" w:cs="Times New Roman"/>
          <w:sz w:val="22"/>
        </w:rPr>
        <w:t xml:space="preserve"> parameters in </w:t>
      </w:r>
      <w:r w:rsidR="0052108C">
        <w:rPr>
          <w:rFonts w:ascii="Times New Roman" w:hAnsi="Times New Roman" w:cs="Times New Roman"/>
          <w:sz w:val="22"/>
        </w:rPr>
        <w:t>4~</w:t>
      </w:r>
      <w:r w:rsidR="00903AA7">
        <w:rPr>
          <w:rFonts w:ascii="Times New Roman" w:hAnsi="Times New Roman" w:cs="Times New Roman"/>
          <w:sz w:val="22"/>
        </w:rPr>
        <w:t>5 lines</w:t>
      </w:r>
      <w:r w:rsidR="00161457">
        <w:rPr>
          <w:rFonts w:ascii="Times New Roman" w:hAnsi="Times New Roman" w:cs="Times New Roman"/>
          <w:sz w:val="22"/>
        </w:rPr>
        <w:t>.</w:t>
      </w:r>
    </w:p>
    <w:p w14:paraId="7A3A8778" w14:textId="6EA909E3" w:rsidR="009038D2" w:rsidRPr="00711060" w:rsidRDefault="009038D2" w:rsidP="00161457">
      <w:pPr>
        <w:pStyle w:val="a3"/>
        <w:ind w:leftChars="0"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batch size = 128)</w:t>
      </w:r>
    </w:p>
    <w:p w14:paraId="72E8F419" w14:textId="335A5EF1" w:rsidR="00B05F82" w:rsidRDefault="00D64C64" w:rsidP="00E7657F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B05F82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</w:t>
      </w:r>
      <w:r w:rsidR="00E7657F">
        <w:rPr>
          <w:rFonts w:ascii="Times New Roman" w:hAnsi="Times New Roman" w:cs="Times New Roman"/>
          <w:b/>
          <w:color w:val="FF0000"/>
          <w:sz w:val="22"/>
        </w:rPr>
        <w:t>validation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2444BE37" w14:textId="77777777" w:rsidR="00B91208" w:rsidRPr="00E7657F" w:rsidRDefault="00B91208" w:rsidP="00E7657F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tbl>
      <w:tblPr>
        <w:tblStyle w:val="a4"/>
        <w:tblW w:w="9736" w:type="dxa"/>
        <w:jc w:val="center"/>
        <w:tblLook w:val="04A0" w:firstRow="1" w:lastRow="0" w:firstColumn="1" w:lastColumn="0" w:noHBand="0" w:noVBand="1"/>
      </w:tblPr>
      <w:tblGrid>
        <w:gridCol w:w="922"/>
        <w:gridCol w:w="4035"/>
        <w:gridCol w:w="838"/>
        <w:gridCol w:w="1005"/>
        <w:gridCol w:w="905"/>
        <w:gridCol w:w="1098"/>
        <w:gridCol w:w="933"/>
      </w:tblGrid>
      <w:tr w:rsidR="008A118F" w:rsidRPr="000015D8" w14:paraId="5F5126B8" w14:textId="0B497DAD" w:rsidTr="00ED51B7">
        <w:trPr>
          <w:trHeight w:val="1088"/>
          <w:jc w:val="center"/>
        </w:trPr>
        <w:tc>
          <w:tcPr>
            <w:tcW w:w="922" w:type="dxa"/>
            <w:vAlign w:val="center"/>
          </w:tcPr>
          <w:p w14:paraId="0C3AF9E9" w14:textId="007CB490" w:rsidR="008A118F" w:rsidRPr="000015D8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35" w:type="dxa"/>
            <w:vAlign w:val="center"/>
          </w:tcPr>
          <w:p w14:paraId="4D92057C" w14:textId="7620E54D" w:rsidR="00B82BD2" w:rsidRPr="000015D8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structure</w:t>
            </w:r>
          </w:p>
        </w:tc>
        <w:tc>
          <w:tcPr>
            <w:tcW w:w="838" w:type="dxa"/>
            <w:vAlign w:val="center"/>
          </w:tcPr>
          <w:p w14:paraId="75E93578" w14:textId="77777777" w:rsidR="008A118F" w:rsidRPr="000015D8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005" w:type="dxa"/>
            <w:vAlign w:val="center"/>
          </w:tcPr>
          <w:p w14:paraId="0EB52B1E" w14:textId="77777777" w:rsidR="008A118F" w:rsidRPr="000015D8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905" w:type="dxa"/>
            <w:vAlign w:val="center"/>
          </w:tcPr>
          <w:p w14:paraId="6B2CE50F" w14:textId="7A2B240A" w:rsidR="008A118F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2 lambda</w:t>
            </w:r>
          </w:p>
        </w:tc>
        <w:tc>
          <w:tcPr>
            <w:tcW w:w="1098" w:type="dxa"/>
            <w:vAlign w:val="center"/>
          </w:tcPr>
          <w:p w14:paraId="5743CE60" w14:textId="5D4AB157" w:rsidR="008A118F" w:rsidRPr="000015D8" w:rsidRDefault="00960491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Best</w:t>
            </w:r>
            <w:r w:rsidR="008A118F">
              <w:rPr>
                <w:rFonts w:ascii="Times New Roman" w:hAnsi="Times New Roman" w:cs="Times New Roman"/>
                <w:b/>
              </w:rPr>
              <w:t xml:space="preserve"> Validation </w:t>
            </w:r>
            <w:r w:rsidR="008A118F"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  <w:tc>
          <w:tcPr>
            <w:tcW w:w="933" w:type="dxa"/>
            <w:vAlign w:val="center"/>
          </w:tcPr>
          <w:p w14:paraId="1D670727" w14:textId="5CDF82DB" w:rsidR="008A118F" w:rsidRPr="000015D8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Final </w:t>
            </w:r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est Acc.</w:t>
            </w:r>
          </w:p>
        </w:tc>
      </w:tr>
      <w:tr w:rsidR="008A118F" w:rsidRPr="000015D8" w14:paraId="45AFB519" w14:textId="148A2A94" w:rsidTr="00ED51B7">
        <w:trPr>
          <w:trHeight w:val="1615"/>
          <w:jc w:val="center"/>
        </w:trPr>
        <w:tc>
          <w:tcPr>
            <w:tcW w:w="922" w:type="dxa"/>
            <w:vAlign w:val="center"/>
          </w:tcPr>
          <w:p w14:paraId="4747459F" w14:textId="780E31AD" w:rsidR="008A118F" w:rsidRPr="00502CB2" w:rsidRDefault="008A118F" w:rsidP="003230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1920BC6E" w14:textId="77777777" w:rsidR="008A118F" w:rsidRDefault="008A118F" w:rsidP="00323033">
            <w:pPr>
              <w:jc w:val="center"/>
              <w:rPr>
                <w:rFonts w:ascii="Times New Roman" w:hAnsi="Times New Roman" w:cs="Times New Roman"/>
              </w:rPr>
            </w:pPr>
          </w:p>
          <w:p w14:paraId="24E95970" w14:textId="5D95C400" w:rsidR="00FC68F3" w:rsidRDefault="00B82BD2" w:rsidP="00FC68F3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F33D4B">
              <w:rPr>
                <w:rFonts w:ascii="Times New Roman" w:hAnsi="Times New Roman" w:cs="Times New Roman"/>
                <w:b/>
              </w:rPr>
              <w:t xml:space="preserve"> FC-1(784,</w:t>
            </w:r>
            <w:r w:rsidR="0064059F">
              <w:rPr>
                <w:rFonts w:ascii="Times New Roman" w:hAnsi="Times New Roman" w:cs="Times New Roman"/>
                <w:b/>
              </w:rPr>
              <w:t xml:space="preserve"> </w:t>
            </w:r>
            <w:r w:rsidR="00842047">
              <w:rPr>
                <w:rFonts w:ascii="Times New Roman" w:hAnsi="Times New Roman" w:cs="Times New Roman"/>
                <w:b/>
              </w:rPr>
              <w:t>128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 w:rsidR="00FC68F3"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842047">
              <w:rPr>
                <w:rFonts w:ascii="Times New Roman" w:hAnsi="Times New Roman" w:cs="Times New Roman"/>
                <w:b/>
                <w:sz w:val="22"/>
                <w:szCs w:val="24"/>
              </w:rPr>
              <w:t>Tanh1</w:t>
            </w:r>
          </w:p>
          <w:p w14:paraId="1446CA5E" w14:textId="053F83DF" w:rsidR="00CB79E5" w:rsidRPr="00FC68F3" w:rsidRDefault="00FC68F3" w:rsidP="00FC68F3">
            <w:pPr>
              <w:jc w:val="center"/>
              <w:rPr>
                <w:rFonts w:ascii="Times New Roman" w:hAnsi="Times New Roman" w:cs="Times New Roman" w:hint="eastAsia"/>
                <w:b/>
                <w:sz w:val="22"/>
                <w:szCs w:val="24"/>
              </w:rPr>
            </w:pP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 w:rsidR="00842047">
              <w:rPr>
                <w:rFonts w:ascii="Times New Roman" w:hAnsi="Times New Roman" w:cs="Times New Roman"/>
                <w:b/>
              </w:rPr>
              <w:t>128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42047">
              <w:rPr>
                <w:rFonts w:ascii="Times New Roman" w:hAnsi="Times New Roman" w:cs="Times New Roman"/>
                <w:b/>
              </w:rPr>
              <w:t>32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842047">
              <w:rPr>
                <w:rFonts w:ascii="Times New Roman" w:hAnsi="Times New Roman" w:cs="Times New Roman"/>
                <w:b/>
                <w:sz w:val="22"/>
                <w:szCs w:val="24"/>
              </w:rPr>
              <w:t>Tanh</w:t>
            </w:r>
            <w:r w:rsidR="00842047">
              <w:rPr>
                <w:rFonts w:ascii="Times New Roman" w:hAnsi="Times New Roman" w:cs="Times New Roman"/>
                <w:b/>
                <w:sz w:val="22"/>
                <w:szCs w:val="24"/>
              </w:rPr>
              <w:t>2</w:t>
            </w:r>
            <w:r w:rsidR="00B82BD2"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br/>
            </w: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 w:rsidR="00842047">
              <w:rPr>
                <w:rFonts w:ascii="Times New Roman" w:hAnsi="Times New Roman" w:cs="Times New Roman"/>
                <w:b/>
              </w:rPr>
              <w:t>32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F33D4B">
              <w:rPr>
                <w:rFonts w:ascii="Times New Roman" w:hAnsi="Times New Roman" w:cs="Times New Roman"/>
                <w:b/>
              </w:rPr>
              <w:t>0)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="004725D2"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="00B82BD2"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>Softmax</w:t>
            </w:r>
            <w:proofErr w:type="spellEnd"/>
          </w:p>
        </w:tc>
        <w:tc>
          <w:tcPr>
            <w:tcW w:w="838" w:type="dxa"/>
            <w:vAlign w:val="center"/>
          </w:tcPr>
          <w:p w14:paraId="7ACE374F" w14:textId="0F273EEF" w:rsidR="008A118F" w:rsidRPr="000015D8" w:rsidRDefault="00842047" w:rsidP="003230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vAlign w:val="center"/>
          </w:tcPr>
          <w:p w14:paraId="542CD69F" w14:textId="3D598A94" w:rsidR="008A118F" w:rsidRPr="000015D8" w:rsidRDefault="00842047" w:rsidP="003230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905" w:type="dxa"/>
            <w:vAlign w:val="center"/>
          </w:tcPr>
          <w:p w14:paraId="596EA795" w14:textId="663C4F4C" w:rsidR="008A118F" w:rsidRPr="000015D8" w:rsidRDefault="00FC68F3" w:rsidP="003230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e-</w:t>
            </w:r>
            <w:r w:rsidR="008420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8" w:type="dxa"/>
            <w:vAlign w:val="center"/>
          </w:tcPr>
          <w:p w14:paraId="57327497" w14:textId="698BB1F7" w:rsidR="008A118F" w:rsidRPr="000015D8" w:rsidRDefault="00FC68F3" w:rsidP="003230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933" w:type="dxa"/>
            <w:vAlign w:val="center"/>
          </w:tcPr>
          <w:p w14:paraId="13902737" w14:textId="29EFCA64" w:rsidR="008A118F" w:rsidRPr="000015D8" w:rsidRDefault="00842047" w:rsidP="003230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</w:tr>
      <w:tr w:rsidR="00842047" w:rsidRPr="000015D8" w14:paraId="4806A37D" w14:textId="77777777" w:rsidTr="00ED51B7">
        <w:trPr>
          <w:trHeight w:val="1868"/>
          <w:jc w:val="center"/>
        </w:trPr>
        <w:tc>
          <w:tcPr>
            <w:tcW w:w="922" w:type="dxa"/>
            <w:vAlign w:val="center"/>
          </w:tcPr>
          <w:p w14:paraId="04CFB35B" w14:textId="47B9EBDB" w:rsidR="00842047" w:rsidRPr="00502CB2" w:rsidRDefault="00842047" w:rsidP="008420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681FB7CB" w14:textId="77777777" w:rsidR="00842047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</w:p>
          <w:p w14:paraId="23DAE142" w14:textId="782635B2" w:rsidR="00842047" w:rsidRDefault="00842047" w:rsidP="00842047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F33D4B">
              <w:rPr>
                <w:rFonts w:ascii="Times New Roman" w:hAnsi="Times New Roman" w:cs="Times New Roman"/>
                <w:b/>
              </w:rPr>
              <w:t xml:space="preserve"> FC-1(784,</w:t>
            </w:r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1</w:t>
            </w:r>
          </w:p>
          <w:p w14:paraId="2F205033" w14:textId="1B46962C" w:rsidR="00842047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128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32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2</w:t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br/>
            </w: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32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1</w:t>
            </w:r>
            <w:r w:rsidRPr="00F33D4B">
              <w:rPr>
                <w:rFonts w:ascii="Times New Roman" w:hAnsi="Times New Roman" w:cs="Times New Roman"/>
                <w:b/>
              </w:rPr>
              <w:t>0)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>Softmax</w:t>
            </w:r>
            <w:proofErr w:type="spellEnd"/>
          </w:p>
        </w:tc>
        <w:tc>
          <w:tcPr>
            <w:tcW w:w="838" w:type="dxa"/>
            <w:vAlign w:val="center"/>
          </w:tcPr>
          <w:p w14:paraId="05B17977" w14:textId="5182C6EF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vAlign w:val="center"/>
          </w:tcPr>
          <w:p w14:paraId="048D81E8" w14:textId="7E6C5B14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905" w:type="dxa"/>
            <w:vAlign w:val="center"/>
          </w:tcPr>
          <w:p w14:paraId="3545EC10" w14:textId="7402C641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e-4</w:t>
            </w:r>
          </w:p>
        </w:tc>
        <w:tc>
          <w:tcPr>
            <w:tcW w:w="1098" w:type="dxa"/>
            <w:vAlign w:val="center"/>
          </w:tcPr>
          <w:p w14:paraId="43BD532F" w14:textId="3425C294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33" w:type="dxa"/>
            <w:vAlign w:val="center"/>
          </w:tcPr>
          <w:p w14:paraId="512D0ADD" w14:textId="1AA2C0BB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</w:tr>
      <w:tr w:rsidR="00842047" w:rsidRPr="000015D8" w14:paraId="5DFA4FAA" w14:textId="77777777" w:rsidTr="00ED51B7">
        <w:trPr>
          <w:trHeight w:val="1868"/>
          <w:jc w:val="center"/>
        </w:trPr>
        <w:tc>
          <w:tcPr>
            <w:tcW w:w="922" w:type="dxa"/>
            <w:vAlign w:val="center"/>
          </w:tcPr>
          <w:p w14:paraId="342913D4" w14:textId="704F60C6" w:rsidR="00842047" w:rsidRDefault="00842047" w:rsidP="008420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3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38A5D4DE" w14:textId="77777777" w:rsidR="00842047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</w:p>
          <w:p w14:paraId="4CE41D04" w14:textId="77777777" w:rsidR="00842047" w:rsidRDefault="00842047" w:rsidP="00842047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F33D4B">
              <w:rPr>
                <w:rFonts w:ascii="Times New Roman" w:hAnsi="Times New Roman" w:cs="Times New Roman"/>
                <w:b/>
              </w:rPr>
              <w:t xml:space="preserve"> FC-1(784,</w:t>
            </w:r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ReLU1</w:t>
            </w:r>
          </w:p>
          <w:p w14:paraId="26EA711A" w14:textId="663A1085" w:rsidR="00842047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128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32</w:t>
            </w:r>
            <w:r w:rsidRPr="00F33D4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2</w:t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br/>
            </w:r>
            <w:r w:rsidRPr="00F33D4B">
              <w:rPr>
                <w:rFonts w:ascii="Times New Roman" w:hAnsi="Times New Roman" w:cs="Times New Roman"/>
                <w:b/>
              </w:rPr>
              <w:t>FC-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F33D4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32</w:t>
            </w:r>
            <w:r w:rsidRPr="00F33D4B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1</w:t>
            </w:r>
            <w:r w:rsidRPr="00F33D4B">
              <w:rPr>
                <w:rFonts w:ascii="Times New Roman" w:hAnsi="Times New Roman" w:cs="Times New Roman"/>
                <w:b/>
              </w:rPr>
              <w:t>0)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>Softmax</w:t>
            </w:r>
            <w:proofErr w:type="spellEnd"/>
          </w:p>
        </w:tc>
        <w:tc>
          <w:tcPr>
            <w:tcW w:w="838" w:type="dxa"/>
            <w:vAlign w:val="center"/>
          </w:tcPr>
          <w:p w14:paraId="0B01B80F" w14:textId="69D7B13D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vAlign w:val="center"/>
          </w:tcPr>
          <w:p w14:paraId="5BFEC11C" w14:textId="16646B97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05" w:type="dxa"/>
            <w:vAlign w:val="center"/>
          </w:tcPr>
          <w:p w14:paraId="3A3A66B2" w14:textId="2BDA0051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e-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8" w:type="dxa"/>
            <w:vAlign w:val="center"/>
          </w:tcPr>
          <w:p w14:paraId="574328B6" w14:textId="2271F4F4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933" w:type="dxa"/>
            <w:vAlign w:val="center"/>
          </w:tcPr>
          <w:p w14:paraId="467DAA47" w14:textId="08CEFF7F" w:rsidR="00842047" w:rsidRPr="000015D8" w:rsidRDefault="00842047" w:rsidP="008420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</w:tr>
    </w:tbl>
    <w:p w14:paraId="05917E8F" w14:textId="0641234F" w:rsidR="00B57F2A" w:rsidRDefault="00B57F2A" w:rsidP="00556E99">
      <w:pPr>
        <w:rPr>
          <w:rFonts w:ascii="Times New Roman" w:hAnsi="Times New Roman" w:cs="Times New Roman"/>
          <w:sz w:val="22"/>
        </w:rPr>
      </w:pPr>
    </w:p>
    <w:p w14:paraId="0BF43783" w14:textId="14356EF1" w:rsidR="00B56B5F" w:rsidRDefault="00B56B5F" w:rsidP="00556E99">
      <w:pPr>
        <w:rPr>
          <w:rFonts w:ascii="Times New Roman" w:hAnsi="Times New Roman" w:cs="Times New Roman"/>
          <w:sz w:val="18"/>
          <w:szCs w:val="18"/>
        </w:rPr>
      </w:pPr>
      <w:r w:rsidRPr="00B56B5F">
        <w:rPr>
          <w:rFonts w:ascii="Times New Roman" w:hAnsi="Times New Roman" w:cs="Times New Roman"/>
          <w:sz w:val="18"/>
          <w:szCs w:val="18"/>
        </w:rPr>
        <w:t>Gradient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계산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cost</w:t>
      </w:r>
      <w:r w:rsidRPr="00B56B5F">
        <w:rPr>
          <w:rFonts w:ascii="Times New Roman" w:hAnsi="Times New Roman" w:cs="Times New Roman" w:hint="eastAsia"/>
          <w:sz w:val="18"/>
          <w:szCs w:val="18"/>
        </w:rPr>
        <w:t>가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적은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Pr="00B56B5F">
        <w:rPr>
          <w:rFonts w:ascii="Times New Roman" w:hAnsi="Times New Roman" w:cs="Times New Roman"/>
          <w:sz w:val="18"/>
          <w:szCs w:val="18"/>
        </w:rPr>
        <w:t>ReLU</w:t>
      </w:r>
      <w:proofErr w:type="spellEnd"/>
      <w:r w:rsidRPr="00B56B5F">
        <w:rPr>
          <w:rFonts w:ascii="Times New Roman" w:hAnsi="Times New Roman" w:cs="Times New Roman" w:hint="eastAsia"/>
          <w:sz w:val="18"/>
          <w:szCs w:val="18"/>
        </w:rPr>
        <w:t>를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주로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사용했습니다</w:t>
      </w:r>
      <w:r w:rsidRPr="00B56B5F">
        <w:rPr>
          <w:rFonts w:ascii="Times New Roman" w:hAnsi="Times New Roman" w:cs="Times New Roman" w:hint="eastAsia"/>
          <w:sz w:val="18"/>
          <w:szCs w:val="18"/>
        </w:rPr>
        <w:t>.</w:t>
      </w:r>
      <w:r w:rsidRPr="00B56B5F">
        <w:rPr>
          <w:rFonts w:ascii="Times New Roman" w:hAnsi="Times New Roman" w:cs="Times New Roman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처음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Learning rate</w:t>
      </w:r>
      <w:r w:rsidRPr="00B56B5F">
        <w:rPr>
          <w:rFonts w:ascii="Times New Roman" w:hAnsi="Times New Roman" w:cs="Times New Roman" w:hint="eastAsia"/>
          <w:sz w:val="18"/>
          <w:szCs w:val="18"/>
        </w:rPr>
        <w:t>를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0.01, lambda</w:t>
      </w:r>
      <w:r w:rsidRPr="00B56B5F">
        <w:rPr>
          <w:rFonts w:ascii="Times New Roman" w:hAnsi="Times New Roman" w:cs="Times New Roman" w:hint="eastAsia"/>
          <w:sz w:val="18"/>
          <w:szCs w:val="18"/>
        </w:rPr>
        <w:t>를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1e-8</w:t>
      </w:r>
      <w:r w:rsidRPr="00B56B5F">
        <w:rPr>
          <w:rFonts w:ascii="Times New Roman" w:hAnsi="Times New Roman" w:cs="Times New Roman" w:hint="eastAsia"/>
          <w:sz w:val="18"/>
          <w:szCs w:val="18"/>
        </w:rPr>
        <w:t>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설정하여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5</w:t>
      </w:r>
      <w:r w:rsidRPr="00B56B5F">
        <w:rPr>
          <w:rFonts w:ascii="Times New Roman" w:hAnsi="Times New Roman" w:cs="Times New Roman"/>
          <w:sz w:val="18"/>
          <w:szCs w:val="18"/>
        </w:rPr>
        <w:t xml:space="preserve">0 </w:t>
      </w:r>
      <w:r w:rsidRPr="00B56B5F">
        <w:rPr>
          <w:rFonts w:ascii="Times New Roman" w:hAnsi="Times New Roman" w:cs="Times New Roman" w:hint="eastAsia"/>
          <w:sz w:val="18"/>
          <w:szCs w:val="18"/>
        </w:rPr>
        <w:t>에폭을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Pr="00B56B5F">
        <w:rPr>
          <w:rFonts w:ascii="Times New Roman" w:hAnsi="Times New Roman" w:cs="Times New Roman" w:hint="eastAsia"/>
          <w:sz w:val="18"/>
          <w:szCs w:val="18"/>
        </w:rPr>
        <w:t>학습시켰을때</w:t>
      </w:r>
      <w:proofErr w:type="spellEnd"/>
      <w:r w:rsidRPr="00B56B5F">
        <w:rPr>
          <w:rFonts w:ascii="Times New Roman" w:hAnsi="Times New Roman" w:cs="Times New Roman" w:hint="eastAsia"/>
          <w:sz w:val="18"/>
          <w:szCs w:val="18"/>
        </w:rPr>
        <w:t>,</w:t>
      </w:r>
      <w:r w:rsidRPr="00B56B5F">
        <w:rPr>
          <w:rFonts w:ascii="Times New Roman" w:hAnsi="Times New Roman" w:cs="Times New Roman"/>
          <w:sz w:val="18"/>
          <w:szCs w:val="18"/>
        </w:rPr>
        <w:t xml:space="preserve"> valid Acc</w:t>
      </w:r>
      <w:r w:rsidRPr="00B56B5F">
        <w:rPr>
          <w:rFonts w:ascii="Times New Roman" w:hAnsi="Times New Roman" w:cs="Times New Roman" w:hint="eastAsia"/>
          <w:sz w:val="18"/>
          <w:szCs w:val="18"/>
        </w:rPr>
        <w:t>가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증가</w:t>
      </w:r>
      <w:r w:rsidR="00723EE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추세로</w:t>
      </w:r>
      <w:r w:rsidR="00723EE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끝나서</w:t>
      </w:r>
      <w:r w:rsidRPr="00B56B5F">
        <w:rPr>
          <w:rFonts w:ascii="Times New Roman" w:hAnsi="Times New Roman" w:cs="Times New Roman" w:hint="eastAsia"/>
          <w:sz w:val="18"/>
          <w:szCs w:val="18"/>
        </w:rPr>
        <w:t>,</w:t>
      </w:r>
      <w:r w:rsidRPr="00B56B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56B5F">
        <w:rPr>
          <w:rFonts w:ascii="Times New Roman" w:hAnsi="Times New Roman" w:cs="Times New Roman" w:hint="eastAsia"/>
          <w:sz w:val="18"/>
          <w:szCs w:val="18"/>
        </w:rPr>
        <w:t>에폭을</w:t>
      </w:r>
      <w:proofErr w:type="spellEnd"/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100</w:t>
      </w:r>
      <w:r w:rsidRPr="00B56B5F">
        <w:rPr>
          <w:rFonts w:ascii="Times New Roman" w:hAnsi="Times New Roman" w:cs="Times New Roman" w:hint="eastAsia"/>
          <w:sz w:val="18"/>
          <w:szCs w:val="18"/>
        </w:rPr>
        <w:t>으로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411B8">
        <w:rPr>
          <w:rFonts w:ascii="Times New Roman" w:hAnsi="Times New Roman" w:cs="Times New Roman" w:hint="eastAsia"/>
          <w:sz w:val="18"/>
          <w:szCs w:val="18"/>
        </w:rPr>
        <w:t>올렸고</w:t>
      </w:r>
      <w:r w:rsidRPr="00B56B5F">
        <w:rPr>
          <w:rFonts w:ascii="Times New Roman" w:hAnsi="Times New Roman" w:cs="Times New Roman" w:hint="eastAsia"/>
          <w:sz w:val="18"/>
          <w:szCs w:val="18"/>
        </w:rPr>
        <w:t>,</w:t>
      </w:r>
      <w:r w:rsidRPr="00B56B5F">
        <w:rPr>
          <w:rFonts w:ascii="Times New Roman" w:hAnsi="Times New Roman" w:cs="Times New Roman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같은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Pr="00B56B5F">
        <w:rPr>
          <w:rFonts w:ascii="Times New Roman" w:hAnsi="Times New Roman" w:cs="Times New Roman" w:hint="eastAsia"/>
          <w:sz w:val="18"/>
          <w:szCs w:val="18"/>
        </w:rPr>
        <w:t>에폭동안</w:t>
      </w:r>
      <w:proofErr w:type="spellEnd"/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빠르게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모델을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학습시키기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위해서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l</w:t>
      </w:r>
      <w:r w:rsidRPr="00B56B5F">
        <w:rPr>
          <w:rFonts w:ascii="Times New Roman" w:hAnsi="Times New Roman" w:cs="Times New Roman"/>
          <w:sz w:val="18"/>
          <w:szCs w:val="18"/>
        </w:rPr>
        <w:t>earning rate</w:t>
      </w:r>
      <w:r w:rsidRPr="00B56B5F">
        <w:rPr>
          <w:rFonts w:ascii="Times New Roman" w:hAnsi="Times New Roman" w:cs="Times New Roman" w:hint="eastAsia"/>
          <w:sz w:val="18"/>
          <w:szCs w:val="18"/>
        </w:rPr>
        <w:t>를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0.015</w:t>
      </w:r>
      <w:r w:rsidRPr="00B56B5F">
        <w:rPr>
          <w:rFonts w:ascii="Times New Roman" w:hAnsi="Times New Roman" w:cs="Times New Roman" w:hint="eastAsia"/>
          <w:sz w:val="18"/>
          <w:szCs w:val="18"/>
        </w:rPr>
        <w:t>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설정했고</w:t>
      </w:r>
      <w:r w:rsidRPr="00B56B5F">
        <w:rPr>
          <w:rFonts w:ascii="Times New Roman" w:hAnsi="Times New Roman" w:cs="Times New Roman" w:hint="eastAsia"/>
          <w:sz w:val="18"/>
          <w:szCs w:val="18"/>
        </w:rPr>
        <w:t>,</w:t>
      </w:r>
      <w:r w:rsidRPr="00B56B5F">
        <w:rPr>
          <w:rFonts w:ascii="Times New Roman" w:hAnsi="Times New Roman" w:cs="Times New Roman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o</w:t>
      </w:r>
      <w:r w:rsidRPr="00B56B5F">
        <w:rPr>
          <w:rFonts w:ascii="Times New Roman" w:hAnsi="Times New Roman" w:cs="Times New Roman"/>
          <w:sz w:val="18"/>
          <w:szCs w:val="18"/>
        </w:rPr>
        <w:t>verfitting</w:t>
      </w:r>
      <w:r w:rsidRPr="00B56B5F">
        <w:rPr>
          <w:rFonts w:ascii="Times New Roman" w:hAnsi="Times New Roman" w:cs="Times New Roman" w:hint="eastAsia"/>
          <w:sz w:val="18"/>
          <w:szCs w:val="18"/>
        </w:rPr>
        <w:t>을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방지하기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 w:hint="eastAsia"/>
          <w:sz w:val="18"/>
          <w:szCs w:val="18"/>
        </w:rPr>
        <w:t>위해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Pr="00B56B5F">
        <w:rPr>
          <w:rFonts w:ascii="Times New Roman" w:hAnsi="Times New Roman" w:cs="Times New Roman"/>
          <w:sz w:val="18"/>
          <w:szCs w:val="18"/>
        </w:rPr>
        <w:t>reg_lambda</w:t>
      </w:r>
      <w:proofErr w:type="spellEnd"/>
      <w:proofErr w:type="gramStart"/>
      <w:r w:rsidRPr="00B56B5F">
        <w:rPr>
          <w:rFonts w:ascii="Times New Roman" w:hAnsi="Times New Roman" w:cs="Times New Roman" w:hint="eastAsia"/>
          <w:sz w:val="18"/>
          <w:szCs w:val="18"/>
        </w:rPr>
        <w:t>를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 xml:space="preserve"> </w:t>
      </w:r>
      <w:r w:rsidRPr="00B56B5F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B56B5F">
        <w:rPr>
          <w:rFonts w:ascii="Times New Roman" w:hAnsi="Times New Roman" w:cs="Times New Roman"/>
          <w:sz w:val="18"/>
          <w:szCs w:val="18"/>
        </w:rPr>
        <w:t>e-</w:t>
      </w:r>
      <w:r w:rsidRPr="00B56B5F">
        <w:rPr>
          <w:rFonts w:ascii="Times New Roman" w:hAnsi="Times New Roman" w:cs="Times New Roman"/>
          <w:sz w:val="18"/>
          <w:szCs w:val="18"/>
        </w:rPr>
        <w:t>6</w:t>
      </w:r>
      <w:r w:rsidRPr="00B56B5F">
        <w:rPr>
          <w:rFonts w:ascii="Times New Roman" w:hAnsi="Times New Roman" w:cs="Times New Roman" w:hint="eastAsia"/>
          <w:sz w:val="18"/>
          <w:szCs w:val="18"/>
        </w:rPr>
        <w:t>으로</w:t>
      </w:r>
      <w:r w:rsidRPr="00B56B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설정했습니다</w:t>
      </w:r>
      <w:r w:rsidRPr="00B56B5F">
        <w:rPr>
          <w:rFonts w:ascii="Times New Roman" w:hAnsi="Times New Roman" w:cs="Times New Roman" w:hint="eastAsia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100</w:t>
      </w:r>
      <w:r>
        <w:rPr>
          <w:rFonts w:ascii="Times New Roman" w:hAnsi="Times New Roman" w:cs="Times New Roman" w:hint="eastAsia"/>
          <w:sz w:val="18"/>
          <w:szCs w:val="18"/>
        </w:rPr>
        <w:t>에폭을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학습시킨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결과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rain</w:t>
      </w:r>
      <w:r>
        <w:rPr>
          <w:rFonts w:ascii="Times New Roman" w:hAnsi="Times New Roman" w:cs="Times New Roman" w:hint="eastAsia"/>
          <w:sz w:val="18"/>
          <w:szCs w:val="18"/>
        </w:rPr>
        <w:t>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acc</w:t>
      </w:r>
      <w:r>
        <w:rPr>
          <w:rFonts w:ascii="Times New Roman" w:hAnsi="Times New Roman" w:cs="Times New Roman" w:hint="eastAsia"/>
          <w:sz w:val="18"/>
          <w:szCs w:val="18"/>
        </w:rPr>
        <w:t>간의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결과가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컸기에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reg_lambda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1e-4</w:t>
      </w:r>
      <w:r>
        <w:rPr>
          <w:rFonts w:ascii="Times New Roman" w:hAnsi="Times New Roman" w:cs="Times New Roman" w:hint="eastAsia"/>
          <w:sz w:val="18"/>
          <w:szCs w:val="18"/>
        </w:rPr>
        <w:t>로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설정했고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학습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정도를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유지하기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위해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learning rate</w:t>
      </w:r>
      <w:r>
        <w:rPr>
          <w:rFonts w:ascii="Times New Roman" w:hAnsi="Times New Roman" w:cs="Times New Roman" w:hint="eastAsia"/>
          <w:sz w:val="18"/>
          <w:szCs w:val="18"/>
        </w:rPr>
        <w:t>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0.02</w:t>
      </w:r>
      <w:r>
        <w:rPr>
          <w:rFonts w:ascii="Times New Roman" w:hAnsi="Times New Roman" w:cs="Times New Roman" w:hint="eastAsia"/>
          <w:sz w:val="18"/>
          <w:szCs w:val="18"/>
        </w:rPr>
        <w:t>로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23EE9">
        <w:rPr>
          <w:rFonts w:ascii="Times New Roman" w:hAnsi="Times New Roman" w:cs="Times New Roman" w:hint="eastAsia"/>
          <w:sz w:val="18"/>
          <w:szCs w:val="18"/>
        </w:rPr>
        <w:t>설정했습니다</w:t>
      </w:r>
      <w:r>
        <w:rPr>
          <w:rFonts w:ascii="Times New Roman" w:hAnsi="Times New Roman" w:cs="Times New Roman" w:hint="eastAsia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2-(a)</w:t>
      </w:r>
      <w:r>
        <w:rPr>
          <w:rFonts w:ascii="Times New Roman" w:hAnsi="Times New Roman" w:cs="Times New Roman" w:hint="eastAsia"/>
          <w:sz w:val="18"/>
          <w:szCs w:val="18"/>
        </w:rPr>
        <w:t>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참고하여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같은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paramet</w:t>
      </w:r>
      <w:r w:rsidR="00723EE9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r</w:t>
      </w:r>
      <w:r>
        <w:rPr>
          <w:rFonts w:ascii="Times New Roman" w:hAnsi="Times New Roman" w:cs="Times New Roman" w:hint="eastAsia"/>
          <w:sz w:val="18"/>
          <w:szCs w:val="18"/>
        </w:rPr>
        <w:t>에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activation function</w:t>
      </w:r>
      <w:r>
        <w:rPr>
          <w:rFonts w:ascii="Times New Roman" w:hAnsi="Times New Roman" w:cs="Times New Roman" w:hint="eastAsia"/>
          <w:sz w:val="18"/>
          <w:szCs w:val="18"/>
        </w:rPr>
        <w:t>만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Tan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 w:hint="eastAsia"/>
          <w:sz w:val="18"/>
          <w:szCs w:val="18"/>
        </w:rPr>
        <w:t>로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설정하여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v</w:t>
      </w:r>
      <w:r>
        <w:rPr>
          <w:rFonts w:ascii="Times New Roman" w:hAnsi="Times New Roman" w:cs="Times New Roman"/>
          <w:sz w:val="18"/>
          <w:szCs w:val="18"/>
        </w:rPr>
        <w:t>alid Acc</w:t>
      </w:r>
      <w:r>
        <w:rPr>
          <w:rFonts w:ascii="Times New Roman" w:hAnsi="Times New Roman" w:cs="Times New Roman" w:hint="eastAsia"/>
          <w:sz w:val="18"/>
          <w:szCs w:val="18"/>
        </w:rPr>
        <w:t>를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높였습니다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14:paraId="60EDC6FD" w14:textId="77777777" w:rsidR="004009CC" w:rsidRPr="00B56B5F" w:rsidRDefault="004009CC" w:rsidP="00556E99">
      <w:pPr>
        <w:rPr>
          <w:rFonts w:ascii="Times New Roman" w:hAnsi="Times New Roman" w:cs="Times New Roman" w:hint="eastAsia"/>
          <w:sz w:val="18"/>
          <w:szCs w:val="18"/>
        </w:rPr>
      </w:pPr>
    </w:p>
    <w:sectPr w:rsidR="004009CC" w:rsidRPr="00B56B5F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E620A" w14:textId="77777777" w:rsidR="00EE7F49" w:rsidRDefault="00EE7F49" w:rsidP="00F06FB5">
      <w:pPr>
        <w:spacing w:after="0" w:line="240" w:lineRule="auto"/>
      </w:pPr>
      <w:r>
        <w:separator/>
      </w:r>
    </w:p>
  </w:endnote>
  <w:endnote w:type="continuationSeparator" w:id="0">
    <w:p w14:paraId="33B43577" w14:textId="77777777" w:rsidR="00EE7F49" w:rsidRDefault="00EE7F49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58E73" w14:textId="77777777" w:rsidR="00EE7F49" w:rsidRDefault="00EE7F49" w:rsidP="00F06FB5">
      <w:pPr>
        <w:spacing w:after="0" w:line="240" w:lineRule="auto"/>
      </w:pPr>
      <w:r>
        <w:separator/>
      </w:r>
    </w:p>
  </w:footnote>
  <w:footnote w:type="continuationSeparator" w:id="0">
    <w:p w14:paraId="65AEE065" w14:textId="77777777" w:rsidR="00EE7F49" w:rsidRDefault="00EE7F49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BCD32B8"/>
    <w:multiLevelType w:val="hybridMultilevel"/>
    <w:tmpl w:val="86A4C212"/>
    <w:lvl w:ilvl="0" w:tplc="9E6283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63882DB2"/>
    <w:multiLevelType w:val="hybridMultilevel"/>
    <w:tmpl w:val="ED56A538"/>
    <w:lvl w:ilvl="0" w:tplc="6B6A45D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1398E"/>
    <w:rsid w:val="000542EC"/>
    <w:rsid w:val="000543D3"/>
    <w:rsid w:val="0005564E"/>
    <w:rsid w:val="00056D70"/>
    <w:rsid w:val="00073197"/>
    <w:rsid w:val="000742DF"/>
    <w:rsid w:val="000944D3"/>
    <w:rsid w:val="00096B3F"/>
    <w:rsid w:val="000A6F22"/>
    <w:rsid w:val="000D2367"/>
    <w:rsid w:val="000D7769"/>
    <w:rsid w:val="000D7D76"/>
    <w:rsid w:val="000E5BC3"/>
    <w:rsid w:val="000F3498"/>
    <w:rsid w:val="000F5FF5"/>
    <w:rsid w:val="00100675"/>
    <w:rsid w:val="0010104E"/>
    <w:rsid w:val="00131804"/>
    <w:rsid w:val="001368B3"/>
    <w:rsid w:val="00140977"/>
    <w:rsid w:val="00144DEB"/>
    <w:rsid w:val="001607DF"/>
    <w:rsid w:val="00161457"/>
    <w:rsid w:val="001A64C6"/>
    <w:rsid w:val="001A6712"/>
    <w:rsid w:val="001B0B8B"/>
    <w:rsid w:val="001B2E5A"/>
    <w:rsid w:val="001B2F1A"/>
    <w:rsid w:val="001C6667"/>
    <w:rsid w:val="001D5189"/>
    <w:rsid w:val="001E481E"/>
    <w:rsid w:val="001F2460"/>
    <w:rsid w:val="001F7728"/>
    <w:rsid w:val="001F7E17"/>
    <w:rsid w:val="002212B4"/>
    <w:rsid w:val="00223C88"/>
    <w:rsid w:val="00242BCD"/>
    <w:rsid w:val="00245A10"/>
    <w:rsid w:val="00245E4B"/>
    <w:rsid w:val="002506A1"/>
    <w:rsid w:val="00285B7A"/>
    <w:rsid w:val="00292B1D"/>
    <w:rsid w:val="002A38B8"/>
    <w:rsid w:val="002A4511"/>
    <w:rsid w:val="002A557B"/>
    <w:rsid w:val="002C0F46"/>
    <w:rsid w:val="002C4EDA"/>
    <w:rsid w:val="002D5E9E"/>
    <w:rsid w:val="002D64A0"/>
    <w:rsid w:val="002E0859"/>
    <w:rsid w:val="002E094A"/>
    <w:rsid w:val="002E287D"/>
    <w:rsid w:val="002E7D59"/>
    <w:rsid w:val="00305FA1"/>
    <w:rsid w:val="0031249E"/>
    <w:rsid w:val="00314B42"/>
    <w:rsid w:val="00323033"/>
    <w:rsid w:val="00326B3F"/>
    <w:rsid w:val="0033406D"/>
    <w:rsid w:val="00343590"/>
    <w:rsid w:val="00356090"/>
    <w:rsid w:val="003760DB"/>
    <w:rsid w:val="00382204"/>
    <w:rsid w:val="00391FBC"/>
    <w:rsid w:val="003B034F"/>
    <w:rsid w:val="003B79F4"/>
    <w:rsid w:val="003C4685"/>
    <w:rsid w:val="003E1680"/>
    <w:rsid w:val="003E484A"/>
    <w:rsid w:val="003F7D2D"/>
    <w:rsid w:val="004009CC"/>
    <w:rsid w:val="0041137D"/>
    <w:rsid w:val="004115CF"/>
    <w:rsid w:val="00415DF1"/>
    <w:rsid w:val="00416CC3"/>
    <w:rsid w:val="00427FF6"/>
    <w:rsid w:val="00432542"/>
    <w:rsid w:val="00440113"/>
    <w:rsid w:val="00441D9C"/>
    <w:rsid w:val="00451D5C"/>
    <w:rsid w:val="00457F99"/>
    <w:rsid w:val="0046138B"/>
    <w:rsid w:val="00466524"/>
    <w:rsid w:val="004725D2"/>
    <w:rsid w:val="00491ABA"/>
    <w:rsid w:val="00496715"/>
    <w:rsid w:val="004A6517"/>
    <w:rsid w:val="004C1E69"/>
    <w:rsid w:val="004D0197"/>
    <w:rsid w:val="004D43AA"/>
    <w:rsid w:val="004D70B3"/>
    <w:rsid w:val="004E7273"/>
    <w:rsid w:val="004F4430"/>
    <w:rsid w:val="00502CB2"/>
    <w:rsid w:val="0052108C"/>
    <w:rsid w:val="0052513F"/>
    <w:rsid w:val="00530AE3"/>
    <w:rsid w:val="00534B2A"/>
    <w:rsid w:val="005475C3"/>
    <w:rsid w:val="0055307A"/>
    <w:rsid w:val="00556E99"/>
    <w:rsid w:val="00557C86"/>
    <w:rsid w:val="005643E8"/>
    <w:rsid w:val="00582071"/>
    <w:rsid w:val="005835D1"/>
    <w:rsid w:val="00590A46"/>
    <w:rsid w:val="005926FC"/>
    <w:rsid w:val="0059355F"/>
    <w:rsid w:val="005A2ECC"/>
    <w:rsid w:val="005B253A"/>
    <w:rsid w:val="005C1967"/>
    <w:rsid w:val="005C6273"/>
    <w:rsid w:val="005E6CBD"/>
    <w:rsid w:val="005F277A"/>
    <w:rsid w:val="005F3FB0"/>
    <w:rsid w:val="006077C9"/>
    <w:rsid w:val="00622636"/>
    <w:rsid w:val="00627604"/>
    <w:rsid w:val="00633307"/>
    <w:rsid w:val="0064059F"/>
    <w:rsid w:val="00642BDB"/>
    <w:rsid w:val="00656A78"/>
    <w:rsid w:val="00656CF8"/>
    <w:rsid w:val="0065779A"/>
    <w:rsid w:val="006738DB"/>
    <w:rsid w:val="00680470"/>
    <w:rsid w:val="00684D7A"/>
    <w:rsid w:val="006A21A8"/>
    <w:rsid w:val="006B353B"/>
    <w:rsid w:val="006C0981"/>
    <w:rsid w:val="006E02B1"/>
    <w:rsid w:val="006E1A7A"/>
    <w:rsid w:val="006E6525"/>
    <w:rsid w:val="006F3AA2"/>
    <w:rsid w:val="00711060"/>
    <w:rsid w:val="00717DE6"/>
    <w:rsid w:val="00723EE9"/>
    <w:rsid w:val="00726ECE"/>
    <w:rsid w:val="00731C87"/>
    <w:rsid w:val="00737921"/>
    <w:rsid w:val="007442CD"/>
    <w:rsid w:val="0074629A"/>
    <w:rsid w:val="00746E3E"/>
    <w:rsid w:val="00753534"/>
    <w:rsid w:val="0077104A"/>
    <w:rsid w:val="0077755E"/>
    <w:rsid w:val="00796181"/>
    <w:rsid w:val="007A301D"/>
    <w:rsid w:val="007C0E17"/>
    <w:rsid w:val="007C1C9F"/>
    <w:rsid w:val="007C31D1"/>
    <w:rsid w:val="007C598D"/>
    <w:rsid w:val="007E2FD8"/>
    <w:rsid w:val="007E5107"/>
    <w:rsid w:val="007F371F"/>
    <w:rsid w:val="007F5436"/>
    <w:rsid w:val="007F5A9D"/>
    <w:rsid w:val="0082154A"/>
    <w:rsid w:val="008248B6"/>
    <w:rsid w:val="00842047"/>
    <w:rsid w:val="00846F1A"/>
    <w:rsid w:val="008619BD"/>
    <w:rsid w:val="00872857"/>
    <w:rsid w:val="00884E52"/>
    <w:rsid w:val="008A118F"/>
    <w:rsid w:val="008C4BF9"/>
    <w:rsid w:val="008C705A"/>
    <w:rsid w:val="008D7175"/>
    <w:rsid w:val="008E3B7A"/>
    <w:rsid w:val="008E76F6"/>
    <w:rsid w:val="008F076B"/>
    <w:rsid w:val="00900C34"/>
    <w:rsid w:val="00901A9C"/>
    <w:rsid w:val="009038D2"/>
    <w:rsid w:val="00903AA7"/>
    <w:rsid w:val="00903C1C"/>
    <w:rsid w:val="00906B10"/>
    <w:rsid w:val="009070F4"/>
    <w:rsid w:val="0091057B"/>
    <w:rsid w:val="009130CD"/>
    <w:rsid w:val="009429BD"/>
    <w:rsid w:val="00952DEA"/>
    <w:rsid w:val="00954490"/>
    <w:rsid w:val="00956CA2"/>
    <w:rsid w:val="00960491"/>
    <w:rsid w:val="0096503B"/>
    <w:rsid w:val="00972160"/>
    <w:rsid w:val="00987BE2"/>
    <w:rsid w:val="0099066C"/>
    <w:rsid w:val="0099174F"/>
    <w:rsid w:val="009A5EAC"/>
    <w:rsid w:val="009B19EB"/>
    <w:rsid w:val="009B2716"/>
    <w:rsid w:val="009C0748"/>
    <w:rsid w:val="009D2D4A"/>
    <w:rsid w:val="009D5C87"/>
    <w:rsid w:val="009E0514"/>
    <w:rsid w:val="009F138B"/>
    <w:rsid w:val="00A05E59"/>
    <w:rsid w:val="00A07176"/>
    <w:rsid w:val="00A12365"/>
    <w:rsid w:val="00A532FA"/>
    <w:rsid w:val="00A55C5F"/>
    <w:rsid w:val="00A57271"/>
    <w:rsid w:val="00A6184C"/>
    <w:rsid w:val="00A6570E"/>
    <w:rsid w:val="00A71E49"/>
    <w:rsid w:val="00A72057"/>
    <w:rsid w:val="00A83973"/>
    <w:rsid w:val="00A84EAA"/>
    <w:rsid w:val="00AE3EDE"/>
    <w:rsid w:val="00AF024A"/>
    <w:rsid w:val="00B00813"/>
    <w:rsid w:val="00B05F82"/>
    <w:rsid w:val="00B15AEB"/>
    <w:rsid w:val="00B22E01"/>
    <w:rsid w:val="00B26407"/>
    <w:rsid w:val="00B32B93"/>
    <w:rsid w:val="00B34901"/>
    <w:rsid w:val="00B448AE"/>
    <w:rsid w:val="00B47464"/>
    <w:rsid w:val="00B50606"/>
    <w:rsid w:val="00B56B5F"/>
    <w:rsid w:val="00B57F2A"/>
    <w:rsid w:val="00B7651A"/>
    <w:rsid w:val="00B82BD2"/>
    <w:rsid w:val="00B86D71"/>
    <w:rsid w:val="00B91208"/>
    <w:rsid w:val="00B96B2E"/>
    <w:rsid w:val="00BA4EB4"/>
    <w:rsid w:val="00BB7A24"/>
    <w:rsid w:val="00BC4DF1"/>
    <w:rsid w:val="00BC67EA"/>
    <w:rsid w:val="00BD4E9F"/>
    <w:rsid w:val="00BD73B9"/>
    <w:rsid w:val="00BE0EBC"/>
    <w:rsid w:val="00BF7EBA"/>
    <w:rsid w:val="00C10C81"/>
    <w:rsid w:val="00C125A0"/>
    <w:rsid w:val="00C20918"/>
    <w:rsid w:val="00C24519"/>
    <w:rsid w:val="00C400E9"/>
    <w:rsid w:val="00C42E23"/>
    <w:rsid w:val="00C5085A"/>
    <w:rsid w:val="00C63F09"/>
    <w:rsid w:val="00C66209"/>
    <w:rsid w:val="00C72997"/>
    <w:rsid w:val="00C82053"/>
    <w:rsid w:val="00CB79E5"/>
    <w:rsid w:val="00CC2F9E"/>
    <w:rsid w:val="00CC7C4E"/>
    <w:rsid w:val="00CE6198"/>
    <w:rsid w:val="00CE7D77"/>
    <w:rsid w:val="00D00A11"/>
    <w:rsid w:val="00D01C51"/>
    <w:rsid w:val="00D15D73"/>
    <w:rsid w:val="00D17240"/>
    <w:rsid w:val="00D22304"/>
    <w:rsid w:val="00D226D8"/>
    <w:rsid w:val="00D26DC6"/>
    <w:rsid w:val="00D32046"/>
    <w:rsid w:val="00D35CF1"/>
    <w:rsid w:val="00D3661F"/>
    <w:rsid w:val="00D51E86"/>
    <w:rsid w:val="00D53C2B"/>
    <w:rsid w:val="00D54235"/>
    <w:rsid w:val="00D543E4"/>
    <w:rsid w:val="00D64C64"/>
    <w:rsid w:val="00D6770F"/>
    <w:rsid w:val="00D75B1A"/>
    <w:rsid w:val="00D765EF"/>
    <w:rsid w:val="00D77CE0"/>
    <w:rsid w:val="00D93B7A"/>
    <w:rsid w:val="00D97A68"/>
    <w:rsid w:val="00DB0A3F"/>
    <w:rsid w:val="00DC2BD7"/>
    <w:rsid w:val="00DE2E83"/>
    <w:rsid w:val="00DF3FE5"/>
    <w:rsid w:val="00E00DB8"/>
    <w:rsid w:val="00E10E7A"/>
    <w:rsid w:val="00E27E6E"/>
    <w:rsid w:val="00E411B8"/>
    <w:rsid w:val="00E42FC0"/>
    <w:rsid w:val="00E44F58"/>
    <w:rsid w:val="00E506C7"/>
    <w:rsid w:val="00E7657F"/>
    <w:rsid w:val="00E82F19"/>
    <w:rsid w:val="00E865EE"/>
    <w:rsid w:val="00E9437F"/>
    <w:rsid w:val="00E9784F"/>
    <w:rsid w:val="00EA3288"/>
    <w:rsid w:val="00EB46D1"/>
    <w:rsid w:val="00EB4C6D"/>
    <w:rsid w:val="00EC24C2"/>
    <w:rsid w:val="00ED040A"/>
    <w:rsid w:val="00ED51B7"/>
    <w:rsid w:val="00ED51D3"/>
    <w:rsid w:val="00EE7F49"/>
    <w:rsid w:val="00EF021F"/>
    <w:rsid w:val="00EF1812"/>
    <w:rsid w:val="00EF33F8"/>
    <w:rsid w:val="00F042A4"/>
    <w:rsid w:val="00F06FB5"/>
    <w:rsid w:val="00F17C0E"/>
    <w:rsid w:val="00F21BAC"/>
    <w:rsid w:val="00F31CF0"/>
    <w:rsid w:val="00F3384B"/>
    <w:rsid w:val="00F33D4B"/>
    <w:rsid w:val="00F40A88"/>
    <w:rsid w:val="00F43C5E"/>
    <w:rsid w:val="00F51C7C"/>
    <w:rsid w:val="00F87390"/>
    <w:rsid w:val="00FB7AAA"/>
    <w:rsid w:val="00FC4475"/>
    <w:rsid w:val="00FC68F3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paragraph" w:styleId="HTML">
    <w:name w:val="HTML Preformatted"/>
    <w:basedOn w:val="a"/>
    <w:link w:val="HTMLChar"/>
    <w:uiPriority w:val="99"/>
    <w:semiHidden/>
    <w:unhideWhenUsed/>
    <w:rsid w:val="00B57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7F2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TaeHyung Gil</cp:lastModifiedBy>
  <cp:revision>14</cp:revision>
  <cp:lastPrinted>2019-04-11T06:07:00Z</cp:lastPrinted>
  <dcterms:created xsi:type="dcterms:W3CDTF">2020-05-29T04:29:00Z</dcterms:created>
  <dcterms:modified xsi:type="dcterms:W3CDTF">2020-05-31T11:54:00Z</dcterms:modified>
</cp:coreProperties>
</file>