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64F9D" w14:textId="31906ADC" w:rsidR="00DB26D7" w:rsidRDefault="00645180">
      <w:pPr>
        <w:rPr>
          <w:lang w:val="da-DK"/>
        </w:rPr>
      </w:pPr>
      <w:r>
        <w:rPr>
          <w:lang w:val="da-DK"/>
        </w:rPr>
        <w:t xml:space="preserve">Jeg tænker det må være </w:t>
      </w:r>
      <w:proofErr w:type="gramStart"/>
      <w:r>
        <w:rPr>
          <w:lang w:val="da-DK"/>
        </w:rPr>
        <w:t>nok,</w:t>
      </w:r>
      <w:proofErr w:type="gramEnd"/>
      <w:r>
        <w:rPr>
          <w:lang w:val="da-DK"/>
        </w:rPr>
        <w:t xml:space="preserve"> at gøre sådan:</w:t>
      </w:r>
    </w:p>
    <w:p w14:paraId="0C604F58" w14:textId="0D0A0BE2" w:rsidR="00645180" w:rsidRPr="00645180" w:rsidRDefault="00645180">
      <w:proofErr w:type="spellStart"/>
      <w:r w:rsidRPr="00645180">
        <w:t>Ko</w:t>
      </w:r>
      <w:r>
        <w:t>deblok</w:t>
      </w:r>
      <w:proofErr w:type="spellEnd"/>
      <w:r>
        <w:t>:</w:t>
      </w:r>
    </w:p>
    <w:p w14:paraId="1BBCF53B" w14:textId="359F26AA" w:rsidR="00645180" w:rsidRPr="00645180" w:rsidRDefault="00645180" w:rsidP="00645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C586C0"/>
          <w:sz w:val="27"/>
          <w:szCs w:val="27"/>
        </w:rPr>
        <w:t>f</w:t>
      </w:r>
      <w:r w:rsidRPr="00645180">
        <w:rPr>
          <w:rFonts w:ascii="Consolas" w:eastAsia="Times New Roman" w:hAnsi="Consolas" w:cs="Times New Roman"/>
          <w:color w:val="C586C0"/>
          <w:sz w:val="27"/>
          <w:szCs w:val="27"/>
        </w:rPr>
        <w:t>or</w:t>
      </w: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45180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645180">
        <w:rPr>
          <w:rFonts w:ascii="Consolas" w:eastAsia="Times New Roman" w:hAnsi="Consolas" w:cs="Times New Roman"/>
          <w:color w:val="DCDCAA"/>
          <w:sz w:val="27"/>
          <w:szCs w:val="27"/>
        </w:rPr>
        <w:t>range</w:t>
      </w: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645180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645180">
        <w:rPr>
          <w:rFonts w:ascii="Consolas" w:eastAsia="Times New Roman" w:hAnsi="Consolas" w:cs="Times New Roman"/>
          <w:color w:val="B5CEA8"/>
          <w:sz w:val="27"/>
          <w:szCs w:val="27"/>
        </w:rPr>
        <w:t>101</w:t>
      </w: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645180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): </w:t>
      </w:r>
    </w:p>
    <w:p w14:paraId="3B188DDC" w14:textId="77777777" w:rsidR="00645180" w:rsidRPr="00645180" w:rsidRDefault="00645180" w:rsidP="00645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even_number_counter</w:t>
      </w:r>
      <w:proofErr w:type="spellEnd"/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+= </w:t>
      </w:r>
      <w:r w:rsidRPr="00645180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14:paraId="3806F7F4" w14:textId="77777777" w:rsidR="00645180" w:rsidRPr="00645180" w:rsidRDefault="00645180" w:rsidP="00645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645180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% </w:t>
      </w:r>
      <w:r w:rsidRPr="00645180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== </w:t>
      </w:r>
      <w:r w:rsidRPr="00645180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</w:p>
    <w:p w14:paraId="7E632CF8" w14:textId="77777777" w:rsidR="00645180" w:rsidRPr="00645180" w:rsidRDefault="00645180" w:rsidP="00645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       divisable_by_6_counter += </w:t>
      </w:r>
      <w:r w:rsidRPr="00645180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14:paraId="3DC1246C" w14:textId="77777777" w:rsidR="00645180" w:rsidRPr="00645180" w:rsidRDefault="00645180" w:rsidP="00645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45180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</w:p>
    <w:p w14:paraId="0E8FE06F" w14:textId="77777777" w:rsidR="00645180" w:rsidRPr="00645180" w:rsidRDefault="00645180"/>
    <w:sectPr w:rsidR="00645180" w:rsidRPr="0064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80"/>
    <w:rsid w:val="00645180"/>
    <w:rsid w:val="00CE6884"/>
    <w:rsid w:val="00DB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38A6"/>
  <w15:chartTrackingRefBased/>
  <w15:docId w15:val="{038365A0-5C60-4E87-98BB-2842DC08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Heidtmann</dc:creator>
  <cp:keywords/>
  <dc:description/>
  <cp:lastModifiedBy>Rune Heidtmann</cp:lastModifiedBy>
  <cp:revision>1</cp:revision>
  <dcterms:created xsi:type="dcterms:W3CDTF">2020-09-15T15:01:00Z</dcterms:created>
  <dcterms:modified xsi:type="dcterms:W3CDTF">2020-09-15T15:02:00Z</dcterms:modified>
</cp:coreProperties>
</file>