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PROPUESTA DE PROYECTO FINAL</w:t>
      </w:r>
    </w:p>
    <w:p/>
    <w:p>
      <w:pPr>
        <w:pStyle w:val="Heading2"/>
      </w:pPr>
      <w:r>
        <w:t>Sistema Web de Control de Accesos a la Mina mediante Códigos QR</w:t>
      </w:r>
    </w:p>
    <w:p>
      <w:r>
        <w:t>Javier Planas Lanzuela</w:t>
        <w:br/>
        <w:t>Convocatoria Diciembre 2025</w:t>
      </w:r>
    </w:p>
    <w:p/>
    <w:p>
      <w:pPr>
        <w:pStyle w:val="Heading2"/>
      </w:pPr>
      <w:r>
        <w:t>Idea del proyecto</w:t>
      </w:r>
    </w:p>
    <w:p>
      <w:r>
        <w:t>El presente proyecto surge de la necesidad detectada por Geólogo / Responsable de Producción y Calidad en una empresa ficticia del sector minero de extracción de arcillas. Se propone el desarrollo de una aplicación web que permita registrar y gestionar los accesos de trabajadores, contratistas y visitas a la mina mediante el uso de códigos QR únicos. El sistema ofrecerá control de roles, registro automático de entradas y salidas, y un panel administrativo con exportación de datos.</w:t>
      </w:r>
    </w:p>
    <w:p/>
    <w:p>
      <w:pPr>
        <w:pStyle w:val="Heading2"/>
      </w:pPr>
      <w:r>
        <w:t>Funcionalidades</w:t>
      </w:r>
    </w:p>
    <w:p>
      <w:r>
        <w:t>- Registro y autenticación de usuarios con diferentes roles (administrador, trabajador, visitante).</w:t>
        <w:br/>
        <w:t>- Generación automática de códigos QR individuales.</w:t>
        <w:br/>
        <w:t>- Escaneo de códigos QR desde la cámara del dispositivo o PC.</w:t>
        <w:br/>
        <w:t>- Registro de entradas y salidas con fecha, hora y motivo.</w:t>
        <w:br/>
        <w:t>- Panel administrativo con filtros, búsqueda y exportación de informes en PDF/Excel.</w:t>
        <w:br/>
        <w:t>- Gestión de permisos y control de incidencias.</w:t>
      </w:r>
    </w:p>
    <w:p/>
    <w:p>
      <w:pPr>
        <w:pStyle w:val="Heading2"/>
      </w:pPr>
      <w:r>
        <w:t>Stack Tecnológico</w:t>
      </w:r>
    </w:p>
    <w:p>
      <w:r>
        <w:t>• Backend: Spring Boot (Java)</w:t>
        <w:br/>
        <w:t>• Frontend: Thymeleaf + Bootstrap + HTML5 + JavaScript</w:t>
        <w:br/>
        <w:t>• Base de datos: MySQL</w:t>
        <w:br/>
        <w:t>• Servidor: Tomcat embebido (Spring Boot)</w:t>
        <w:br/>
        <w:t>• Control de versiones: GitHub</w:t>
      </w:r>
    </w:p>
    <w:p/>
    <w:p>
      <w:pPr>
        <w:pStyle w:val="Heading2"/>
      </w:pPr>
      <w:r>
        <w:t>Arquitectura de Software</w:t>
      </w:r>
    </w:p>
    <w:p>
      <w:r>
        <w:t>Arquitectura MVC (Modelo-Vista-Controlador) integrada en un único proyecto Spring Boot. El backend gestionará la lógica de negocio y acceso a la base de datos, mientras que el frontend, mediante Thymeleaf y JavaScript, permitirá la interacción del usuario y el escaneo de códigos QR.</w:t>
      </w:r>
    </w:p>
    <w:p/>
    <w:p>
      <w:pPr>
        <w:pStyle w:val="Heading2"/>
      </w:pPr>
      <w:r>
        <w:t>Listado de Objetivos y Estimación de Tiempo de Desarrollo</w:t>
      </w:r>
    </w:p>
    <w:p>
      <w:r>
        <w:t>Semana 1: Definición de requisitos, modelo de datos y configuración inicial del proyecto.</w:t>
        <w:br/>
        <w:t>Semana 2–3: Desarrollo del backend (entidades, repositorios, servicios y controladores REST).</w:t>
        <w:br/>
        <w:t>Semana 4–5: Creación de las vistas Thymeleaf, integración con lector QR y pruebas de interfaz.</w:t>
        <w:br/>
        <w:t>Semana 6: Testing, validaciones y generación de informes (PDF/Excel).</w:t>
        <w:br/>
        <w:t>Semana 7: Integración completa, documentación técnica y memoria final.</w:t>
        <w:br/>
        <w:t>Semana 8: Grabación de vídeos demo y preparación de defensa.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