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E67CAB" w14:textId="434B29DA" w:rsidR="00C42990" w:rsidRPr="00B2589C" w:rsidRDefault="00DA4AF6" w:rsidP="00B2589C">
      <w:pPr>
        <w:jc w:val="center"/>
        <w:rPr>
          <w:rFonts w:ascii="华文新魏" w:eastAsia="华文新魏"/>
          <w:sz w:val="24"/>
          <w:szCs w:val="24"/>
        </w:rPr>
      </w:pPr>
      <w:r>
        <w:rPr>
          <w:noProof/>
        </w:rPr>
        <w:drawing>
          <wp:inline distT="0" distB="0" distL="0" distR="0" wp14:anchorId="35915821" wp14:editId="23EEABDA">
            <wp:extent cx="3651250" cy="1104900"/>
            <wp:effectExtent l="0" t="0" r="0" b="0"/>
            <wp:docPr id="1" name="图片 1" descr="说明: C:\Users\ADMINI~1\AppData\Local\Temp\360zip$Pic\360$10\log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C:\Users\ADMINI~1\AppData\Local\Temp\360zip$Pic\360$10\logo-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97302" w14:textId="7C02123A" w:rsidR="00C42990" w:rsidRPr="00D31892" w:rsidRDefault="002F141C" w:rsidP="00C42990">
      <w:pPr>
        <w:spacing w:before="100" w:beforeAutospacing="1" w:after="100" w:afterAutospacing="1" w:line="720" w:lineRule="auto"/>
        <w:jc w:val="center"/>
        <w:rPr>
          <w:rFonts w:ascii="隶书" w:eastAsia="隶书"/>
          <w:sz w:val="128"/>
          <w:szCs w:val="128"/>
        </w:rPr>
      </w:pPr>
      <w:r w:rsidRPr="00D31892">
        <w:rPr>
          <w:rFonts w:ascii="隶书" w:eastAsia="隶书" w:hint="eastAsia"/>
          <w:sz w:val="128"/>
          <w:szCs w:val="128"/>
        </w:rPr>
        <w:t>人工智能</w:t>
      </w:r>
      <w:r w:rsidR="00B2589C" w:rsidRPr="00D31892">
        <w:rPr>
          <w:rFonts w:ascii="隶书" w:eastAsia="隶书" w:hint="eastAsia"/>
          <w:sz w:val="128"/>
          <w:szCs w:val="128"/>
        </w:rPr>
        <w:t>学院</w:t>
      </w:r>
    </w:p>
    <w:p w14:paraId="34F1CC6B" w14:textId="22FE2001" w:rsidR="00D31892" w:rsidRPr="00D31892" w:rsidRDefault="00D31892" w:rsidP="00C42990">
      <w:pPr>
        <w:jc w:val="center"/>
        <w:rPr>
          <w:rFonts w:ascii="华文行楷" w:eastAsia="华文行楷" w:hAnsi="微软雅黑" w:hint="eastAsia"/>
          <w:sz w:val="96"/>
          <w:szCs w:val="96"/>
        </w:rPr>
      </w:pPr>
      <w:r w:rsidRPr="00D31892">
        <w:rPr>
          <w:rFonts w:ascii="华文行楷" w:eastAsia="华文行楷" w:hAnsi="微软雅黑" w:hint="eastAsia"/>
          <w:sz w:val="96"/>
          <w:szCs w:val="96"/>
        </w:rPr>
        <w:t>计算机网络</w:t>
      </w:r>
    </w:p>
    <w:p w14:paraId="06F1826C" w14:textId="6FB14A61" w:rsidR="00C42990" w:rsidRPr="00D31892" w:rsidRDefault="00C42990" w:rsidP="00C42990">
      <w:pPr>
        <w:jc w:val="center"/>
        <w:rPr>
          <w:rFonts w:ascii="楷体" w:eastAsia="楷体" w:hAnsi="楷体" w:hint="eastAsia"/>
          <w:sz w:val="120"/>
          <w:szCs w:val="120"/>
        </w:rPr>
      </w:pPr>
      <w:r w:rsidRPr="00D31892">
        <w:rPr>
          <w:rFonts w:ascii="楷体" w:eastAsia="楷体" w:hAnsi="楷体" w:hint="eastAsia"/>
          <w:sz w:val="120"/>
          <w:szCs w:val="120"/>
        </w:rPr>
        <w:t>实</w:t>
      </w:r>
      <w:r w:rsidR="00DA4AF6" w:rsidRPr="00D31892">
        <w:rPr>
          <w:rFonts w:ascii="楷体" w:eastAsia="楷体" w:hAnsi="楷体" w:hint="eastAsia"/>
          <w:sz w:val="120"/>
          <w:szCs w:val="120"/>
        </w:rPr>
        <w:t xml:space="preserve"> </w:t>
      </w:r>
      <w:r w:rsidRPr="00D31892">
        <w:rPr>
          <w:rFonts w:ascii="楷体" w:eastAsia="楷体" w:hAnsi="楷体" w:hint="eastAsia"/>
          <w:sz w:val="120"/>
          <w:szCs w:val="120"/>
        </w:rPr>
        <w:t>验</w:t>
      </w:r>
      <w:r w:rsidR="00DA4AF6" w:rsidRPr="00D31892">
        <w:rPr>
          <w:rFonts w:ascii="楷体" w:eastAsia="楷体" w:hAnsi="楷体" w:hint="eastAsia"/>
          <w:sz w:val="120"/>
          <w:szCs w:val="120"/>
        </w:rPr>
        <w:t xml:space="preserve"> </w:t>
      </w:r>
      <w:r w:rsidRPr="00D31892">
        <w:rPr>
          <w:rFonts w:ascii="楷体" w:eastAsia="楷体" w:hAnsi="楷体" w:hint="eastAsia"/>
          <w:sz w:val="120"/>
          <w:szCs w:val="120"/>
        </w:rPr>
        <w:t>报</w:t>
      </w:r>
      <w:r w:rsidR="00DA4AF6" w:rsidRPr="00D31892">
        <w:rPr>
          <w:rFonts w:ascii="楷体" w:eastAsia="楷体" w:hAnsi="楷体" w:hint="eastAsia"/>
          <w:sz w:val="120"/>
          <w:szCs w:val="120"/>
        </w:rPr>
        <w:t xml:space="preserve"> </w:t>
      </w:r>
      <w:r w:rsidRPr="00D31892">
        <w:rPr>
          <w:rFonts w:ascii="楷体" w:eastAsia="楷体" w:hAnsi="楷体" w:hint="eastAsia"/>
          <w:sz w:val="120"/>
          <w:szCs w:val="120"/>
        </w:rPr>
        <w:t>告</w:t>
      </w:r>
    </w:p>
    <w:tbl>
      <w:tblPr>
        <w:tblStyle w:val="a7"/>
        <w:tblW w:w="864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2"/>
        <w:gridCol w:w="6330"/>
      </w:tblGrid>
      <w:tr w:rsidR="00DA4AF6" w14:paraId="2E827BB8" w14:textId="77777777" w:rsidTr="00DA4AF6">
        <w:trPr>
          <w:jc w:val="center"/>
        </w:trPr>
        <w:tc>
          <w:tcPr>
            <w:tcW w:w="2312" w:type="dxa"/>
          </w:tcPr>
          <w:p w14:paraId="135F384F" w14:textId="62951B22" w:rsidR="00DA4AF6" w:rsidRPr="00DA4AF6" w:rsidRDefault="00DA4AF6" w:rsidP="00DA4AF6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 w:rsidRPr="00DA4AF6"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实验题目：</w:t>
            </w:r>
          </w:p>
        </w:tc>
        <w:tc>
          <w:tcPr>
            <w:tcW w:w="6330" w:type="dxa"/>
            <w:vAlign w:val="center"/>
          </w:tcPr>
          <w:p w14:paraId="64D084C6" w14:textId="69E9A179" w:rsidR="00DA4AF6" w:rsidRPr="00DA4AF6" w:rsidRDefault="00DA7D97" w:rsidP="00DA4AF6">
            <w:pPr>
              <w:spacing w:line="360" w:lineRule="auto"/>
              <w:rPr>
                <w:sz w:val="28"/>
              </w:rPr>
            </w:pPr>
            <w:r>
              <w:rPr>
                <w:rFonts w:hint="eastAsia"/>
                <w:sz w:val="28"/>
              </w:rPr>
              <w:t>静态路由协议配置</w:t>
            </w:r>
          </w:p>
        </w:tc>
      </w:tr>
      <w:tr w:rsidR="00DA4AF6" w14:paraId="574DDB1F" w14:textId="77777777" w:rsidTr="00DA4AF6">
        <w:trPr>
          <w:jc w:val="center"/>
        </w:trPr>
        <w:tc>
          <w:tcPr>
            <w:tcW w:w="2312" w:type="dxa"/>
          </w:tcPr>
          <w:p w14:paraId="5ED108E0" w14:textId="62640B30" w:rsidR="00DA4AF6" w:rsidRPr="00DA4AF6" w:rsidRDefault="00DA4AF6" w:rsidP="00DA4AF6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 w:rsidRPr="00DA4AF6"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学号、姓名：</w:t>
            </w:r>
          </w:p>
        </w:tc>
        <w:tc>
          <w:tcPr>
            <w:tcW w:w="6330" w:type="dxa"/>
            <w:vAlign w:val="center"/>
          </w:tcPr>
          <w:p w14:paraId="1CFAA9B9" w14:textId="60452E62" w:rsidR="00DA4AF6" w:rsidRPr="00DA4AF6" w:rsidRDefault="00DA7D97" w:rsidP="00DA4AF6">
            <w:pPr>
              <w:spacing w:line="360" w:lineRule="auto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202435710252</w:t>
            </w:r>
            <w:r>
              <w:rPr>
                <w:rFonts w:hint="eastAsia"/>
                <w:sz w:val="28"/>
              </w:rPr>
              <w:t>钟润柯、</w:t>
            </w:r>
            <w:r>
              <w:rPr>
                <w:rFonts w:hint="eastAsia"/>
                <w:sz w:val="28"/>
              </w:rPr>
              <w:t>202435710118</w:t>
            </w:r>
            <w:r>
              <w:rPr>
                <w:rFonts w:hint="eastAsia"/>
                <w:sz w:val="28"/>
              </w:rPr>
              <w:t>练沛良</w:t>
            </w:r>
          </w:p>
        </w:tc>
      </w:tr>
      <w:tr w:rsidR="00DA4AF6" w14:paraId="6EC3E836" w14:textId="77777777" w:rsidTr="00DA4AF6">
        <w:trPr>
          <w:jc w:val="center"/>
        </w:trPr>
        <w:tc>
          <w:tcPr>
            <w:tcW w:w="2312" w:type="dxa"/>
          </w:tcPr>
          <w:p w14:paraId="60DC27F3" w14:textId="1CE4EFA2" w:rsidR="00DA4AF6" w:rsidRPr="00DA4AF6" w:rsidRDefault="00DA4AF6" w:rsidP="00DA4AF6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 w:rsidRPr="00DA4AF6"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实验日期：</w:t>
            </w:r>
          </w:p>
        </w:tc>
        <w:tc>
          <w:tcPr>
            <w:tcW w:w="6330" w:type="dxa"/>
            <w:vAlign w:val="center"/>
          </w:tcPr>
          <w:p w14:paraId="7D4F8590" w14:textId="4E1D6448" w:rsidR="00DA4AF6" w:rsidRPr="00DA4AF6" w:rsidRDefault="00DA7D97" w:rsidP="00DA4AF6">
            <w:pPr>
              <w:spacing w:line="360" w:lineRule="auto"/>
              <w:rPr>
                <w:rFonts w:hint="eastAsia"/>
                <w:sz w:val="28"/>
              </w:rPr>
            </w:pPr>
            <w:r>
              <w:rPr>
                <w:rFonts w:hint="eastAsia"/>
                <w:sz w:val="28"/>
              </w:rPr>
              <w:t>2024</w:t>
            </w:r>
            <w:r>
              <w:rPr>
                <w:rFonts w:hint="eastAsia"/>
                <w:sz w:val="28"/>
              </w:rPr>
              <w:t>年</w:t>
            </w:r>
            <w:r>
              <w:rPr>
                <w:rFonts w:hint="eastAsia"/>
                <w:sz w:val="28"/>
              </w:rPr>
              <w:t>11</w:t>
            </w:r>
            <w:r>
              <w:rPr>
                <w:rFonts w:hint="eastAsia"/>
                <w:sz w:val="28"/>
              </w:rPr>
              <w:t>月</w:t>
            </w:r>
            <w:r>
              <w:rPr>
                <w:rFonts w:hint="eastAsia"/>
                <w:sz w:val="28"/>
              </w:rPr>
              <w:t>7</w:t>
            </w:r>
            <w:r>
              <w:rPr>
                <w:rFonts w:hint="eastAsia"/>
                <w:sz w:val="28"/>
              </w:rPr>
              <w:t>日</w:t>
            </w:r>
          </w:p>
        </w:tc>
      </w:tr>
      <w:tr w:rsidR="00DA4AF6" w14:paraId="124EAEB7" w14:textId="77777777" w:rsidTr="00DA4AF6">
        <w:trPr>
          <w:jc w:val="center"/>
        </w:trPr>
        <w:tc>
          <w:tcPr>
            <w:tcW w:w="2312" w:type="dxa"/>
          </w:tcPr>
          <w:p w14:paraId="6CB0460B" w14:textId="56EF6B16" w:rsidR="00DA4AF6" w:rsidRPr="00DA4AF6" w:rsidRDefault="00DA4AF6" w:rsidP="00DA4AF6">
            <w:pPr>
              <w:spacing w:line="1200" w:lineRule="auto"/>
              <w:jc w:val="center"/>
              <w:rPr>
                <w:rFonts w:ascii="楷体" w:eastAsia="楷体" w:hAnsi="楷体" w:hint="eastAsia"/>
                <w:b/>
                <w:bCs/>
                <w:sz w:val="32"/>
                <w:szCs w:val="24"/>
              </w:rPr>
            </w:pPr>
            <w:r w:rsidRPr="00DA4AF6">
              <w:rPr>
                <w:rFonts w:ascii="楷体" w:eastAsia="楷体" w:hAnsi="楷体" w:hint="eastAsia"/>
                <w:b/>
                <w:bCs/>
                <w:sz w:val="32"/>
                <w:szCs w:val="24"/>
              </w:rPr>
              <w:t>实验环境：</w:t>
            </w:r>
          </w:p>
        </w:tc>
        <w:tc>
          <w:tcPr>
            <w:tcW w:w="6330" w:type="dxa"/>
            <w:vAlign w:val="center"/>
          </w:tcPr>
          <w:p w14:paraId="4C206850" w14:textId="50608887" w:rsidR="00DA4AF6" w:rsidRPr="00DA4AF6" w:rsidRDefault="00DA7D97" w:rsidP="00DA4AF6">
            <w:pPr>
              <w:spacing w:line="360" w:lineRule="auto"/>
              <w:rPr>
                <w:rFonts w:hint="eastAsia"/>
                <w:sz w:val="28"/>
              </w:rPr>
            </w:pPr>
            <w:r>
              <w:rPr>
                <w:sz w:val="28"/>
              </w:rPr>
              <w:t>W</w:t>
            </w:r>
            <w:r>
              <w:rPr>
                <w:rFonts w:hint="eastAsia"/>
                <w:sz w:val="28"/>
              </w:rPr>
              <w:t>indows11</w:t>
            </w:r>
            <w:r w:rsidR="00E62AA7">
              <w:rPr>
                <w:rFonts w:hint="eastAsia"/>
                <w:sz w:val="28"/>
              </w:rPr>
              <w:t>、</w:t>
            </w:r>
            <w:r w:rsidR="00E62AA7">
              <w:rPr>
                <w:rFonts w:hint="eastAsia"/>
                <w:sz w:val="28"/>
              </w:rPr>
              <w:t>Cisco</w:t>
            </w:r>
          </w:p>
        </w:tc>
      </w:tr>
    </w:tbl>
    <w:p w14:paraId="768E11F1" w14:textId="77777777" w:rsidR="00C42990" w:rsidRDefault="00C42990">
      <w:pPr>
        <w:widowControl/>
        <w:jc w:val="left"/>
      </w:pPr>
      <w:r>
        <w:br w:type="page"/>
      </w:r>
    </w:p>
    <w:p w14:paraId="61633FAF" w14:textId="20377EB8" w:rsidR="00B2589C" w:rsidRDefault="00B2589C" w:rsidP="00C42990">
      <w:pPr>
        <w:rPr>
          <w:sz w:val="28"/>
        </w:rPr>
      </w:pPr>
      <w:r>
        <w:rPr>
          <w:rFonts w:hint="eastAsia"/>
          <w:sz w:val="28"/>
        </w:rPr>
        <w:lastRenderedPageBreak/>
        <w:t>一、实验目的</w:t>
      </w:r>
    </w:p>
    <w:p w14:paraId="39BE87B4" w14:textId="77777777" w:rsidR="00271934" w:rsidRPr="00766448" w:rsidRDefault="00271934" w:rsidP="002719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color w:val="000000"/>
          <w:sz w:val="24"/>
        </w:rPr>
      </w:pPr>
      <w:r w:rsidRPr="00766448">
        <w:rPr>
          <w:rFonts w:ascii="宋体" w:hAnsi="宋体" w:hint="eastAsia"/>
          <w:color w:val="000000"/>
          <w:sz w:val="24"/>
        </w:rPr>
        <w:t>1、熟悉Cisco</w:t>
      </w:r>
      <w:r w:rsidRPr="00766448">
        <w:rPr>
          <w:rFonts w:ascii="宋体" w:hAnsi="宋体"/>
          <w:color w:val="000000"/>
          <w:sz w:val="24"/>
        </w:rPr>
        <w:t xml:space="preserve"> </w:t>
      </w:r>
      <w:r w:rsidRPr="00766448">
        <w:rPr>
          <w:rFonts w:ascii="宋体" w:hAnsi="宋体" w:hint="eastAsia"/>
          <w:color w:val="000000"/>
          <w:sz w:val="24"/>
        </w:rPr>
        <w:t>Packet</w:t>
      </w:r>
      <w:r w:rsidRPr="00766448">
        <w:rPr>
          <w:rFonts w:ascii="宋体" w:hAnsi="宋体"/>
          <w:color w:val="000000"/>
          <w:sz w:val="24"/>
        </w:rPr>
        <w:t xml:space="preserve"> </w:t>
      </w:r>
      <w:r w:rsidRPr="00766448">
        <w:rPr>
          <w:rFonts w:ascii="宋体" w:hAnsi="宋体" w:hint="eastAsia"/>
          <w:color w:val="000000"/>
          <w:sz w:val="24"/>
        </w:rPr>
        <w:t>Tracer网络模拟工具；</w:t>
      </w:r>
    </w:p>
    <w:p w14:paraId="5D68DA68" w14:textId="77777777" w:rsidR="00271934" w:rsidRPr="00766448" w:rsidRDefault="00271934" w:rsidP="002719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color w:val="000000"/>
          <w:sz w:val="24"/>
        </w:rPr>
      </w:pPr>
      <w:r w:rsidRPr="00766448">
        <w:rPr>
          <w:rFonts w:ascii="宋体" w:hAnsi="宋体" w:hint="eastAsia"/>
          <w:color w:val="000000"/>
          <w:sz w:val="24"/>
        </w:rPr>
        <w:t>2、进一步掌握IP地址的逻辑组成与作用；</w:t>
      </w:r>
    </w:p>
    <w:p w14:paraId="1A8FB5B4" w14:textId="77777777" w:rsidR="00271934" w:rsidRPr="00766448" w:rsidRDefault="00271934" w:rsidP="002719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color w:val="000000"/>
          <w:sz w:val="24"/>
        </w:rPr>
      </w:pPr>
      <w:r w:rsidRPr="00766448">
        <w:rPr>
          <w:rFonts w:ascii="宋体" w:hAnsi="宋体" w:hint="eastAsia"/>
          <w:color w:val="000000"/>
          <w:sz w:val="24"/>
        </w:rPr>
        <w:t>3、掌握静态路由协议和路由信息协议（RIP）的配置方法；</w:t>
      </w:r>
    </w:p>
    <w:p w14:paraId="490BC216" w14:textId="755FB165" w:rsidR="00B2589C" w:rsidRPr="00271934" w:rsidRDefault="00271934" w:rsidP="00271934">
      <w:pPr>
        <w:widowControl/>
        <w:spacing w:line="360" w:lineRule="auto"/>
        <w:ind w:firstLineChars="200" w:firstLine="480"/>
        <w:jc w:val="left"/>
        <w:rPr>
          <w:rFonts w:ascii="宋体" w:hAnsi="宋体" w:hint="eastAsia"/>
          <w:color w:val="000000"/>
          <w:sz w:val="24"/>
        </w:rPr>
      </w:pPr>
      <w:r w:rsidRPr="00766448">
        <w:rPr>
          <w:rFonts w:ascii="宋体" w:hAnsi="宋体" w:hint="eastAsia"/>
          <w:color w:val="000000"/>
          <w:sz w:val="24"/>
        </w:rPr>
        <w:t>4、认识路由和路由表在网络信息传输过程中的作用。</w:t>
      </w:r>
    </w:p>
    <w:p w14:paraId="43532EBB" w14:textId="02724A77" w:rsidR="00C42990" w:rsidRDefault="00B2589C" w:rsidP="00C42990">
      <w:pPr>
        <w:rPr>
          <w:sz w:val="28"/>
        </w:rPr>
      </w:pPr>
      <w:r>
        <w:rPr>
          <w:rFonts w:hint="eastAsia"/>
          <w:sz w:val="28"/>
        </w:rPr>
        <w:t>二</w:t>
      </w:r>
      <w:r w:rsidR="00C42990" w:rsidRPr="00C42990">
        <w:rPr>
          <w:sz w:val="28"/>
        </w:rPr>
        <w:t>、</w:t>
      </w:r>
      <w:r w:rsidR="00C42990" w:rsidRPr="00C42990">
        <w:rPr>
          <w:rFonts w:hint="eastAsia"/>
          <w:sz w:val="28"/>
        </w:rPr>
        <w:t>实验内容与完成情况：</w:t>
      </w:r>
    </w:p>
    <w:p w14:paraId="5A9557F2" w14:textId="77777777" w:rsidR="00FA1CC0" w:rsidRPr="005B6378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Cs w:val="21"/>
        </w:rPr>
      </w:pPr>
      <w:r w:rsidRPr="00766448">
        <w:rPr>
          <w:rFonts w:ascii="宋体" w:hAnsi="宋体" w:hint="eastAsia"/>
          <w:b/>
          <w:bCs/>
          <w:color w:val="000000"/>
          <w:sz w:val="24"/>
        </w:rPr>
        <w:t>1、在实验三划分的IP地址基础上进行本次实验</w:t>
      </w:r>
      <w:r>
        <w:rPr>
          <w:rFonts w:ascii="宋体" w:hAnsi="宋体" w:hint="eastAsia"/>
          <w:b/>
          <w:bCs/>
          <w:color w:val="000000"/>
          <w:sz w:val="24"/>
        </w:rPr>
        <w:t>，</w:t>
      </w:r>
      <w:r w:rsidRPr="00766448">
        <w:rPr>
          <w:rFonts w:ascii="宋体" w:hAnsi="宋体" w:hint="eastAsia"/>
          <w:b/>
          <w:bCs/>
          <w:color w:val="000000"/>
          <w:sz w:val="24"/>
        </w:rPr>
        <w:t>实验拓扑图</w:t>
      </w:r>
      <w:r>
        <w:rPr>
          <w:rFonts w:ascii="宋体" w:hAnsi="宋体" w:hint="eastAsia"/>
          <w:b/>
          <w:bCs/>
          <w:color w:val="000000"/>
          <w:sz w:val="24"/>
        </w:rPr>
        <w:t>也参考实验三任务书中的拓扑图。</w:t>
      </w:r>
    </w:p>
    <w:p w14:paraId="2E5BCF28" w14:textId="77777777" w:rsidR="00FA1CC0" w:rsidRPr="00766448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2</w:t>
      </w:r>
      <w:r w:rsidRPr="00766448">
        <w:rPr>
          <w:rFonts w:ascii="宋体" w:hAnsi="宋体" w:hint="eastAsia"/>
          <w:b/>
          <w:bCs/>
          <w:color w:val="000000"/>
          <w:sz w:val="24"/>
        </w:rPr>
        <w:t>、各个设备的接口及PC的IP地址表：</w:t>
      </w:r>
    </w:p>
    <w:tbl>
      <w:tblPr>
        <w:tblW w:w="800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1380"/>
        <w:gridCol w:w="1031"/>
        <w:gridCol w:w="1865"/>
        <w:gridCol w:w="1865"/>
        <w:gridCol w:w="1866"/>
      </w:tblGrid>
      <w:tr w:rsidR="00FA1CC0" w:rsidRPr="005B6378" w14:paraId="42665147" w14:textId="77777777" w:rsidTr="00B12301">
        <w:trPr>
          <w:trHeight w:val="633"/>
          <w:jc w:val="center"/>
        </w:trPr>
        <w:tc>
          <w:tcPr>
            <w:tcW w:w="1380" w:type="dxa"/>
            <w:shd w:val="clear" w:color="auto" w:fill="auto"/>
            <w:vAlign w:val="center"/>
          </w:tcPr>
          <w:p w14:paraId="13270F1F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设备</w:t>
            </w:r>
          </w:p>
        </w:tc>
        <w:tc>
          <w:tcPr>
            <w:tcW w:w="1031" w:type="dxa"/>
            <w:shd w:val="clear" w:color="auto" w:fill="auto"/>
            <w:vAlign w:val="center"/>
          </w:tcPr>
          <w:p w14:paraId="5C7BC6B7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接口</w:t>
            </w:r>
          </w:p>
        </w:tc>
        <w:tc>
          <w:tcPr>
            <w:tcW w:w="1865" w:type="dxa"/>
            <w:shd w:val="clear" w:color="auto" w:fill="auto"/>
            <w:vAlign w:val="center"/>
          </w:tcPr>
          <w:p w14:paraId="13834C00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 xml:space="preserve">IP </w:t>
            </w:r>
            <w:r w:rsidRPr="005B6378">
              <w:rPr>
                <w:rFonts w:ascii="宋体" w:hAnsi="宋体" w:hint="eastAsia"/>
                <w:color w:val="000000"/>
                <w:szCs w:val="21"/>
              </w:rPr>
              <w:t>地址</w:t>
            </w:r>
          </w:p>
        </w:tc>
        <w:tc>
          <w:tcPr>
            <w:tcW w:w="1865" w:type="dxa"/>
            <w:shd w:val="clear" w:color="auto" w:fill="auto"/>
            <w:vAlign w:val="center"/>
          </w:tcPr>
          <w:p w14:paraId="2F07569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子网掩码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4791E0B5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默认网关</w:t>
            </w:r>
          </w:p>
        </w:tc>
      </w:tr>
      <w:tr w:rsidR="00FA1CC0" w:rsidRPr="005B6378" w14:paraId="1E95F6F2" w14:textId="77777777" w:rsidTr="00B12301">
        <w:trPr>
          <w:trHeight w:val="360"/>
          <w:jc w:val="center"/>
        </w:trPr>
        <w:tc>
          <w:tcPr>
            <w:tcW w:w="1380" w:type="dxa"/>
            <w:vMerge w:val="restart"/>
            <w:vAlign w:val="center"/>
          </w:tcPr>
          <w:p w14:paraId="6A48DC3E" w14:textId="77777777" w:rsidR="00FA1CC0" w:rsidRPr="005B6378" w:rsidRDefault="00FA1CC0" w:rsidP="00B12301">
            <w:pPr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HQ</w:t>
            </w:r>
          </w:p>
        </w:tc>
        <w:tc>
          <w:tcPr>
            <w:tcW w:w="1031" w:type="dxa"/>
            <w:vAlign w:val="center"/>
          </w:tcPr>
          <w:p w14:paraId="0836335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Fa0/0</w:t>
            </w:r>
          </w:p>
        </w:tc>
        <w:tc>
          <w:tcPr>
            <w:tcW w:w="1865" w:type="dxa"/>
            <w:vAlign w:val="center"/>
          </w:tcPr>
          <w:p w14:paraId="225CF510" w14:textId="38362A36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</w:t>
            </w:r>
          </w:p>
        </w:tc>
        <w:tc>
          <w:tcPr>
            <w:tcW w:w="1865" w:type="dxa"/>
            <w:vAlign w:val="center"/>
          </w:tcPr>
          <w:p w14:paraId="633239D5" w14:textId="79801DE3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255.255.255.192</w:t>
            </w:r>
          </w:p>
        </w:tc>
        <w:tc>
          <w:tcPr>
            <w:tcW w:w="1866" w:type="dxa"/>
            <w:vAlign w:val="center"/>
          </w:tcPr>
          <w:p w14:paraId="18E1841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413BA5D9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7A2F746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0991B976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Fa0/1</w:t>
            </w:r>
          </w:p>
        </w:tc>
        <w:tc>
          <w:tcPr>
            <w:tcW w:w="1865" w:type="dxa"/>
            <w:vAlign w:val="center"/>
          </w:tcPr>
          <w:p w14:paraId="3684AB20" w14:textId="31A084E4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23.4.252.65</w:t>
            </w:r>
          </w:p>
        </w:tc>
        <w:tc>
          <w:tcPr>
            <w:tcW w:w="1865" w:type="dxa"/>
            <w:vAlign w:val="center"/>
          </w:tcPr>
          <w:p w14:paraId="1AA5BA80" w14:textId="39015284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255.255.255.192</w:t>
            </w:r>
          </w:p>
        </w:tc>
        <w:tc>
          <w:tcPr>
            <w:tcW w:w="1866" w:type="dxa"/>
            <w:vAlign w:val="center"/>
          </w:tcPr>
          <w:p w14:paraId="62F08C1A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1C2B5828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28565EF5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1485B0C7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S0/0/0</w:t>
            </w:r>
          </w:p>
        </w:tc>
        <w:tc>
          <w:tcPr>
            <w:tcW w:w="1865" w:type="dxa"/>
            <w:vAlign w:val="center"/>
          </w:tcPr>
          <w:p w14:paraId="67DB789D" w14:textId="23738167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</w:t>
            </w:r>
            <w:r>
              <w:rPr>
                <w:rFonts w:ascii="宋体" w:hAnsi="宋体" w:hint="eastAsia"/>
                <w:color w:val="000000"/>
                <w:szCs w:val="21"/>
              </w:rPr>
              <w:t>225</w:t>
            </w:r>
          </w:p>
        </w:tc>
        <w:tc>
          <w:tcPr>
            <w:tcW w:w="1865" w:type="dxa"/>
            <w:vAlign w:val="center"/>
          </w:tcPr>
          <w:p w14:paraId="69AF1352" w14:textId="4F602C64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</w:t>
            </w:r>
            <w:r>
              <w:rPr>
                <w:rFonts w:ascii="宋体" w:hAnsi="宋体" w:hint="eastAsia"/>
                <w:color w:val="000000"/>
                <w:szCs w:val="21"/>
              </w:rPr>
              <w:t>252</w:t>
            </w:r>
          </w:p>
        </w:tc>
        <w:tc>
          <w:tcPr>
            <w:tcW w:w="1866" w:type="dxa"/>
            <w:vAlign w:val="center"/>
          </w:tcPr>
          <w:p w14:paraId="7C852D64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4420F782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45E1AFB4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7E1E569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S0/0/1</w:t>
            </w:r>
          </w:p>
        </w:tc>
        <w:tc>
          <w:tcPr>
            <w:tcW w:w="1865" w:type="dxa"/>
            <w:vAlign w:val="center"/>
          </w:tcPr>
          <w:p w14:paraId="6CEBF222" w14:textId="51BB58A4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</w:t>
            </w:r>
            <w:r>
              <w:rPr>
                <w:rFonts w:ascii="宋体" w:hAnsi="宋体" w:hint="eastAsia"/>
                <w:color w:val="000000"/>
                <w:szCs w:val="21"/>
              </w:rPr>
              <w:t>229</w:t>
            </w:r>
          </w:p>
        </w:tc>
        <w:tc>
          <w:tcPr>
            <w:tcW w:w="1865" w:type="dxa"/>
            <w:vAlign w:val="center"/>
          </w:tcPr>
          <w:p w14:paraId="32B4ED20" w14:textId="645B37BC" w:rsidR="00FA1CC0" w:rsidRPr="005B6378" w:rsidRDefault="00EF7A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</w:t>
            </w:r>
            <w:r>
              <w:rPr>
                <w:rFonts w:ascii="宋体" w:hAnsi="宋体" w:hint="eastAsia"/>
                <w:color w:val="000000"/>
                <w:szCs w:val="21"/>
              </w:rPr>
              <w:t>252</w:t>
            </w:r>
          </w:p>
        </w:tc>
        <w:tc>
          <w:tcPr>
            <w:tcW w:w="1866" w:type="dxa"/>
            <w:vAlign w:val="center"/>
          </w:tcPr>
          <w:p w14:paraId="61F9B85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34AE228D" w14:textId="77777777" w:rsidTr="00B12301">
        <w:trPr>
          <w:trHeight w:val="360"/>
          <w:jc w:val="center"/>
        </w:trPr>
        <w:tc>
          <w:tcPr>
            <w:tcW w:w="1380" w:type="dxa"/>
            <w:vMerge w:val="restart"/>
            <w:vAlign w:val="center"/>
          </w:tcPr>
          <w:p w14:paraId="3FC40846" w14:textId="77777777" w:rsidR="00FA1CC0" w:rsidRPr="005B6378" w:rsidRDefault="00FA1CC0" w:rsidP="00B12301">
            <w:pPr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Branch1</w:t>
            </w:r>
          </w:p>
        </w:tc>
        <w:tc>
          <w:tcPr>
            <w:tcW w:w="1031" w:type="dxa"/>
            <w:vAlign w:val="center"/>
          </w:tcPr>
          <w:p w14:paraId="5E7E3B4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Fa0/0</w:t>
            </w:r>
          </w:p>
        </w:tc>
        <w:tc>
          <w:tcPr>
            <w:tcW w:w="1865" w:type="dxa"/>
            <w:vAlign w:val="center"/>
          </w:tcPr>
          <w:p w14:paraId="2BB5B298" w14:textId="32BF22F8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</w:t>
            </w:r>
            <w:r>
              <w:rPr>
                <w:rFonts w:ascii="宋体" w:hAnsi="宋体" w:hint="eastAsia"/>
                <w:color w:val="000000"/>
                <w:szCs w:val="21"/>
              </w:rPr>
              <w:t>129</w:t>
            </w:r>
          </w:p>
        </w:tc>
        <w:tc>
          <w:tcPr>
            <w:tcW w:w="1865" w:type="dxa"/>
            <w:vAlign w:val="center"/>
          </w:tcPr>
          <w:p w14:paraId="74913ED7" w14:textId="7680192A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</w:t>
            </w:r>
            <w:r>
              <w:rPr>
                <w:rFonts w:ascii="宋体" w:hAnsi="宋体" w:hint="eastAsia"/>
                <w:color w:val="000000"/>
                <w:szCs w:val="21"/>
              </w:rPr>
              <w:t>224</w:t>
            </w:r>
          </w:p>
        </w:tc>
        <w:tc>
          <w:tcPr>
            <w:tcW w:w="1866" w:type="dxa"/>
            <w:vAlign w:val="center"/>
          </w:tcPr>
          <w:p w14:paraId="0324C535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28C75653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177039B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4762FEB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Fa0/1</w:t>
            </w:r>
          </w:p>
        </w:tc>
        <w:tc>
          <w:tcPr>
            <w:tcW w:w="1865" w:type="dxa"/>
            <w:vAlign w:val="center"/>
          </w:tcPr>
          <w:p w14:paraId="3BD1A4A4" w14:textId="5C78107E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</w:t>
            </w:r>
            <w:r>
              <w:rPr>
                <w:rFonts w:ascii="宋体" w:hAnsi="宋体" w:hint="eastAsia"/>
                <w:color w:val="000000"/>
                <w:szCs w:val="21"/>
              </w:rPr>
              <w:t>161</w:t>
            </w:r>
          </w:p>
        </w:tc>
        <w:tc>
          <w:tcPr>
            <w:tcW w:w="1865" w:type="dxa"/>
            <w:vAlign w:val="center"/>
          </w:tcPr>
          <w:p w14:paraId="74A60755" w14:textId="711E361B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</w:t>
            </w:r>
            <w:r>
              <w:rPr>
                <w:rFonts w:ascii="宋体" w:hAnsi="宋体" w:hint="eastAsia"/>
                <w:color w:val="000000"/>
                <w:szCs w:val="21"/>
              </w:rPr>
              <w:t>224</w:t>
            </w:r>
          </w:p>
        </w:tc>
        <w:tc>
          <w:tcPr>
            <w:tcW w:w="1866" w:type="dxa"/>
            <w:vAlign w:val="center"/>
          </w:tcPr>
          <w:p w14:paraId="20744D54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7F3DB638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02477A95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0B366419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S0/0/0</w:t>
            </w:r>
          </w:p>
        </w:tc>
        <w:tc>
          <w:tcPr>
            <w:tcW w:w="1865" w:type="dxa"/>
            <w:vAlign w:val="center"/>
          </w:tcPr>
          <w:p w14:paraId="40AACEE1" w14:textId="2A80808B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</w:t>
            </w:r>
            <w:r>
              <w:rPr>
                <w:rFonts w:ascii="宋体" w:hAnsi="宋体" w:hint="eastAsia"/>
                <w:color w:val="000000"/>
                <w:szCs w:val="21"/>
              </w:rPr>
              <w:t>226</w:t>
            </w:r>
          </w:p>
        </w:tc>
        <w:tc>
          <w:tcPr>
            <w:tcW w:w="1865" w:type="dxa"/>
            <w:vAlign w:val="center"/>
          </w:tcPr>
          <w:p w14:paraId="73CF5642" w14:textId="3DE2E10E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</w:t>
            </w:r>
            <w:r>
              <w:rPr>
                <w:rFonts w:ascii="宋体" w:hAnsi="宋体" w:hint="eastAsia"/>
                <w:color w:val="000000"/>
                <w:szCs w:val="21"/>
              </w:rPr>
              <w:t>252</w:t>
            </w:r>
          </w:p>
        </w:tc>
        <w:tc>
          <w:tcPr>
            <w:tcW w:w="1866" w:type="dxa"/>
            <w:vAlign w:val="center"/>
          </w:tcPr>
          <w:p w14:paraId="742D0C4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73B71A43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7D8470DC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5CEAA520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S0/0/1</w:t>
            </w:r>
          </w:p>
        </w:tc>
        <w:tc>
          <w:tcPr>
            <w:tcW w:w="1865" w:type="dxa"/>
            <w:vAlign w:val="center"/>
          </w:tcPr>
          <w:p w14:paraId="30CDAA8C" w14:textId="457A430F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</w:t>
            </w:r>
            <w:r>
              <w:rPr>
                <w:rFonts w:ascii="宋体" w:hAnsi="宋体" w:hint="eastAsia"/>
                <w:color w:val="000000"/>
                <w:szCs w:val="21"/>
              </w:rPr>
              <w:t>233</w:t>
            </w:r>
          </w:p>
        </w:tc>
        <w:tc>
          <w:tcPr>
            <w:tcW w:w="1865" w:type="dxa"/>
            <w:vAlign w:val="center"/>
          </w:tcPr>
          <w:p w14:paraId="5D14823E" w14:textId="0268676B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</w:t>
            </w:r>
            <w:r>
              <w:rPr>
                <w:rFonts w:ascii="宋体" w:hAnsi="宋体" w:hint="eastAsia"/>
                <w:color w:val="000000"/>
                <w:szCs w:val="21"/>
              </w:rPr>
              <w:t>252</w:t>
            </w:r>
          </w:p>
        </w:tc>
        <w:tc>
          <w:tcPr>
            <w:tcW w:w="1866" w:type="dxa"/>
            <w:vAlign w:val="center"/>
          </w:tcPr>
          <w:p w14:paraId="76D5660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73EF5B8F" w14:textId="77777777" w:rsidTr="00B12301">
        <w:trPr>
          <w:trHeight w:val="360"/>
          <w:jc w:val="center"/>
        </w:trPr>
        <w:tc>
          <w:tcPr>
            <w:tcW w:w="1380" w:type="dxa"/>
            <w:vMerge w:val="restart"/>
            <w:vAlign w:val="center"/>
          </w:tcPr>
          <w:p w14:paraId="52777DBD" w14:textId="77777777" w:rsidR="00FA1CC0" w:rsidRPr="005B6378" w:rsidRDefault="00FA1CC0" w:rsidP="00B12301">
            <w:pPr>
              <w:jc w:val="center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Branch2</w:t>
            </w:r>
          </w:p>
        </w:tc>
        <w:tc>
          <w:tcPr>
            <w:tcW w:w="1031" w:type="dxa"/>
            <w:vAlign w:val="center"/>
          </w:tcPr>
          <w:p w14:paraId="4D1FB02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Fa0/0</w:t>
            </w:r>
          </w:p>
        </w:tc>
        <w:tc>
          <w:tcPr>
            <w:tcW w:w="1865" w:type="dxa"/>
            <w:vAlign w:val="center"/>
          </w:tcPr>
          <w:p w14:paraId="53B67322" w14:textId="1B703A6E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</w:t>
            </w:r>
            <w:r>
              <w:rPr>
                <w:rFonts w:ascii="宋体" w:hAnsi="宋体" w:hint="eastAsia"/>
                <w:color w:val="000000"/>
                <w:szCs w:val="21"/>
              </w:rPr>
              <w:t>193</w:t>
            </w:r>
          </w:p>
        </w:tc>
        <w:tc>
          <w:tcPr>
            <w:tcW w:w="1865" w:type="dxa"/>
            <w:vAlign w:val="center"/>
          </w:tcPr>
          <w:p w14:paraId="196BAF74" w14:textId="12DBB41A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255.255.255.240</w:t>
            </w:r>
          </w:p>
        </w:tc>
        <w:tc>
          <w:tcPr>
            <w:tcW w:w="1866" w:type="dxa"/>
            <w:vAlign w:val="center"/>
          </w:tcPr>
          <w:p w14:paraId="5336AF49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4E299143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40986733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31BBD8E2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Fa0/1</w:t>
            </w:r>
          </w:p>
        </w:tc>
        <w:tc>
          <w:tcPr>
            <w:tcW w:w="1865" w:type="dxa"/>
            <w:vAlign w:val="center"/>
          </w:tcPr>
          <w:p w14:paraId="0E7C2946" w14:textId="7564CBDB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</w:t>
            </w:r>
            <w:r>
              <w:rPr>
                <w:rFonts w:ascii="宋体" w:hAnsi="宋体" w:hint="eastAsia"/>
                <w:color w:val="000000"/>
                <w:szCs w:val="21"/>
              </w:rPr>
              <w:t>209</w:t>
            </w:r>
          </w:p>
        </w:tc>
        <w:tc>
          <w:tcPr>
            <w:tcW w:w="1865" w:type="dxa"/>
            <w:vAlign w:val="center"/>
          </w:tcPr>
          <w:p w14:paraId="4C482DBB" w14:textId="278CEF3F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</w:t>
            </w:r>
            <w:r>
              <w:rPr>
                <w:rFonts w:ascii="宋体" w:hAnsi="宋体" w:hint="eastAsia"/>
                <w:color w:val="000000"/>
                <w:szCs w:val="21"/>
              </w:rPr>
              <w:t>.240</w:t>
            </w:r>
          </w:p>
        </w:tc>
        <w:tc>
          <w:tcPr>
            <w:tcW w:w="1866" w:type="dxa"/>
            <w:vAlign w:val="center"/>
          </w:tcPr>
          <w:p w14:paraId="080F4DD5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32E9BF0B" w14:textId="77777777" w:rsidTr="00B12301">
        <w:trPr>
          <w:trHeight w:val="360"/>
          <w:jc w:val="center"/>
        </w:trPr>
        <w:tc>
          <w:tcPr>
            <w:tcW w:w="1380" w:type="dxa"/>
            <w:vMerge/>
            <w:vAlign w:val="center"/>
          </w:tcPr>
          <w:p w14:paraId="2BB6899D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14CA1073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S0/0/0</w:t>
            </w:r>
          </w:p>
        </w:tc>
        <w:tc>
          <w:tcPr>
            <w:tcW w:w="1865" w:type="dxa"/>
            <w:vAlign w:val="center"/>
          </w:tcPr>
          <w:p w14:paraId="26E5B909" w14:textId="6D9B13AA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</w:t>
            </w:r>
            <w:r>
              <w:rPr>
                <w:rFonts w:ascii="宋体" w:hAnsi="宋体" w:hint="eastAsia"/>
                <w:color w:val="000000"/>
                <w:szCs w:val="21"/>
              </w:rPr>
              <w:t>.234</w:t>
            </w:r>
          </w:p>
        </w:tc>
        <w:tc>
          <w:tcPr>
            <w:tcW w:w="1865" w:type="dxa"/>
            <w:vAlign w:val="center"/>
          </w:tcPr>
          <w:p w14:paraId="55F85D05" w14:textId="07A434C4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</w:t>
            </w:r>
            <w:r>
              <w:rPr>
                <w:rFonts w:ascii="宋体" w:hAnsi="宋体" w:hint="eastAsia"/>
                <w:color w:val="000000"/>
                <w:szCs w:val="21"/>
              </w:rPr>
              <w:t>5.252</w:t>
            </w:r>
          </w:p>
        </w:tc>
        <w:tc>
          <w:tcPr>
            <w:tcW w:w="1866" w:type="dxa"/>
            <w:vAlign w:val="center"/>
          </w:tcPr>
          <w:p w14:paraId="34155EFC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172303F5" w14:textId="77777777" w:rsidTr="00B12301">
        <w:trPr>
          <w:trHeight w:val="363"/>
          <w:jc w:val="center"/>
        </w:trPr>
        <w:tc>
          <w:tcPr>
            <w:tcW w:w="1380" w:type="dxa"/>
            <w:vMerge/>
            <w:vAlign w:val="center"/>
          </w:tcPr>
          <w:p w14:paraId="4C52C623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  <w:tc>
          <w:tcPr>
            <w:tcW w:w="1031" w:type="dxa"/>
            <w:vAlign w:val="center"/>
          </w:tcPr>
          <w:p w14:paraId="1E880EF3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/>
                <w:b/>
                <w:bCs/>
                <w:color w:val="000000"/>
                <w:szCs w:val="21"/>
              </w:rPr>
              <w:t>S0/0/1</w:t>
            </w:r>
          </w:p>
        </w:tc>
        <w:tc>
          <w:tcPr>
            <w:tcW w:w="1865" w:type="dxa"/>
            <w:vAlign w:val="center"/>
          </w:tcPr>
          <w:p w14:paraId="64B238C5" w14:textId="2F002B14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23.4.252.230</w:t>
            </w:r>
          </w:p>
        </w:tc>
        <w:tc>
          <w:tcPr>
            <w:tcW w:w="1865" w:type="dxa"/>
            <w:vAlign w:val="center"/>
          </w:tcPr>
          <w:p w14:paraId="2438DC1F" w14:textId="2DA733C6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</w:t>
            </w:r>
            <w:r>
              <w:rPr>
                <w:rFonts w:ascii="宋体" w:hAnsi="宋体" w:hint="eastAsia"/>
                <w:color w:val="000000"/>
                <w:szCs w:val="21"/>
              </w:rPr>
              <w:t>.252</w:t>
            </w:r>
          </w:p>
        </w:tc>
        <w:tc>
          <w:tcPr>
            <w:tcW w:w="1866" w:type="dxa"/>
            <w:vAlign w:val="center"/>
          </w:tcPr>
          <w:p w14:paraId="34616316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 w:rsidRPr="005B6378">
              <w:rPr>
                <w:rFonts w:ascii="宋体" w:hAnsi="宋体" w:hint="eastAsia"/>
                <w:color w:val="000000"/>
                <w:szCs w:val="21"/>
              </w:rPr>
              <w:t>不适用</w:t>
            </w:r>
          </w:p>
        </w:tc>
      </w:tr>
      <w:tr w:rsidR="00FA1CC0" w:rsidRPr="005B6378" w14:paraId="5B314D42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355B93FD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PC1</w:t>
            </w:r>
          </w:p>
        </w:tc>
        <w:tc>
          <w:tcPr>
            <w:tcW w:w="1865" w:type="dxa"/>
            <w:vAlign w:val="center"/>
          </w:tcPr>
          <w:p w14:paraId="15491D6A" w14:textId="02301805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23.4.252.11</w:t>
            </w:r>
          </w:p>
        </w:tc>
        <w:tc>
          <w:tcPr>
            <w:tcW w:w="1865" w:type="dxa"/>
            <w:vAlign w:val="center"/>
          </w:tcPr>
          <w:p w14:paraId="30FA3071" w14:textId="29EEF2DA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255.255.255.192</w:t>
            </w:r>
          </w:p>
        </w:tc>
        <w:tc>
          <w:tcPr>
            <w:tcW w:w="1866" w:type="dxa"/>
            <w:vAlign w:val="center"/>
          </w:tcPr>
          <w:p w14:paraId="09213D17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3948DF29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0D6DB5C5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PC2</w:t>
            </w:r>
          </w:p>
        </w:tc>
        <w:tc>
          <w:tcPr>
            <w:tcW w:w="1865" w:type="dxa"/>
            <w:vAlign w:val="center"/>
          </w:tcPr>
          <w:p w14:paraId="44E30369" w14:textId="5942F831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23.4.252.72</w:t>
            </w:r>
          </w:p>
        </w:tc>
        <w:tc>
          <w:tcPr>
            <w:tcW w:w="1865" w:type="dxa"/>
            <w:vAlign w:val="center"/>
          </w:tcPr>
          <w:p w14:paraId="54069980" w14:textId="410D474F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255.255.255.192</w:t>
            </w:r>
          </w:p>
        </w:tc>
        <w:tc>
          <w:tcPr>
            <w:tcW w:w="1866" w:type="dxa"/>
            <w:vAlign w:val="center"/>
          </w:tcPr>
          <w:p w14:paraId="1C3BB2D9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6BF841CF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3BA607CE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PC3</w:t>
            </w:r>
          </w:p>
        </w:tc>
        <w:tc>
          <w:tcPr>
            <w:tcW w:w="1865" w:type="dxa"/>
            <w:vAlign w:val="center"/>
          </w:tcPr>
          <w:p w14:paraId="6B86307E" w14:textId="227887DC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23.4.252.133</w:t>
            </w:r>
          </w:p>
        </w:tc>
        <w:tc>
          <w:tcPr>
            <w:tcW w:w="1865" w:type="dxa"/>
            <w:vAlign w:val="center"/>
          </w:tcPr>
          <w:p w14:paraId="15FF36A1" w14:textId="7C2ED110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255.255.255.224</w:t>
            </w:r>
          </w:p>
        </w:tc>
        <w:tc>
          <w:tcPr>
            <w:tcW w:w="1866" w:type="dxa"/>
            <w:vAlign w:val="center"/>
          </w:tcPr>
          <w:p w14:paraId="7ADF84D8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7A8BFF3A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2E019F6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PC4</w:t>
            </w:r>
          </w:p>
        </w:tc>
        <w:tc>
          <w:tcPr>
            <w:tcW w:w="1865" w:type="dxa"/>
            <w:vAlign w:val="center"/>
          </w:tcPr>
          <w:p w14:paraId="0F4D2057" w14:textId="7081E695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23.4.252.164</w:t>
            </w:r>
          </w:p>
        </w:tc>
        <w:tc>
          <w:tcPr>
            <w:tcW w:w="1865" w:type="dxa"/>
            <w:vAlign w:val="center"/>
          </w:tcPr>
          <w:p w14:paraId="1CDE6EFE" w14:textId="1A863891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255.255.255.224</w:t>
            </w:r>
          </w:p>
        </w:tc>
        <w:tc>
          <w:tcPr>
            <w:tcW w:w="1866" w:type="dxa"/>
            <w:vAlign w:val="center"/>
          </w:tcPr>
          <w:p w14:paraId="1C54C165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555BCBB1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67CB5578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PC5</w:t>
            </w:r>
          </w:p>
        </w:tc>
        <w:tc>
          <w:tcPr>
            <w:tcW w:w="1865" w:type="dxa"/>
            <w:vAlign w:val="center"/>
          </w:tcPr>
          <w:p w14:paraId="7E9AD11B" w14:textId="6E635233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23.4.252.195</w:t>
            </w:r>
          </w:p>
        </w:tc>
        <w:tc>
          <w:tcPr>
            <w:tcW w:w="1865" w:type="dxa"/>
            <w:vAlign w:val="center"/>
          </w:tcPr>
          <w:p w14:paraId="1454E3F6" w14:textId="78B842E3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255.255.255.240</w:t>
            </w:r>
          </w:p>
        </w:tc>
        <w:tc>
          <w:tcPr>
            <w:tcW w:w="1866" w:type="dxa"/>
            <w:vAlign w:val="center"/>
          </w:tcPr>
          <w:p w14:paraId="17B9FE41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  <w:tr w:rsidR="00FA1CC0" w:rsidRPr="005B6378" w14:paraId="4C353892" w14:textId="77777777" w:rsidTr="00B12301">
        <w:trPr>
          <w:trHeight w:val="363"/>
          <w:jc w:val="center"/>
        </w:trPr>
        <w:tc>
          <w:tcPr>
            <w:tcW w:w="2411" w:type="dxa"/>
            <w:gridSpan w:val="2"/>
            <w:vAlign w:val="center"/>
          </w:tcPr>
          <w:p w14:paraId="3DA23B77" w14:textId="77777777" w:rsidR="00FA1CC0" w:rsidRPr="005B6378" w:rsidRDefault="00FA1CC0" w:rsidP="00B12301">
            <w:pPr>
              <w:widowControl/>
              <w:jc w:val="center"/>
              <w:rPr>
                <w:rFonts w:ascii="宋体" w:hAnsi="宋体" w:hint="eastAsia"/>
                <w:b/>
                <w:bCs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PC6</w:t>
            </w:r>
          </w:p>
        </w:tc>
        <w:tc>
          <w:tcPr>
            <w:tcW w:w="1865" w:type="dxa"/>
            <w:vAlign w:val="center"/>
          </w:tcPr>
          <w:p w14:paraId="13D008DE" w14:textId="73178E3F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23.4.252.211</w:t>
            </w:r>
          </w:p>
        </w:tc>
        <w:tc>
          <w:tcPr>
            <w:tcW w:w="1865" w:type="dxa"/>
            <w:vAlign w:val="center"/>
          </w:tcPr>
          <w:p w14:paraId="2EF0EED0" w14:textId="2AFADD24" w:rsidR="00FA1CC0" w:rsidRPr="005B6378" w:rsidRDefault="00254093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255.255.255.240</w:t>
            </w:r>
          </w:p>
        </w:tc>
        <w:tc>
          <w:tcPr>
            <w:tcW w:w="1866" w:type="dxa"/>
            <w:vAlign w:val="center"/>
          </w:tcPr>
          <w:p w14:paraId="6C0663F2" w14:textId="77777777" w:rsidR="00FA1CC0" w:rsidRPr="005B6378" w:rsidRDefault="00FA1CC0" w:rsidP="00B12301">
            <w:pPr>
              <w:widowControl/>
              <w:jc w:val="left"/>
              <w:rPr>
                <w:rFonts w:ascii="宋体" w:hAnsi="宋体" w:hint="eastAsia"/>
                <w:color w:val="000000"/>
                <w:szCs w:val="21"/>
              </w:rPr>
            </w:pPr>
          </w:p>
        </w:tc>
      </w:tr>
    </w:tbl>
    <w:p w14:paraId="30C8040B" w14:textId="77777777" w:rsidR="00FA1CC0" w:rsidRPr="00766448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 w:rsidRPr="00766448">
        <w:rPr>
          <w:rFonts w:ascii="宋体" w:hAnsi="宋体" w:hint="eastAsia"/>
          <w:b/>
          <w:bCs/>
          <w:color w:val="000000"/>
          <w:sz w:val="24"/>
        </w:rPr>
        <w:t>任务</w:t>
      </w:r>
      <w:r>
        <w:rPr>
          <w:rFonts w:ascii="宋体" w:hAnsi="宋体" w:hint="eastAsia"/>
          <w:b/>
          <w:bCs/>
          <w:color w:val="000000"/>
          <w:sz w:val="24"/>
        </w:rPr>
        <w:t>一</w:t>
      </w:r>
      <w:r w:rsidRPr="00766448">
        <w:rPr>
          <w:rFonts w:ascii="宋体" w:hAnsi="宋体" w:hint="eastAsia"/>
          <w:b/>
          <w:bCs/>
          <w:color w:val="000000"/>
          <w:sz w:val="24"/>
        </w:rPr>
        <w:t>：为网络设备分配</w:t>
      </w:r>
      <w:r w:rsidRPr="00766448">
        <w:rPr>
          <w:rFonts w:ascii="宋体" w:hAnsi="宋体"/>
          <w:b/>
          <w:bCs/>
          <w:color w:val="000000"/>
          <w:sz w:val="24"/>
        </w:rPr>
        <w:t>IP</w:t>
      </w:r>
      <w:r w:rsidRPr="00766448">
        <w:rPr>
          <w:rFonts w:ascii="宋体" w:hAnsi="宋体" w:hint="eastAsia"/>
          <w:b/>
          <w:bCs/>
          <w:color w:val="000000"/>
          <w:sz w:val="24"/>
        </w:rPr>
        <w:t>地址</w:t>
      </w:r>
    </w:p>
    <w:p w14:paraId="044FED05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 w:hint="eastAsia"/>
          <w:color w:val="000000"/>
          <w:sz w:val="22"/>
        </w:rPr>
        <w:t>为设备接口分配适当的地址。在拓扑图下方的地址表中记录要使用的地址。</w:t>
      </w:r>
    </w:p>
    <w:p w14:paraId="09449630" w14:textId="77777777" w:rsidR="00FA1CC0" w:rsidRPr="00766448" w:rsidRDefault="00FA1CC0" w:rsidP="00FA1CC0">
      <w:pPr>
        <w:widowControl/>
        <w:spacing w:line="360" w:lineRule="auto"/>
        <w:ind w:firstLineChars="200" w:firstLine="442"/>
        <w:jc w:val="left"/>
        <w:rPr>
          <w:rFonts w:ascii="宋体" w:hAnsi="宋体" w:hint="eastAsia"/>
          <w:b/>
          <w:color w:val="000000"/>
          <w:sz w:val="22"/>
        </w:rPr>
      </w:pPr>
      <w:r w:rsidRPr="00766448">
        <w:rPr>
          <w:rFonts w:ascii="宋体" w:hAnsi="宋体" w:hint="eastAsia"/>
          <w:b/>
          <w:color w:val="000000"/>
          <w:sz w:val="22"/>
        </w:rPr>
        <w:t>步骤</w:t>
      </w:r>
      <w:r w:rsidRPr="00766448">
        <w:rPr>
          <w:rFonts w:ascii="宋体" w:hAnsi="宋体"/>
          <w:b/>
          <w:color w:val="000000"/>
          <w:sz w:val="22"/>
        </w:rPr>
        <w:t>1</w:t>
      </w:r>
      <w:r w:rsidRPr="00766448">
        <w:rPr>
          <w:rFonts w:ascii="宋体" w:hAnsi="宋体" w:hint="eastAsia"/>
          <w:b/>
          <w:color w:val="000000"/>
          <w:sz w:val="22"/>
        </w:rPr>
        <w:t>：为</w:t>
      </w:r>
      <w:r w:rsidRPr="00766448">
        <w:rPr>
          <w:rFonts w:ascii="宋体" w:hAnsi="宋体"/>
          <w:b/>
          <w:color w:val="000000"/>
          <w:sz w:val="22"/>
        </w:rPr>
        <w:t>HQ</w:t>
      </w:r>
      <w:r w:rsidRPr="00766448">
        <w:rPr>
          <w:rFonts w:ascii="宋体" w:hAnsi="宋体" w:hint="eastAsia"/>
          <w:b/>
          <w:color w:val="000000"/>
          <w:sz w:val="22"/>
        </w:rPr>
        <w:t>路由器分配地址。</w:t>
      </w:r>
    </w:p>
    <w:p w14:paraId="274259D9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1.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LAN1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Fa0/0LAN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377DAC54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lastRenderedPageBreak/>
        <w:t>2.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LAN2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Fa0/1LAN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6B48EBD4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3.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子网链路的第一个有效主机地址分配给</w:t>
      </w:r>
      <w:r w:rsidRPr="00766448">
        <w:rPr>
          <w:rFonts w:ascii="宋体" w:hAnsi="宋体"/>
          <w:color w:val="000000"/>
          <w:sz w:val="22"/>
        </w:rPr>
        <w:t>S0/0/0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678C11A2" w14:textId="77777777" w:rsidR="00FA1CC0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4.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子网链路的第一个有效主机地址分配给</w:t>
      </w:r>
      <w:r w:rsidRPr="00766448">
        <w:rPr>
          <w:rFonts w:ascii="宋体" w:hAnsi="宋体"/>
          <w:color w:val="000000"/>
          <w:sz w:val="22"/>
        </w:rPr>
        <w:t>S0/0/1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2DB66777" w14:textId="779A7396" w:rsidR="00137D7C" w:rsidRDefault="00137D7C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4D528AA7" wp14:editId="0D7ABCA8">
            <wp:extent cx="5274310" cy="3406775"/>
            <wp:effectExtent l="0" t="0" r="2540" b="3175"/>
            <wp:docPr id="1500525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1F901" w14:textId="10AA766C" w:rsidR="00137D7C" w:rsidRDefault="00137D7C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20E257DE" wp14:editId="55B4A069">
            <wp:extent cx="5274310" cy="3408680"/>
            <wp:effectExtent l="0" t="0" r="2540" b="1270"/>
            <wp:docPr id="181891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F5F4A" w14:textId="5A62A9D1" w:rsidR="00137D7C" w:rsidRDefault="00137D7C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2071AAD8" wp14:editId="07BF6C91">
            <wp:extent cx="5274310" cy="3406775"/>
            <wp:effectExtent l="0" t="0" r="2540" b="3175"/>
            <wp:docPr id="11640564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F5DA" w14:textId="3DE0D4B3" w:rsidR="00137D7C" w:rsidRPr="00766448" w:rsidRDefault="00137D7C" w:rsidP="00FA1CC0">
      <w:pPr>
        <w:widowControl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B15C2D8" wp14:editId="3CB85C73">
            <wp:extent cx="5274310" cy="3413760"/>
            <wp:effectExtent l="0" t="0" r="2540" b="0"/>
            <wp:docPr id="13245319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6A2B" w14:textId="77777777" w:rsidR="00FA1CC0" w:rsidRPr="00766448" w:rsidRDefault="00FA1CC0" w:rsidP="00FA1CC0">
      <w:pPr>
        <w:widowControl/>
        <w:spacing w:line="360" w:lineRule="auto"/>
        <w:ind w:firstLineChars="200" w:firstLine="442"/>
        <w:jc w:val="left"/>
        <w:rPr>
          <w:rFonts w:ascii="宋体" w:hAnsi="宋体" w:hint="eastAsia"/>
          <w:b/>
          <w:color w:val="000000"/>
          <w:sz w:val="22"/>
        </w:rPr>
      </w:pPr>
      <w:r w:rsidRPr="00766448">
        <w:rPr>
          <w:rFonts w:ascii="宋体" w:hAnsi="宋体" w:hint="eastAsia"/>
          <w:b/>
          <w:color w:val="000000"/>
          <w:sz w:val="22"/>
        </w:rPr>
        <w:t>步骤</w:t>
      </w:r>
      <w:r w:rsidRPr="00766448">
        <w:rPr>
          <w:rFonts w:ascii="宋体" w:hAnsi="宋体"/>
          <w:b/>
          <w:bCs/>
          <w:color w:val="000000"/>
          <w:sz w:val="22"/>
        </w:rPr>
        <w:t>2</w:t>
      </w:r>
      <w:r w:rsidRPr="00766448">
        <w:rPr>
          <w:rFonts w:ascii="宋体" w:hAnsi="宋体" w:hint="eastAsia"/>
          <w:b/>
          <w:color w:val="000000"/>
          <w:sz w:val="22"/>
        </w:rPr>
        <w:t>：为</w:t>
      </w:r>
      <w:r w:rsidRPr="00766448">
        <w:rPr>
          <w:rFonts w:ascii="宋体" w:hAnsi="宋体"/>
          <w:b/>
          <w:bCs/>
          <w:color w:val="000000"/>
          <w:sz w:val="22"/>
        </w:rPr>
        <w:t>Branch1</w:t>
      </w:r>
      <w:r w:rsidRPr="00766448">
        <w:rPr>
          <w:rFonts w:ascii="宋体" w:hAnsi="宋体" w:hint="eastAsia"/>
          <w:b/>
          <w:color w:val="000000"/>
          <w:sz w:val="22"/>
        </w:rPr>
        <w:t>路由器分配地址</w:t>
      </w:r>
    </w:p>
    <w:p w14:paraId="632E9FD4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1.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LAN1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Fa0/0LAN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0EB6684D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2.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LAN2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Fa0/1LAN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06CC151D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3.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子网链路的最后一个有效主机地址分配给</w:t>
      </w:r>
      <w:r w:rsidRPr="00766448">
        <w:rPr>
          <w:rFonts w:ascii="宋体" w:hAnsi="宋体"/>
          <w:color w:val="000000"/>
          <w:sz w:val="22"/>
        </w:rPr>
        <w:t>S0/0/0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5E52A36B" w14:textId="77777777" w:rsidR="00FA1CC0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4.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子网链路的第一个有效主机地址分配给</w:t>
      </w:r>
      <w:r w:rsidRPr="00766448">
        <w:rPr>
          <w:rFonts w:ascii="宋体" w:hAnsi="宋体"/>
          <w:color w:val="000000"/>
          <w:sz w:val="22"/>
        </w:rPr>
        <w:t>S0/0/1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07D2CABD" w14:textId="6DC91AA9" w:rsidR="00137D7C" w:rsidRDefault="005F1CF4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6E026B10" wp14:editId="1368F943">
            <wp:extent cx="5274310" cy="3862070"/>
            <wp:effectExtent l="0" t="0" r="2540" b="5080"/>
            <wp:docPr id="1208534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2E80" w14:textId="20752DA5" w:rsidR="005F1CF4" w:rsidRDefault="005F1CF4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3033196B" wp14:editId="2B851C43">
            <wp:extent cx="5274310" cy="3862070"/>
            <wp:effectExtent l="0" t="0" r="2540" b="5080"/>
            <wp:docPr id="21372813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04D5" w14:textId="09215597" w:rsidR="005F1CF4" w:rsidRPr="00766448" w:rsidRDefault="005F1CF4" w:rsidP="00FA1CC0">
      <w:pPr>
        <w:widowControl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5DEDDA77" wp14:editId="086E37F6">
            <wp:extent cx="5274310" cy="4347845"/>
            <wp:effectExtent l="0" t="0" r="2540" b="0"/>
            <wp:docPr id="5942319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2E51" w14:textId="77777777" w:rsidR="00FA1CC0" w:rsidRPr="00766448" w:rsidRDefault="00FA1CC0" w:rsidP="00FA1CC0">
      <w:pPr>
        <w:widowControl/>
        <w:spacing w:line="360" w:lineRule="auto"/>
        <w:ind w:firstLineChars="200" w:firstLine="442"/>
        <w:jc w:val="left"/>
        <w:rPr>
          <w:rFonts w:ascii="宋体" w:hAnsi="宋体" w:hint="eastAsia"/>
          <w:b/>
          <w:color w:val="000000"/>
          <w:sz w:val="22"/>
        </w:rPr>
      </w:pPr>
      <w:r w:rsidRPr="00766448">
        <w:rPr>
          <w:rFonts w:ascii="宋体" w:hAnsi="宋体" w:hint="eastAsia"/>
          <w:b/>
          <w:color w:val="000000"/>
          <w:sz w:val="22"/>
        </w:rPr>
        <w:t>步骤</w:t>
      </w:r>
      <w:r w:rsidRPr="00766448">
        <w:rPr>
          <w:rFonts w:ascii="宋体" w:hAnsi="宋体"/>
          <w:b/>
          <w:bCs/>
          <w:color w:val="000000"/>
          <w:sz w:val="22"/>
        </w:rPr>
        <w:t>3</w:t>
      </w:r>
      <w:r w:rsidRPr="00766448">
        <w:rPr>
          <w:rFonts w:ascii="宋体" w:hAnsi="宋体" w:hint="eastAsia"/>
          <w:b/>
          <w:color w:val="000000"/>
          <w:sz w:val="22"/>
        </w:rPr>
        <w:t>：为</w:t>
      </w:r>
      <w:r w:rsidRPr="00766448">
        <w:rPr>
          <w:rFonts w:ascii="宋体" w:hAnsi="宋体"/>
          <w:b/>
          <w:bCs/>
          <w:color w:val="000000"/>
          <w:sz w:val="22"/>
        </w:rPr>
        <w:t>Branch2</w:t>
      </w:r>
      <w:r w:rsidRPr="00766448">
        <w:rPr>
          <w:rFonts w:ascii="宋体" w:hAnsi="宋体" w:hint="eastAsia"/>
          <w:b/>
          <w:color w:val="000000"/>
          <w:sz w:val="22"/>
        </w:rPr>
        <w:t>路由器分配地址</w:t>
      </w:r>
    </w:p>
    <w:p w14:paraId="6F81A939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1.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LAN1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Fa0/0LAN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5C45DAB4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2.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的</w:t>
      </w:r>
      <w:r w:rsidRPr="00766448">
        <w:rPr>
          <w:rFonts w:ascii="宋体" w:hAnsi="宋体"/>
          <w:color w:val="000000"/>
          <w:sz w:val="22"/>
        </w:rPr>
        <w:t>LAN2</w:t>
      </w:r>
      <w:r w:rsidRPr="00766448">
        <w:rPr>
          <w:rFonts w:ascii="宋体" w:hAnsi="宋体" w:hint="eastAsia"/>
          <w:color w:val="000000"/>
          <w:sz w:val="22"/>
        </w:rPr>
        <w:t>子网的第一个有效主机地址分配给</w:t>
      </w:r>
      <w:r w:rsidRPr="00766448">
        <w:rPr>
          <w:rFonts w:ascii="宋体" w:hAnsi="宋体"/>
          <w:color w:val="000000"/>
          <w:sz w:val="22"/>
        </w:rPr>
        <w:t>Fa0/1LAN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7EE413E9" w14:textId="77777777" w:rsidR="00FA1CC0" w:rsidRPr="00766448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3.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HQ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子网链路的最后一个有效主机地址分配给</w:t>
      </w:r>
      <w:r w:rsidRPr="00766448">
        <w:rPr>
          <w:rFonts w:ascii="宋体" w:hAnsi="宋体"/>
          <w:color w:val="000000"/>
          <w:sz w:val="22"/>
        </w:rPr>
        <w:t>S0/0/1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0EDCE0C3" w14:textId="77777777" w:rsidR="00FA1CC0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/>
          <w:color w:val="000000"/>
          <w:sz w:val="22"/>
        </w:rPr>
      </w:pPr>
      <w:r w:rsidRPr="00766448">
        <w:rPr>
          <w:rFonts w:ascii="宋体" w:hAnsi="宋体"/>
          <w:color w:val="000000"/>
          <w:sz w:val="22"/>
        </w:rPr>
        <w:t>4.</w:t>
      </w:r>
      <w:r w:rsidRPr="00766448">
        <w:rPr>
          <w:rFonts w:ascii="宋体" w:hAnsi="宋体" w:hint="eastAsia"/>
          <w:color w:val="000000"/>
          <w:sz w:val="22"/>
        </w:rPr>
        <w:t>将</w:t>
      </w:r>
      <w:r w:rsidRPr="00766448">
        <w:rPr>
          <w:rFonts w:ascii="宋体" w:hAnsi="宋体"/>
          <w:color w:val="000000"/>
          <w:sz w:val="22"/>
        </w:rPr>
        <w:t>Branch1</w:t>
      </w:r>
      <w:r w:rsidRPr="00766448">
        <w:rPr>
          <w:rFonts w:ascii="宋体" w:hAnsi="宋体" w:hint="eastAsia"/>
          <w:color w:val="000000"/>
          <w:sz w:val="22"/>
        </w:rPr>
        <w:t>和</w:t>
      </w:r>
      <w:r w:rsidRPr="00766448">
        <w:rPr>
          <w:rFonts w:ascii="宋体" w:hAnsi="宋体"/>
          <w:color w:val="000000"/>
          <w:sz w:val="22"/>
        </w:rPr>
        <w:t>Branch2</w:t>
      </w:r>
      <w:r w:rsidRPr="00766448">
        <w:rPr>
          <w:rFonts w:ascii="宋体" w:hAnsi="宋体" w:hint="eastAsia"/>
          <w:color w:val="000000"/>
          <w:sz w:val="22"/>
        </w:rPr>
        <w:t>子网链路的最后一个有效主机地址分配给</w:t>
      </w:r>
      <w:r w:rsidRPr="00766448">
        <w:rPr>
          <w:rFonts w:ascii="宋体" w:hAnsi="宋体"/>
          <w:color w:val="000000"/>
          <w:sz w:val="22"/>
        </w:rPr>
        <w:t>S0/0/0</w:t>
      </w:r>
      <w:r w:rsidRPr="00766448">
        <w:rPr>
          <w:rFonts w:ascii="宋体" w:hAnsi="宋体" w:hint="eastAsia"/>
          <w:color w:val="000000"/>
          <w:sz w:val="22"/>
        </w:rPr>
        <w:t>接口。</w:t>
      </w:r>
    </w:p>
    <w:p w14:paraId="5C2600FC" w14:textId="1FA8C598" w:rsidR="005F1CF4" w:rsidRDefault="005F1CF4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26C0FAF6" wp14:editId="34FE8A27">
            <wp:extent cx="5274310" cy="3592830"/>
            <wp:effectExtent l="0" t="0" r="2540" b="7620"/>
            <wp:docPr id="2972004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26088" w14:textId="7D53D518" w:rsidR="005F1CF4" w:rsidRDefault="00080AB9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39871FA9" wp14:editId="57A2C37D">
            <wp:extent cx="5274310" cy="3592830"/>
            <wp:effectExtent l="0" t="0" r="2540" b="7620"/>
            <wp:docPr id="8910259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12C3" w14:textId="6228749D" w:rsidR="00080AB9" w:rsidRDefault="00080AB9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364B3544" wp14:editId="0B196368">
            <wp:extent cx="5274310" cy="3592830"/>
            <wp:effectExtent l="0" t="0" r="2540" b="7620"/>
            <wp:docPr id="5640522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FAE0" w14:textId="512BBEC5" w:rsidR="00080AB9" w:rsidRPr="00766448" w:rsidRDefault="00BF7210" w:rsidP="00FA1CC0">
      <w:pPr>
        <w:widowControl/>
        <w:spacing w:line="360" w:lineRule="auto"/>
        <w:ind w:firstLineChars="200" w:firstLine="420"/>
        <w:jc w:val="left"/>
        <w:rPr>
          <w:rFonts w:ascii="宋体" w:hAnsi="宋体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44A255C1" wp14:editId="273BEF5A">
            <wp:extent cx="5274310" cy="3592830"/>
            <wp:effectExtent l="0" t="0" r="2540" b="7620"/>
            <wp:docPr id="14370410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49EB" w14:textId="77777777" w:rsidR="00FA1CC0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 w:rsidRPr="00766448">
        <w:rPr>
          <w:rFonts w:ascii="宋体" w:hAnsi="宋体" w:hint="eastAsia"/>
          <w:b/>
          <w:bCs/>
          <w:color w:val="000000"/>
          <w:sz w:val="24"/>
        </w:rPr>
        <w:t>任务</w:t>
      </w:r>
      <w:r>
        <w:rPr>
          <w:rFonts w:ascii="宋体" w:hAnsi="宋体" w:hint="eastAsia"/>
          <w:b/>
          <w:bCs/>
          <w:color w:val="000000"/>
          <w:sz w:val="24"/>
        </w:rPr>
        <w:t>二</w:t>
      </w:r>
      <w:r w:rsidRPr="00766448">
        <w:rPr>
          <w:rFonts w:ascii="宋体" w:hAnsi="宋体" w:hint="eastAsia"/>
          <w:b/>
          <w:bCs/>
          <w:color w:val="000000"/>
          <w:sz w:val="24"/>
        </w:rPr>
        <w:t>：准备</w:t>
      </w:r>
      <w:r>
        <w:rPr>
          <w:rFonts w:ascii="宋体" w:hAnsi="宋体" w:hint="eastAsia"/>
          <w:b/>
          <w:bCs/>
          <w:color w:val="000000"/>
          <w:sz w:val="24"/>
        </w:rPr>
        <w:t>实验环境</w:t>
      </w:r>
    </w:p>
    <w:p w14:paraId="0ECB953D" w14:textId="77777777" w:rsidR="00FA1CC0" w:rsidRPr="00175774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t>步骤1：打开Cisco</w:t>
      </w:r>
      <w:r w:rsidRPr="00175774">
        <w:rPr>
          <w:rFonts w:ascii="宋体" w:hAnsi="宋体"/>
          <w:color w:val="000000"/>
          <w:sz w:val="22"/>
        </w:rPr>
        <w:t xml:space="preserve"> packet tracer </w:t>
      </w:r>
      <w:r w:rsidRPr="00175774">
        <w:rPr>
          <w:rFonts w:ascii="宋体" w:hAnsi="宋体" w:hint="eastAsia"/>
          <w:color w:val="000000"/>
          <w:sz w:val="22"/>
        </w:rPr>
        <w:t>软件按照上述拓扑图绘制实验拓扑</w:t>
      </w:r>
      <w:r>
        <w:rPr>
          <w:rFonts w:ascii="宋体" w:hAnsi="宋体" w:hint="eastAsia"/>
          <w:color w:val="000000"/>
          <w:sz w:val="22"/>
        </w:rPr>
        <w:t>。</w:t>
      </w:r>
    </w:p>
    <w:p w14:paraId="332908F9" w14:textId="77777777" w:rsidR="00FA1CC0" w:rsidRPr="00175774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t>步骤2：配置路由器主机名（</w:t>
      </w:r>
      <w:r w:rsidRPr="00175774">
        <w:rPr>
          <w:rFonts w:ascii="宋体" w:hAnsi="宋体" w:hint="eastAsia"/>
          <w:color w:val="FF0000"/>
          <w:sz w:val="22"/>
        </w:rPr>
        <w:t>路由器初次启动后，输入</w:t>
      </w:r>
      <w:r w:rsidRPr="00175774">
        <w:rPr>
          <w:rFonts w:ascii="宋体" w:hAnsi="宋体" w:hint="eastAsia"/>
          <w:b/>
          <w:bCs/>
          <w:color w:val="FF0000"/>
          <w:sz w:val="22"/>
        </w:rPr>
        <w:t>no</w:t>
      </w:r>
      <w:r w:rsidRPr="00175774">
        <w:rPr>
          <w:rFonts w:ascii="宋体" w:hAnsi="宋体" w:hint="eastAsia"/>
          <w:color w:val="FF0000"/>
          <w:sz w:val="22"/>
        </w:rPr>
        <w:t>，不进入配置对话，依次输入</w:t>
      </w:r>
      <w:r w:rsidRPr="00175774">
        <w:rPr>
          <w:rFonts w:ascii="宋体" w:hAnsi="宋体" w:hint="eastAsia"/>
          <w:b/>
          <w:bCs/>
          <w:color w:val="FF0000"/>
          <w:sz w:val="22"/>
        </w:rPr>
        <w:t>enable</w:t>
      </w:r>
      <w:r w:rsidRPr="00175774">
        <w:rPr>
          <w:rFonts w:ascii="宋体" w:hAnsi="宋体" w:hint="eastAsia"/>
          <w:color w:val="FF0000"/>
          <w:sz w:val="22"/>
        </w:rPr>
        <w:t>，</w:t>
      </w:r>
      <w:r w:rsidRPr="00175774">
        <w:rPr>
          <w:rFonts w:ascii="宋体" w:hAnsi="宋体" w:hint="eastAsia"/>
          <w:b/>
          <w:bCs/>
          <w:color w:val="FF0000"/>
          <w:sz w:val="22"/>
        </w:rPr>
        <w:t>configure</w:t>
      </w:r>
      <w:r w:rsidRPr="00175774">
        <w:rPr>
          <w:rFonts w:ascii="宋体" w:hAnsi="宋体"/>
          <w:b/>
          <w:bCs/>
          <w:color w:val="FF0000"/>
          <w:sz w:val="22"/>
        </w:rPr>
        <w:t xml:space="preserve"> </w:t>
      </w:r>
      <w:r w:rsidRPr="00175774">
        <w:rPr>
          <w:rFonts w:ascii="宋体" w:hAnsi="宋体" w:hint="eastAsia"/>
          <w:b/>
          <w:bCs/>
          <w:color w:val="FF0000"/>
          <w:sz w:val="22"/>
        </w:rPr>
        <w:t>terminal</w:t>
      </w:r>
      <w:r w:rsidRPr="00175774">
        <w:rPr>
          <w:rFonts w:ascii="宋体" w:hAnsi="宋体" w:hint="eastAsia"/>
          <w:color w:val="FF0000"/>
          <w:sz w:val="22"/>
        </w:rPr>
        <w:t>进入全局配置模式下，输入</w:t>
      </w:r>
      <w:r w:rsidRPr="00175774">
        <w:rPr>
          <w:rFonts w:ascii="宋体" w:hAnsi="宋体" w:hint="eastAsia"/>
          <w:b/>
          <w:bCs/>
          <w:color w:val="FF0000"/>
          <w:sz w:val="22"/>
        </w:rPr>
        <w:t>h</w:t>
      </w:r>
      <w:r w:rsidRPr="00175774">
        <w:rPr>
          <w:rFonts w:ascii="宋体" w:hAnsi="宋体"/>
          <w:b/>
          <w:bCs/>
          <w:color w:val="FF0000"/>
          <w:sz w:val="22"/>
        </w:rPr>
        <w:t>ostname ***</w:t>
      </w:r>
      <w:r w:rsidRPr="00175774">
        <w:rPr>
          <w:rFonts w:ascii="宋体" w:hAnsi="宋体" w:hint="eastAsia"/>
          <w:color w:val="000000"/>
          <w:sz w:val="22"/>
        </w:rPr>
        <w:t>）。</w:t>
      </w:r>
    </w:p>
    <w:p w14:paraId="4849FAB2" w14:textId="77777777" w:rsidR="00FA1CC0" w:rsidRPr="00175774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lastRenderedPageBreak/>
        <w:t>步骤3：禁用</w:t>
      </w:r>
      <w:r w:rsidRPr="00175774">
        <w:rPr>
          <w:rFonts w:ascii="宋体" w:hAnsi="宋体"/>
          <w:color w:val="000000"/>
          <w:sz w:val="22"/>
        </w:rPr>
        <w:t>DNS</w:t>
      </w:r>
      <w:r w:rsidRPr="00175774">
        <w:rPr>
          <w:rFonts w:ascii="宋体" w:hAnsi="宋体" w:hint="eastAsia"/>
          <w:color w:val="000000"/>
          <w:sz w:val="22"/>
        </w:rPr>
        <w:t>查找（</w:t>
      </w:r>
      <w:r w:rsidRPr="00175774">
        <w:rPr>
          <w:rFonts w:ascii="宋体" w:hAnsi="宋体" w:hint="eastAsia"/>
          <w:color w:val="FF0000"/>
          <w:sz w:val="22"/>
        </w:rPr>
        <w:t>全局配置模式下：</w:t>
      </w:r>
      <w:r w:rsidRPr="00175774">
        <w:rPr>
          <w:rFonts w:ascii="宋体" w:hAnsi="宋体" w:hint="eastAsia"/>
          <w:b/>
          <w:bCs/>
          <w:color w:val="FF0000"/>
          <w:sz w:val="22"/>
        </w:rPr>
        <w:t>n</w:t>
      </w:r>
      <w:r w:rsidRPr="00175774">
        <w:rPr>
          <w:rFonts w:ascii="宋体" w:hAnsi="宋体"/>
          <w:b/>
          <w:bCs/>
          <w:color w:val="FF0000"/>
          <w:sz w:val="22"/>
        </w:rPr>
        <w:t>o ip domain lookup</w:t>
      </w:r>
      <w:r w:rsidRPr="00175774">
        <w:rPr>
          <w:rFonts w:ascii="宋体" w:hAnsi="宋体" w:hint="eastAsia"/>
          <w:color w:val="000000"/>
          <w:sz w:val="22"/>
        </w:rPr>
        <w:t>）。</w:t>
      </w:r>
    </w:p>
    <w:p w14:paraId="59234805" w14:textId="77777777" w:rsidR="00FA1CC0" w:rsidRPr="00175774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t>步骤4：配置</w:t>
      </w:r>
      <w:r>
        <w:rPr>
          <w:rFonts w:ascii="宋体" w:hAnsi="宋体" w:hint="eastAsia"/>
          <w:color w:val="000000"/>
          <w:sz w:val="22"/>
        </w:rPr>
        <w:t>各个</w:t>
      </w:r>
      <w:r w:rsidRPr="00175774">
        <w:rPr>
          <w:rFonts w:ascii="宋体" w:hAnsi="宋体"/>
          <w:color w:val="000000"/>
          <w:sz w:val="22"/>
        </w:rPr>
        <w:t>PC</w:t>
      </w:r>
      <w:r w:rsidRPr="00175774">
        <w:rPr>
          <w:rFonts w:ascii="宋体" w:hAnsi="宋体" w:hint="eastAsia"/>
          <w:color w:val="000000"/>
          <w:sz w:val="22"/>
        </w:rPr>
        <w:t>以太网接口</w:t>
      </w:r>
      <w:r>
        <w:rPr>
          <w:rFonts w:ascii="宋体" w:hAnsi="宋体" w:hint="eastAsia"/>
          <w:color w:val="000000"/>
          <w:sz w:val="22"/>
        </w:rPr>
        <w:t>的IP地址</w:t>
      </w:r>
      <w:r w:rsidRPr="00175774">
        <w:rPr>
          <w:rFonts w:ascii="宋体" w:hAnsi="宋体" w:hint="eastAsia"/>
          <w:color w:val="000000"/>
          <w:sz w:val="22"/>
        </w:rPr>
        <w:t>。</w:t>
      </w:r>
    </w:p>
    <w:p w14:paraId="398EBAFD" w14:textId="77777777" w:rsidR="00FA1CC0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/>
          <w:color w:val="000000"/>
          <w:sz w:val="22"/>
        </w:rPr>
      </w:pPr>
      <w:r w:rsidRPr="00175774">
        <w:rPr>
          <w:rFonts w:ascii="宋体" w:hAnsi="宋体" w:hint="eastAsia"/>
          <w:color w:val="000000"/>
          <w:sz w:val="22"/>
        </w:rPr>
        <w:t>步骤</w:t>
      </w:r>
      <w:r>
        <w:rPr>
          <w:rFonts w:ascii="宋体" w:hAnsi="宋体" w:hint="eastAsia"/>
          <w:color w:val="000000"/>
          <w:sz w:val="22"/>
        </w:rPr>
        <w:t>5：</w:t>
      </w:r>
      <w:r w:rsidRPr="00175774">
        <w:rPr>
          <w:rFonts w:ascii="宋体" w:hAnsi="宋体" w:hint="eastAsia"/>
          <w:color w:val="000000"/>
          <w:sz w:val="22"/>
        </w:rPr>
        <w:t>配置</w:t>
      </w:r>
      <w:r>
        <w:rPr>
          <w:rFonts w:ascii="宋体" w:hAnsi="宋体" w:hint="eastAsia"/>
          <w:color w:val="000000"/>
          <w:sz w:val="22"/>
        </w:rPr>
        <w:t>各个</w:t>
      </w:r>
      <w:r w:rsidRPr="00175774">
        <w:rPr>
          <w:rFonts w:ascii="宋体" w:hAnsi="宋体" w:hint="eastAsia"/>
          <w:color w:val="000000"/>
          <w:sz w:val="22"/>
        </w:rPr>
        <w:t>路由器</w:t>
      </w:r>
      <w:r>
        <w:rPr>
          <w:rFonts w:ascii="宋体" w:hAnsi="宋体" w:hint="eastAsia"/>
          <w:color w:val="000000"/>
          <w:sz w:val="22"/>
        </w:rPr>
        <w:t>的以太网</w:t>
      </w:r>
      <w:r w:rsidRPr="00175774">
        <w:rPr>
          <w:rFonts w:ascii="宋体" w:hAnsi="宋体" w:hint="eastAsia"/>
          <w:color w:val="000000"/>
          <w:sz w:val="22"/>
        </w:rPr>
        <w:t>接口</w:t>
      </w:r>
      <w:r>
        <w:rPr>
          <w:rFonts w:ascii="宋体" w:hAnsi="宋体" w:hint="eastAsia"/>
          <w:color w:val="000000"/>
          <w:sz w:val="22"/>
        </w:rPr>
        <w:t>和串行接口</w:t>
      </w:r>
      <w:r w:rsidRPr="00175774">
        <w:rPr>
          <w:rFonts w:ascii="宋体" w:hAnsi="宋体" w:hint="eastAsia"/>
          <w:color w:val="000000"/>
          <w:sz w:val="22"/>
        </w:rPr>
        <w:t>地址</w:t>
      </w:r>
      <w:r>
        <w:rPr>
          <w:rFonts w:ascii="宋体" w:hAnsi="宋体" w:hint="eastAsia"/>
          <w:color w:val="000000"/>
          <w:sz w:val="22"/>
        </w:rPr>
        <w:t>并激活</w:t>
      </w:r>
      <w:r w:rsidRPr="00175774">
        <w:rPr>
          <w:rFonts w:ascii="宋体" w:hAnsi="宋体" w:hint="eastAsia"/>
          <w:color w:val="000000"/>
          <w:sz w:val="22"/>
        </w:rPr>
        <w:t>。</w:t>
      </w:r>
      <w:r>
        <w:rPr>
          <w:rFonts w:ascii="宋体" w:hAnsi="宋体" w:hint="eastAsia"/>
          <w:color w:val="000000"/>
          <w:sz w:val="22"/>
        </w:rPr>
        <w:t>（全局配置模式下：</w:t>
      </w:r>
      <w:r w:rsidRPr="00CC4F15">
        <w:rPr>
          <w:rFonts w:ascii="宋体" w:hAnsi="宋体" w:hint="eastAsia"/>
          <w:b/>
          <w:bCs/>
          <w:color w:val="FF0000"/>
          <w:sz w:val="22"/>
        </w:rPr>
        <w:t>interface</w:t>
      </w:r>
      <w:r w:rsidRPr="00CC4F15">
        <w:rPr>
          <w:rFonts w:ascii="宋体" w:hAnsi="宋体"/>
          <w:b/>
          <w:bCs/>
          <w:color w:val="FF0000"/>
          <w:sz w:val="22"/>
        </w:rPr>
        <w:t xml:space="preserve"> </w:t>
      </w:r>
      <w:r w:rsidRPr="00CC4F15">
        <w:rPr>
          <w:rFonts w:ascii="宋体" w:hAnsi="宋体" w:hint="eastAsia"/>
          <w:b/>
          <w:bCs/>
          <w:color w:val="FF0000"/>
          <w:sz w:val="22"/>
        </w:rPr>
        <w:t>***</w:t>
      </w:r>
      <w:r>
        <w:rPr>
          <w:rFonts w:ascii="宋体" w:hAnsi="宋体" w:hint="eastAsia"/>
          <w:color w:val="000000"/>
          <w:sz w:val="22"/>
        </w:rPr>
        <w:t>，</w:t>
      </w:r>
      <w:r w:rsidRPr="00CC4F15">
        <w:rPr>
          <w:rFonts w:ascii="宋体" w:hAnsi="宋体"/>
          <w:b/>
          <w:bCs/>
          <w:color w:val="FF0000"/>
          <w:sz w:val="22"/>
        </w:rPr>
        <w:t>ip</w:t>
      </w:r>
      <w:r w:rsidRPr="00CC4F15">
        <w:rPr>
          <w:rFonts w:ascii="宋体" w:hAnsi="宋体" w:hint="eastAsia"/>
          <w:b/>
          <w:bCs/>
          <w:color w:val="FF0000"/>
          <w:sz w:val="22"/>
        </w:rPr>
        <w:t xml:space="preserve"> </w:t>
      </w:r>
      <w:r w:rsidRPr="00CC4F15">
        <w:rPr>
          <w:rFonts w:ascii="宋体" w:hAnsi="宋体"/>
          <w:b/>
          <w:bCs/>
          <w:color w:val="FF0000"/>
          <w:sz w:val="22"/>
        </w:rPr>
        <w:t>address *.*.*.* *.*.*.*</w:t>
      </w:r>
      <w:r>
        <w:rPr>
          <w:rFonts w:ascii="宋体" w:hAnsi="宋体"/>
          <w:color w:val="000000"/>
          <w:sz w:val="22"/>
        </w:rPr>
        <w:t>,</w:t>
      </w:r>
      <w:r w:rsidRPr="00CC4F15">
        <w:rPr>
          <w:rFonts w:ascii="宋体" w:hAnsi="宋体"/>
          <w:b/>
          <w:bCs/>
          <w:color w:val="FF0000"/>
          <w:sz w:val="22"/>
        </w:rPr>
        <w:t>no shutdown</w:t>
      </w:r>
      <w:r>
        <w:rPr>
          <w:rFonts w:ascii="宋体" w:hAnsi="宋体"/>
          <w:color w:val="000000"/>
          <w:sz w:val="22"/>
        </w:rPr>
        <w:t>,</w:t>
      </w:r>
      <w:r>
        <w:rPr>
          <w:rFonts w:ascii="宋体" w:hAnsi="宋体" w:hint="eastAsia"/>
          <w:color w:val="000000"/>
          <w:sz w:val="22"/>
        </w:rPr>
        <w:t>串行接口若有时钟标志，还得配置时钟频率</w:t>
      </w:r>
      <w:r w:rsidRPr="004F4C57">
        <w:rPr>
          <w:rFonts w:ascii="宋体" w:hAnsi="宋体" w:hint="eastAsia"/>
          <w:b/>
          <w:bCs/>
          <w:color w:val="FF0000"/>
          <w:sz w:val="22"/>
        </w:rPr>
        <w:t>clock</w:t>
      </w:r>
      <w:r w:rsidRPr="004F4C57">
        <w:rPr>
          <w:rFonts w:ascii="宋体" w:hAnsi="宋体"/>
          <w:b/>
          <w:bCs/>
          <w:color w:val="FF0000"/>
          <w:sz w:val="22"/>
        </w:rPr>
        <w:t xml:space="preserve"> </w:t>
      </w:r>
      <w:r w:rsidRPr="004F4C57">
        <w:rPr>
          <w:rFonts w:ascii="宋体" w:hAnsi="宋体" w:hint="eastAsia"/>
          <w:b/>
          <w:bCs/>
          <w:color w:val="FF0000"/>
          <w:sz w:val="22"/>
        </w:rPr>
        <w:t>rate</w:t>
      </w:r>
      <w:r w:rsidRPr="004F4C57">
        <w:rPr>
          <w:rFonts w:ascii="宋体" w:hAnsi="宋体"/>
          <w:b/>
          <w:bCs/>
          <w:color w:val="FF0000"/>
          <w:sz w:val="22"/>
        </w:rPr>
        <w:t xml:space="preserve"> </w:t>
      </w:r>
      <w:r w:rsidRPr="004F4C57">
        <w:rPr>
          <w:rFonts w:ascii="宋体" w:hAnsi="宋体" w:hint="eastAsia"/>
          <w:b/>
          <w:bCs/>
          <w:color w:val="FF0000"/>
          <w:sz w:val="22"/>
        </w:rPr>
        <w:t>128000</w:t>
      </w:r>
      <w:r>
        <w:rPr>
          <w:rFonts w:ascii="宋体" w:hAnsi="宋体" w:hint="eastAsia"/>
          <w:color w:val="000000"/>
          <w:sz w:val="22"/>
        </w:rPr>
        <w:t>）。</w:t>
      </w:r>
    </w:p>
    <w:p w14:paraId="173BE28F" w14:textId="152F4D14" w:rsidR="00630A09" w:rsidRDefault="00630A09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52ACB5B5" wp14:editId="373EBCC4">
            <wp:extent cx="5274310" cy="4095750"/>
            <wp:effectExtent l="0" t="0" r="2540" b="0"/>
            <wp:docPr id="1192736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36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3BAE" w14:textId="35B25E8C" w:rsidR="00630A09" w:rsidRDefault="00C57142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16E1FFA6" wp14:editId="5C026762">
            <wp:extent cx="5274310" cy="4746625"/>
            <wp:effectExtent l="0" t="0" r="2540" b="0"/>
            <wp:docPr id="744850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508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7D9C" w14:textId="5927AFD3" w:rsidR="00C57142" w:rsidRDefault="00C57142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62911FCC" wp14:editId="7189C28D">
            <wp:extent cx="5274310" cy="4745355"/>
            <wp:effectExtent l="0" t="0" r="2540" b="0"/>
            <wp:docPr id="588043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3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350E" w14:textId="4A09236A" w:rsidR="00C57142" w:rsidRDefault="005079C5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5BA07E49" wp14:editId="24BB59E3">
            <wp:extent cx="5274310" cy="4730750"/>
            <wp:effectExtent l="0" t="0" r="2540" b="0"/>
            <wp:docPr id="838839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399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A25A" w14:textId="71AFBEEA" w:rsidR="005079C5" w:rsidRDefault="005079C5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7E3C0E24" wp14:editId="452EC65B">
            <wp:extent cx="5274310" cy="4730750"/>
            <wp:effectExtent l="0" t="0" r="2540" b="0"/>
            <wp:docPr id="1338696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964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8D09" w14:textId="0FF44403" w:rsidR="005079C5" w:rsidRDefault="005079C5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28E1EBF3" wp14:editId="753F67FA">
            <wp:extent cx="5274310" cy="4761230"/>
            <wp:effectExtent l="0" t="0" r="2540" b="1270"/>
            <wp:docPr id="52521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17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07DC" w14:textId="2E7DE79F" w:rsidR="005079C5" w:rsidRDefault="00015EC7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2F2B86B2" wp14:editId="1345179F">
            <wp:extent cx="5274310" cy="4761230"/>
            <wp:effectExtent l="0" t="0" r="2540" b="1270"/>
            <wp:docPr id="194602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290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A528" w14:textId="7B44DF32" w:rsidR="00015EC7" w:rsidRPr="00175774" w:rsidRDefault="00015EC7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>
        <w:rPr>
          <w:rFonts w:ascii="宋体" w:hAnsi="宋体" w:hint="eastAsia"/>
          <w:color w:val="000000"/>
          <w:sz w:val="22"/>
        </w:rPr>
        <w:t>其中，不进入配置对话，进入特权模式，进入全局配置模式，禁用DNS查找，在前面的配置操作中已运行。</w:t>
      </w:r>
    </w:p>
    <w:p w14:paraId="33A84737" w14:textId="77777777" w:rsidR="00FA1CC0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 w:rsidRPr="004F4C57">
        <w:rPr>
          <w:rFonts w:ascii="宋体" w:hAnsi="宋体" w:hint="eastAsia"/>
          <w:b/>
          <w:bCs/>
          <w:color w:val="000000"/>
          <w:sz w:val="24"/>
        </w:rPr>
        <w:t>任务三：配置路由协议</w:t>
      </w:r>
    </w:p>
    <w:p w14:paraId="59C0D183" w14:textId="77777777" w:rsidR="00FA1CC0" w:rsidRPr="004F4C57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 w:rsidRPr="004F4C57">
        <w:rPr>
          <w:rFonts w:ascii="宋体" w:hAnsi="宋体" w:hint="eastAsia"/>
          <w:b/>
          <w:bCs/>
          <w:color w:val="000000"/>
          <w:sz w:val="24"/>
        </w:rPr>
        <w:t>1、配置静态路由协议</w:t>
      </w:r>
    </w:p>
    <w:p w14:paraId="553261D6" w14:textId="77777777" w:rsidR="00FA1CC0" w:rsidRPr="004F4C57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4F4C57">
        <w:rPr>
          <w:rFonts w:ascii="宋体" w:hAnsi="宋体" w:hint="eastAsia"/>
          <w:color w:val="000000"/>
          <w:sz w:val="22"/>
        </w:rPr>
        <w:t>HQ的LAN1、LAN2使用静态路由和</w:t>
      </w:r>
      <w:r w:rsidRPr="004F4C57">
        <w:rPr>
          <w:rFonts w:ascii="宋体" w:hAnsi="宋体"/>
          <w:color w:val="000000"/>
          <w:sz w:val="22"/>
        </w:rPr>
        <w:t>Branch1</w:t>
      </w:r>
      <w:r w:rsidRPr="004F4C57">
        <w:rPr>
          <w:rFonts w:ascii="宋体" w:hAnsi="宋体" w:hint="eastAsia"/>
          <w:color w:val="000000"/>
          <w:sz w:val="22"/>
        </w:rPr>
        <w:t>、</w:t>
      </w:r>
      <w:r w:rsidRPr="004F4C57">
        <w:rPr>
          <w:rFonts w:ascii="宋体" w:hAnsi="宋体"/>
          <w:color w:val="000000"/>
          <w:sz w:val="22"/>
        </w:rPr>
        <w:t>Branch</w:t>
      </w:r>
      <w:r w:rsidRPr="004F4C57">
        <w:rPr>
          <w:rFonts w:ascii="宋体" w:hAnsi="宋体" w:hint="eastAsia"/>
          <w:color w:val="000000"/>
          <w:sz w:val="22"/>
        </w:rPr>
        <w:t>2的LAN进行连通，其他网段使用默认路由连通。</w:t>
      </w:r>
    </w:p>
    <w:p w14:paraId="08E02104" w14:textId="77777777" w:rsidR="00FA1CC0" w:rsidRPr="004F4C57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4F4C57">
        <w:rPr>
          <w:rFonts w:ascii="宋体" w:hAnsi="宋体" w:hint="eastAsia"/>
          <w:color w:val="000000"/>
          <w:sz w:val="22"/>
        </w:rPr>
        <w:t>静态路由示例：</w:t>
      </w:r>
      <w:r w:rsidRPr="004F4C57">
        <w:rPr>
          <w:rFonts w:ascii="宋体" w:hAnsi="宋体" w:hint="eastAsia"/>
          <w:color w:val="FF0000"/>
          <w:sz w:val="22"/>
        </w:rPr>
        <w:t>ip route 172.16.1.0 255</w:t>
      </w:r>
      <w:r>
        <w:rPr>
          <w:rFonts w:ascii="宋体" w:hAnsi="宋体" w:hint="eastAsia"/>
          <w:color w:val="FF0000"/>
          <w:sz w:val="22"/>
        </w:rPr>
        <w:t>.255</w:t>
      </w:r>
      <w:r>
        <w:rPr>
          <w:rFonts w:ascii="宋体" w:hAnsi="宋体"/>
          <w:color w:val="FF0000"/>
          <w:sz w:val="22"/>
        </w:rPr>
        <w:t>.255.0</w:t>
      </w:r>
      <w:r w:rsidRPr="004F4C57">
        <w:rPr>
          <w:rFonts w:ascii="宋体" w:hAnsi="宋体" w:hint="eastAsia"/>
          <w:color w:val="FF0000"/>
          <w:sz w:val="22"/>
        </w:rPr>
        <w:t xml:space="preserve"> 172.16.2.1</w:t>
      </w:r>
      <w:r>
        <w:rPr>
          <w:rFonts w:ascii="宋体" w:hAnsi="宋体"/>
          <w:color w:val="FF0000"/>
          <w:sz w:val="22"/>
        </w:rPr>
        <w:t>(</w:t>
      </w:r>
      <w:r>
        <w:rPr>
          <w:rFonts w:ascii="宋体" w:hAnsi="宋体" w:hint="eastAsia"/>
          <w:color w:val="FF0000"/>
          <w:sz w:val="22"/>
        </w:rPr>
        <w:t>使用实际的网络地址与到达接口地址)</w:t>
      </w:r>
    </w:p>
    <w:p w14:paraId="195F5ADE" w14:textId="77777777" w:rsidR="00FA1CC0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/>
          <w:color w:val="FF0000"/>
          <w:sz w:val="22"/>
        </w:rPr>
      </w:pPr>
      <w:r>
        <w:rPr>
          <w:rFonts w:ascii="宋体" w:hAnsi="宋体" w:hint="eastAsia"/>
          <w:color w:val="000000"/>
          <w:sz w:val="22"/>
        </w:rPr>
        <w:t>静态</w:t>
      </w:r>
      <w:r w:rsidRPr="004F4C57">
        <w:rPr>
          <w:rFonts w:ascii="宋体" w:hAnsi="宋体" w:hint="eastAsia"/>
          <w:color w:val="000000"/>
          <w:sz w:val="22"/>
        </w:rPr>
        <w:t>默认路由示例：</w:t>
      </w:r>
      <w:r w:rsidRPr="004F4C57">
        <w:rPr>
          <w:rFonts w:ascii="宋体" w:hAnsi="宋体" w:hint="eastAsia"/>
          <w:color w:val="FF0000"/>
          <w:sz w:val="22"/>
        </w:rPr>
        <w:t>ip route 0.0.0.0 0.0.0.0 172.16.2.1</w:t>
      </w:r>
      <w:r>
        <w:rPr>
          <w:rFonts w:ascii="宋体" w:hAnsi="宋体"/>
          <w:color w:val="FF0000"/>
          <w:sz w:val="22"/>
        </w:rPr>
        <w:t>(</w:t>
      </w:r>
      <w:r>
        <w:rPr>
          <w:rFonts w:ascii="宋体" w:hAnsi="宋体" w:hint="eastAsia"/>
          <w:color w:val="FF0000"/>
          <w:sz w:val="22"/>
        </w:rPr>
        <w:t>使用实际的到达接口地址</w:t>
      </w:r>
      <w:r>
        <w:rPr>
          <w:rFonts w:ascii="宋体" w:hAnsi="宋体"/>
          <w:color w:val="FF0000"/>
          <w:sz w:val="22"/>
        </w:rPr>
        <w:t>)</w:t>
      </w:r>
    </w:p>
    <w:p w14:paraId="3298E66F" w14:textId="2D1AFF75" w:rsidR="00F96EF1" w:rsidRDefault="00FA21FC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 wp14:anchorId="3DCD9E98" wp14:editId="4348A5EA">
            <wp:extent cx="5274310" cy="3725545"/>
            <wp:effectExtent l="0" t="0" r="2540" b="8255"/>
            <wp:docPr id="207762236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0653" w14:textId="60A86A1B" w:rsidR="00FA21FC" w:rsidRDefault="00FA21FC" w:rsidP="00FA1CC0">
      <w:pPr>
        <w:widowControl/>
        <w:spacing w:line="360" w:lineRule="auto"/>
        <w:ind w:firstLineChars="200" w:firstLine="420"/>
        <w:jc w:val="left"/>
        <w:rPr>
          <w:rFonts w:ascii="宋体" w:hAnsi="宋体"/>
          <w:color w:val="FF0000"/>
          <w:sz w:val="22"/>
        </w:rPr>
      </w:pPr>
      <w:r>
        <w:rPr>
          <w:noProof/>
        </w:rPr>
        <w:drawing>
          <wp:inline distT="0" distB="0" distL="0" distR="0" wp14:anchorId="0A5B9304" wp14:editId="20F599A4">
            <wp:extent cx="5274310" cy="4057650"/>
            <wp:effectExtent l="0" t="0" r="2540" b="0"/>
            <wp:docPr id="197360457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DC0B" w14:textId="6DDA04A0" w:rsidR="00FA21FC" w:rsidRDefault="00FA21FC" w:rsidP="00FA1CC0">
      <w:pPr>
        <w:widowControl/>
        <w:spacing w:line="360" w:lineRule="auto"/>
        <w:ind w:firstLineChars="200" w:firstLine="420"/>
        <w:jc w:val="left"/>
        <w:rPr>
          <w:rFonts w:ascii="宋体" w:hAnsi="宋体" w:hint="eastAsia"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 wp14:anchorId="5F379D7D" wp14:editId="24F9A28D">
            <wp:extent cx="5274310" cy="3596005"/>
            <wp:effectExtent l="0" t="0" r="2540" b="4445"/>
            <wp:docPr id="10904768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DA3E7" w14:textId="77777777" w:rsidR="00FA1CC0" w:rsidRPr="004F4C57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>
        <w:rPr>
          <w:rFonts w:ascii="宋体" w:hAnsi="宋体" w:hint="eastAsia"/>
          <w:b/>
          <w:bCs/>
          <w:color w:val="000000"/>
          <w:sz w:val="24"/>
        </w:rPr>
        <w:t>2</w:t>
      </w:r>
      <w:r w:rsidRPr="004F4C57">
        <w:rPr>
          <w:rFonts w:ascii="宋体" w:hAnsi="宋体" w:hint="eastAsia"/>
          <w:b/>
          <w:bCs/>
          <w:color w:val="000000"/>
          <w:sz w:val="24"/>
        </w:rPr>
        <w:t>、配置</w:t>
      </w:r>
      <w:r>
        <w:rPr>
          <w:rFonts w:ascii="宋体" w:hAnsi="宋体" w:hint="eastAsia"/>
          <w:b/>
          <w:bCs/>
          <w:color w:val="000000"/>
          <w:sz w:val="24"/>
        </w:rPr>
        <w:t>路由信息（RIP）</w:t>
      </w:r>
      <w:r w:rsidRPr="004F4C57">
        <w:rPr>
          <w:rFonts w:ascii="宋体" w:hAnsi="宋体" w:hint="eastAsia"/>
          <w:b/>
          <w:bCs/>
          <w:color w:val="000000"/>
          <w:sz w:val="24"/>
        </w:rPr>
        <w:t>协议</w:t>
      </w:r>
    </w:p>
    <w:p w14:paraId="43F5CA08" w14:textId="77777777" w:rsidR="00FA1CC0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>
        <w:rPr>
          <w:rFonts w:ascii="宋体" w:hAnsi="宋体" w:hint="eastAsia"/>
          <w:color w:val="000000"/>
          <w:sz w:val="22"/>
        </w:rPr>
        <w:t>在任务二的基础上，另外打开一份pkt文件。分别在三台路由器上配置第2版的rip协议，使网络互联互通。</w:t>
      </w:r>
    </w:p>
    <w:p w14:paraId="47546B26" w14:textId="77777777" w:rsidR="00FA1CC0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>
        <w:rPr>
          <w:rFonts w:ascii="宋体" w:hAnsi="宋体" w:hint="eastAsia"/>
          <w:color w:val="000000"/>
          <w:sz w:val="22"/>
        </w:rPr>
        <w:t>RIP协议配置示例：（全局配置模式下）</w:t>
      </w:r>
    </w:p>
    <w:p w14:paraId="0C9F6D45" w14:textId="77777777" w:rsidR="00FA1CC0" w:rsidRPr="00A83639" w:rsidRDefault="00FA1CC0" w:rsidP="00FA1CC0">
      <w:pPr>
        <w:widowControl/>
        <w:ind w:firstLineChars="1095" w:firstLine="2409"/>
        <w:jc w:val="left"/>
        <w:rPr>
          <w:rFonts w:ascii="宋体" w:hAnsi="宋体" w:hint="eastAsia"/>
          <w:color w:val="FF0000"/>
          <w:sz w:val="22"/>
        </w:rPr>
      </w:pPr>
      <w:r w:rsidRPr="00A83639">
        <w:rPr>
          <w:rFonts w:ascii="宋体" w:hAnsi="宋体"/>
          <w:color w:val="FF0000"/>
          <w:sz w:val="22"/>
        </w:rPr>
        <w:t xml:space="preserve">router </w:t>
      </w:r>
      <w:r w:rsidRPr="00A83639">
        <w:rPr>
          <w:rFonts w:ascii="宋体" w:hAnsi="宋体" w:hint="eastAsia"/>
          <w:color w:val="FF0000"/>
          <w:sz w:val="22"/>
        </w:rPr>
        <w:t>rip</w:t>
      </w:r>
    </w:p>
    <w:p w14:paraId="5B2FA916" w14:textId="77777777" w:rsidR="00FA1CC0" w:rsidRPr="00A83639" w:rsidRDefault="00FA1CC0" w:rsidP="00FA1CC0">
      <w:pPr>
        <w:widowControl/>
        <w:ind w:firstLineChars="1095" w:firstLine="2409"/>
        <w:jc w:val="left"/>
        <w:rPr>
          <w:rFonts w:ascii="宋体" w:hAnsi="宋体" w:hint="eastAsia"/>
          <w:color w:val="FF0000"/>
          <w:sz w:val="22"/>
        </w:rPr>
      </w:pPr>
      <w:r w:rsidRPr="00A83639">
        <w:rPr>
          <w:rFonts w:ascii="宋体" w:hAnsi="宋体" w:hint="eastAsia"/>
          <w:color w:val="FF0000"/>
          <w:sz w:val="22"/>
        </w:rPr>
        <w:t>net</w:t>
      </w:r>
      <w:r w:rsidRPr="00A83639">
        <w:rPr>
          <w:rFonts w:ascii="宋体" w:hAnsi="宋体"/>
          <w:color w:val="FF0000"/>
          <w:sz w:val="22"/>
        </w:rPr>
        <w:t xml:space="preserve"> </w:t>
      </w:r>
      <w:r w:rsidRPr="00A83639">
        <w:rPr>
          <w:rFonts w:ascii="宋体" w:hAnsi="宋体" w:hint="eastAsia"/>
          <w:color w:val="FF0000"/>
          <w:sz w:val="22"/>
        </w:rPr>
        <w:t>10.0.0.0</w:t>
      </w:r>
    </w:p>
    <w:p w14:paraId="4E769399" w14:textId="77777777" w:rsidR="00FA1CC0" w:rsidRPr="00A83639" w:rsidRDefault="00FA1CC0" w:rsidP="00FA1CC0">
      <w:pPr>
        <w:widowControl/>
        <w:ind w:firstLineChars="1095" w:firstLine="2409"/>
        <w:jc w:val="left"/>
        <w:rPr>
          <w:rFonts w:ascii="宋体" w:hAnsi="宋体" w:hint="eastAsia"/>
          <w:color w:val="FF0000"/>
          <w:sz w:val="22"/>
        </w:rPr>
      </w:pPr>
      <w:r w:rsidRPr="00A83639">
        <w:rPr>
          <w:rFonts w:ascii="宋体" w:hAnsi="宋体" w:hint="eastAsia"/>
          <w:color w:val="FF0000"/>
          <w:sz w:val="22"/>
        </w:rPr>
        <w:t>version</w:t>
      </w:r>
      <w:r w:rsidRPr="00A83639">
        <w:rPr>
          <w:rFonts w:ascii="宋体" w:hAnsi="宋体"/>
          <w:color w:val="FF0000"/>
          <w:sz w:val="22"/>
        </w:rPr>
        <w:t xml:space="preserve"> </w:t>
      </w:r>
      <w:r w:rsidRPr="00A83639">
        <w:rPr>
          <w:rFonts w:ascii="宋体" w:hAnsi="宋体" w:hint="eastAsia"/>
          <w:color w:val="FF0000"/>
          <w:sz w:val="22"/>
        </w:rPr>
        <w:t>2</w:t>
      </w:r>
    </w:p>
    <w:p w14:paraId="36092FEC" w14:textId="77777777" w:rsidR="00FA1CC0" w:rsidRDefault="00FA1CC0" w:rsidP="00FA1CC0">
      <w:pPr>
        <w:widowControl/>
        <w:ind w:firstLineChars="1095" w:firstLine="2409"/>
        <w:jc w:val="left"/>
        <w:rPr>
          <w:rFonts w:ascii="宋体" w:hAnsi="宋体"/>
          <w:color w:val="FF0000"/>
          <w:sz w:val="22"/>
        </w:rPr>
      </w:pPr>
      <w:r w:rsidRPr="00A83639">
        <w:rPr>
          <w:rFonts w:ascii="宋体" w:hAnsi="宋体" w:hint="eastAsia"/>
          <w:color w:val="FF0000"/>
          <w:sz w:val="22"/>
        </w:rPr>
        <w:t>n</w:t>
      </w:r>
      <w:r w:rsidRPr="00A83639">
        <w:rPr>
          <w:rFonts w:ascii="宋体" w:hAnsi="宋体"/>
          <w:color w:val="FF0000"/>
          <w:sz w:val="22"/>
        </w:rPr>
        <w:t>o auto-summary</w:t>
      </w:r>
    </w:p>
    <w:p w14:paraId="23D33B61" w14:textId="085F4926" w:rsidR="00FA21FC" w:rsidRDefault="00C90566" w:rsidP="00AE64A1">
      <w:pPr>
        <w:widowControl/>
        <w:jc w:val="left"/>
        <w:rPr>
          <w:rFonts w:ascii="宋体" w:hAnsi="宋体"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 wp14:anchorId="4A85FDC3" wp14:editId="32243D52">
            <wp:extent cx="5274310" cy="4546600"/>
            <wp:effectExtent l="0" t="0" r="2540" b="6350"/>
            <wp:docPr id="1409170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701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B999" w14:textId="45FA8702" w:rsidR="00D25E31" w:rsidRDefault="00D25E31" w:rsidP="00AE64A1">
      <w:pPr>
        <w:widowControl/>
        <w:jc w:val="left"/>
        <w:rPr>
          <w:rFonts w:ascii="宋体" w:hAnsi="宋体"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 wp14:anchorId="371A3790" wp14:editId="6AC80725">
            <wp:extent cx="5274310" cy="4745355"/>
            <wp:effectExtent l="0" t="0" r="2540" b="0"/>
            <wp:docPr id="1360370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702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DB40" w14:textId="4D8BC70A" w:rsidR="00973351" w:rsidRDefault="00973351" w:rsidP="00AE64A1">
      <w:pPr>
        <w:widowControl/>
        <w:jc w:val="left"/>
        <w:rPr>
          <w:rFonts w:ascii="宋体" w:hAnsi="宋体" w:hint="eastAsia"/>
          <w:color w:val="FF0000"/>
          <w:sz w:val="22"/>
        </w:rPr>
      </w:pPr>
      <w:r>
        <w:rPr>
          <w:noProof/>
        </w:rPr>
        <w:lastRenderedPageBreak/>
        <w:drawing>
          <wp:inline distT="0" distB="0" distL="0" distR="0" wp14:anchorId="065FA500" wp14:editId="1030F8FC">
            <wp:extent cx="5274310" cy="4761230"/>
            <wp:effectExtent l="0" t="0" r="2540" b="1270"/>
            <wp:docPr id="1400770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700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201E" w14:textId="77777777" w:rsidR="00171C1B" w:rsidRPr="00A83639" w:rsidRDefault="00171C1B" w:rsidP="00AE64A1">
      <w:pPr>
        <w:widowControl/>
        <w:jc w:val="left"/>
        <w:rPr>
          <w:rFonts w:ascii="宋体" w:hAnsi="宋体" w:hint="eastAsia"/>
          <w:color w:val="FF0000"/>
          <w:sz w:val="22"/>
        </w:rPr>
      </w:pPr>
    </w:p>
    <w:p w14:paraId="19803453" w14:textId="77777777" w:rsidR="00FA1CC0" w:rsidRPr="00A83639" w:rsidRDefault="00FA1CC0" w:rsidP="00FA1CC0">
      <w:pPr>
        <w:widowControl/>
        <w:spacing w:line="360" w:lineRule="auto"/>
        <w:ind w:firstLineChars="200" w:firstLine="482"/>
        <w:jc w:val="left"/>
        <w:rPr>
          <w:rFonts w:ascii="宋体" w:hAnsi="宋体" w:hint="eastAsia"/>
          <w:b/>
          <w:bCs/>
          <w:color w:val="000000"/>
          <w:sz w:val="24"/>
        </w:rPr>
      </w:pPr>
      <w:r w:rsidRPr="00A83639">
        <w:rPr>
          <w:rFonts w:ascii="宋体" w:hAnsi="宋体" w:hint="eastAsia"/>
          <w:b/>
          <w:bCs/>
          <w:color w:val="000000"/>
          <w:sz w:val="24"/>
        </w:rPr>
        <w:t>任务四：检测网络的连通性</w:t>
      </w:r>
    </w:p>
    <w:p w14:paraId="6664017B" w14:textId="77777777" w:rsidR="00FA1CC0" w:rsidRPr="00A83639" w:rsidRDefault="00FA1CC0" w:rsidP="00FA1CC0">
      <w:pPr>
        <w:widowControl/>
        <w:spacing w:line="360" w:lineRule="auto"/>
        <w:ind w:firstLineChars="200" w:firstLine="440"/>
        <w:jc w:val="left"/>
        <w:rPr>
          <w:rFonts w:ascii="宋体" w:hAnsi="宋体" w:hint="eastAsia"/>
          <w:color w:val="000000"/>
          <w:sz w:val="22"/>
        </w:rPr>
      </w:pPr>
      <w:r w:rsidRPr="00A83639">
        <w:rPr>
          <w:rFonts w:ascii="宋体" w:hAnsi="宋体" w:hint="eastAsia"/>
          <w:color w:val="000000"/>
          <w:sz w:val="22"/>
        </w:rPr>
        <w:t>使用ping命令和traceroute命令检测网络的连通性，若无法连通，则要检查故障的原因及位置并加以排除。</w:t>
      </w:r>
    </w:p>
    <w:p w14:paraId="6DC6FE30" w14:textId="403838A4" w:rsidR="00C42990" w:rsidRDefault="008F2426" w:rsidP="00FA1CC0">
      <w:pPr>
        <w:spacing w:line="360" w:lineRule="auto"/>
        <w:rPr>
          <w:sz w:val="24"/>
        </w:rPr>
      </w:pPr>
      <w:r>
        <w:rPr>
          <w:sz w:val="24"/>
        </w:rPr>
        <w:tab/>
      </w:r>
      <w:r w:rsidR="00FA21FC">
        <w:rPr>
          <w:noProof/>
        </w:rPr>
        <w:lastRenderedPageBreak/>
        <w:drawing>
          <wp:inline distT="0" distB="0" distL="0" distR="0" wp14:anchorId="70EE0C99" wp14:editId="7999BB85">
            <wp:extent cx="5274310" cy="3611880"/>
            <wp:effectExtent l="0" t="0" r="2540" b="7620"/>
            <wp:docPr id="9900790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6494" w14:textId="6532D424" w:rsidR="00FA21FC" w:rsidRPr="00C42990" w:rsidRDefault="00FA21FC" w:rsidP="00FA1CC0">
      <w:pPr>
        <w:spacing w:line="36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7170569" wp14:editId="1DFD9AE9">
            <wp:extent cx="5274310" cy="3824605"/>
            <wp:effectExtent l="0" t="0" r="2540" b="4445"/>
            <wp:docPr id="18090769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6DFA" w14:textId="7CDE4D82" w:rsidR="00C42990" w:rsidRDefault="00B2589C" w:rsidP="00C42990">
      <w:pPr>
        <w:rPr>
          <w:sz w:val="28"/>
        </w:rPr>
      </w:pPr>
      <w:r>
        <w:rPr>
          <w:rFonts w:hint="eastAsia"/>
          <w:sz w:val="28"/>
        </w:rPr>
        <w:t>三</w:t>
      </w:r>
      <w:r w:rsidR="00C42990">
        <w:rPr>
          <w:sz w:val="28"/>
        </w:rPr>
        <w:t>、实验中</w:t>
      </w:r>
      <w:r w:rsidR="00C42990" w:rsidRPr="00C42990">
        <w:rPr>
          <w:rFonts w:hint="eastAsia"/>
          <w:sz w:val="28"/>
        </w:rPr>
        <w:t>出现的问题：</w:t>
      </w:r>
    </w:p>
    <w:p w14:paraId="228EF47D" w14:textId="5D20ED29" w:rsidR="00C42990" w:rsidRDefault="00A000A1" w:rsidP="00A000A1">
      <w:pPr>
        <w:spacing w:line="360" w:lineRule="auto"/>
        <w:rPr>
          <w:rFonts w:hint="eastAsia"/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无法连通，命令输入错误</w:t>
      </w:r>
    </w:p>
    <w:p w14:paraId="61461B6D" w14:textId="77777777" w:rsidR="00C42990" w:rsidRDefault="00C42990" w:rsidP="00C42990">
      <w:pPr>
        <w:spacing w:line="360" w:lineRule="auto"/>
        <w:ind w:firstLineChars="200" w:firstLine="480"/>
        <w:rPr>
          <w:sz w:val="24"/>
        </w:rPr>
      </w:pPr>
    </w:p>
    <w:p w14:paraId="59971164" w14:textId="77777777" w:rsidR="00C42990" w:rsidRPr="00C42990" w:rsidRDefault="00C42990" w:rsidP="00C42990">
      <w:pPr>
        <w:spacing w:line="360" w:lineRule="auto"/>
        <w:ind w:firstLineChars="200" w:firstLine="480"/>
        <w:rPr>
          <w:sz w:val="24"/>
        </w:rPr>
      </w:pPr>
    </w:p>
    <w:p w14:paraId="13831FA5" w14:textId="46533664" w:rsidR="00790E1F" w:rsidRDefault="00B2589C" w:rsidP="00C42990">
      <w:pPr>
        <w:rPr>
          <w:sz w:val="28"/>
        </w:rPr>
      </w:pPr>
      <w:r>
        <w:rPr>
          <w:rFonts w:hint="eastAsia"/>
          <w:sz w:val="28"/>
        </w:rPr>
        <w:t>四</w:t>
      </w:r>
      <w:r w:rsidR="00C42990">
        <w:rPr>
          <w:rFonts w:hint="eastAsia"/>
          <w:sz w:val="28"/>
        </w:rPr>
        <w:t>、</w:t>
      </w:r>
      <w:r w:rsidR="00C42990" w:rsidRPr="00C42990">
        <w:rPr>
          <w:rFonts w:hint="eastAsia"/>
          <w:sz w:val="28"/>
        </w:rPr>
        <w:t>解决方案（列出遇到的问题和解决办法，列出没有解决的问题）：</w:t>
      </w:r>
    </w:p>
    <w:p w14:paraId="1E2FE206" w14:textId="3953C763" w:rsidR="00C42990" w:rsidRDefault="004A4B0D" w:rsidP="004C15DE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重开</w:t>
      </w:r>
      <w:r w:rsidR="00CA667F">
        <w:rPr>
          <w:rFonts w:hint="eastAsia"/>
          <w:sz w:val="24"/>
        </w:rPr>
        <w:t>（重新来一</w:t>
      </w:r>
      <w:r w:rsidR="00AA5BF0">
        <w:rPr>
          <w:rFonts w:hint="eastAsia"/>
          <w:sz w:val="24"/>
        </w:rPr>
        <w:t>遍</w:t>
      </w:r>
      <w:r w:rsidR="00CA667F">
        <w:rPr>
          <w:rFonts w:hint="eastAsia"/>
          <w:sz w:val="24"/>
        </w:rPr>
        <w:t>）</w:t>
      </w:r>
    </w:p>
    <w:p w14:paraId="05D12B2D" w14:textId="7D20425D" w:rsidR="00B2589C" w:rsidRPr="00B2589C" w:rsidRDefault="00B2589C" w:rsidP="00B2589C">
      <w:pPr>
        <w:rPr>
          <w:sz w:val="28"/>
        </w:rPr>
      </w:pPr>
      <w:r w:rsidRPr="00B2589C">
        <w:rPr>
          <w:rFonts w:hint="eastAsia"/>
          <w:sz w:val="28"/>
        </w:rPr>
        <w:t>五、实验心得</w:t>
      </w:r>
    </w:p>
    <w:p w14:paraId="2F6D4496" w14:textId="6E74DBC0" w:rsidR="00B2589C" w:rsidRPr="00C42990" w:rsidRDefault="00085671" w:rsidP="001E4F00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了解了静态路由的配置，如何搭建一个网络的流程。</w:t>
      </w:r>
    </w:p>
    <w:sectPr w:rsidR="00B2589C" w:rsidRPr="00C42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A233C" w14:textId="77777777" w:rsidR="00101E97" w:rsidRDefault="00101E97" w:rsidP="00C42990">
      <w:r>
        <w:separator/>
      </w:r>
    </w:p>
  </w:endnote>
  <w:endnote w:type="continuationSeparator" w:id="0">
    <w:p w14:paraId="3C62777D" w14:textId="77777777" w:rsidR="00101E97" w:rsidRDefault="00101E97" w:rsidP="00C42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0E3E5" w14:textId="77777777" w:rsidR="00101E97" w:rsidRDefault="00101E97" w:rsidP="00C42990">
      <w:r>
        <w:separator/>
      </w:r>
    </w:p>
  </w:footnote>
  <w:footnote w:type="continuationSeparator" w:id="0">
    <w:p w14:paraId="6AA9F336" w14:textId="77777777" w:rsidR="00101E97" w:rsidRDefault="00101E97" w:rsidP="00C429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05BB"/>
    <w:rsid w:val="00006CA0"/>
    <w:rsid w:val="00015B70"/>
    <w:rsid w:val="00015EC7"/>
    <w:rsid w:val="00020749"/>
    <w:rsid w:val="00024191"/>
    <w:rsid w:val="0002444B"/>
    <w:rsid w:val="00026D39"/>
    <w:rsid w:val="00032A1A"/>
    <w:rsid w:val="000340DC"/>
    <w:rsid w:val="00037DE3"/>
    <w:rsid w:val="00043AE5"/>
    <w:rsid w:val="000504DC"/>
    <w:rsid w:val="00052E56"/>
    <w:rsid w:val="0005303D"/>
    <w:rsid w:val="00060F91"/>
    <w:rsid w:val="00063534"/>
    <w:rsid w:val="00064627"/>
    <w:rsid w:val="00067A6F"/>
    <w:rsid w:val="0007373A"/>
    <w:rsid w:val="00074770"/>
    <w:rsid w:val="000779B8"/>
    <w:rsid w:val="00077EAB"/>
    <w:rsid w:val="00080AB9"/>
    <w:rsid w:val="00081183"/>
    <w:rsid w:val="00085671"/>
    <w:rsid w:val="00086AEB"/>
    <w:rsid w:val="0008708E"/>
    <w:rsid w:val="0008778A"/>
    <w:rsid w:val="00096F5E"/>
    <w:rsid w:val="000A3545"/>
    <w:rsid w:val="000B412C"/>
    <w:rsid w:val="000C2503"/>
    <w:rsid w:val="000C4F5E"/>
    <w:rsid w:val="000D1DF6"/>
    <w:rsid w:val="000D28D3"/>
    <w:rsid w:val="000D3DB7"/>
    <w:rsid w:val="000E4D22"/>
    <w:rsid w:val="000E7B20"/>
    <w:rsid w:val="000F5699"/>
    <w:rsid w:val="00101E97"/>
    <w:rsid w:val="001101DE"/>
    <w:rsid w:val="00111F8B"/>
    <w:rsid w:val="001171C8"/>
    <w:rsid w:val="00127B0F"/>
    <w:rsid w:val="00130177"/>
    <w:rsid w:val="001321B8"/>
    <w:rsid w:val="00133AB3"/>
    <w:rsid w:val="00137D7C"/>
    <w:rsid w:val="00141F86"/>
    <w:rsid w:val="00145167"/>
    <w:rsid w:val="00147E30"/>
    <w:rsid w:val="00162A3C"/>
    <w:rsid w:val="00170F87"/>
    <w:rsid w:val="00171C1B"/>
    <w:rsid w:val="00192C23"/>
    <w:rsid w:val="00194448"/>
    <w:rsid w:val="001B198B"/>
    <w:rsid w:val="001B2ED0"/>
    <w:rsid w:val="001B5C2F"/>
    <w:rsid w:val="001D5E5D"/>
    <w:rsid w:val="001E1DA2"/>
    <w:rsid w:val="001E4F00"/>
    <w:rsid w:val="001F776F"/>
    <w:rsid w:val="002026FA"/>
    <w:rsid w:val="00211079"/>
    <w:rsid w:val="00220FA2"/>
    <w:rsid w:val="00222C1A"/>
    <w:rsid w:val="00233CAA"/>
    <w:rsid w:val="00236C39"/>
    <w:rsid w:val="0024198A"/>
    <w:rsid w:val="00246B95"/>
    <w:rsid w:val="00251F4B"/>
    <w:rsid w:val="00254093"/>
    <w:rsid w:val="0025535E"/>
    <w:rsid w:val="00256D4B"/>
    <w:rsid w:val="002611CF"/>
    <w:rsid w:val="00267C68"/>
    <w:rsid w:val="00270FC9"/>
    <w:rsid w:val="00271934"/>
    <w:rsid w:val="002769EA"/>
    <w:rsid w:val="00283D24"/>
    <w:rsid w:val="00286512"/>
    <w:rsid w:val="0029160F"/>
    <w:rsid w:val="00291E13"/>
    <w:rsid w:val="00293567"/>
    <w:rsid w:val="0029652A"/>
    <w:rsid w:val="002A6BFB"/>
    <w:rsid w:val="002C5209"/>
    <w:rsid w:val="002D5AF5"/>
    <w:rsid w:val="002D6913"/>
    <w:rsid w:val="002E4465"/>
    <w:rsid w:val="002F141C"/>
    <w:rsid w:val="002F1660"/>
    <w:rsid w:val="0030771F"/>
    <w:rsid w:val="00320CAF"/>
    <w:rsid w:val="00323617"/>
    <w:rsid w:val="003425D9"/>
    <w:rsid w:val="00350348"/>
    <w:rsid w:val="00351429"/>
    <w:rsid w:val="003515EB"/>
    <w:rsid w:val="00367F46"/>
    <w:rsid w:val="00370986"/>
    <w:rsid w:val="00380018"/>
    <w:rsid w:val="0038139E"/>
    <w:rsid w:val="003865B9"/>
    <w:rsid w:val="00390249"/>
    <w:rsid w:val="003925C1"/>
    <w:rsid w:val="00393AA9"/>
    <w:rsid w:val="00395275"/>
    <w:rsid w:val="00396345"/>
    <w:rsid w:val="003A335C"/>
    <w:rsid w:val="003A5B66"/>
    <w:rsid w:val="003D5AD5"/>
    <w:rsid w:val="003F272F"/>
    <w:rsid w:val="00410E78"/>
    <w:rsid w:val="00427558"/>
    <w:rsid w:val="00436C32"/>
    <w:rsid w:val="004554E6"/>
    <w:rsid w:val="00462DF4"/>
    <w:rsid w:val="00463925"/>
    <w:rsid w:val="00464929"/>
    <w:rsid w:val="00464CD0"/>
    <w:rsid w:val="0047075C"/>
    <w:rsid w:val="00473FA6"/>
    <w:rsid w:val="00477497"/>
    <w:rsid w:val="004834D0"/>
    <w:rsid w:val="004908ED"/>
    <w:rsid w:val="00497144"/>
    <w:rsid w:val="00497982"/>
    <w:rsid w:val="004A193C"/>
    <w:rsid w:val="004A1EFC"/>
    <w:rsid w:val="004A4B0D"/>
    <w:rsid w:val="004B4840"/>
    <w:rsid w:val="004C15DE"/>
    <w:rsid w:val="004C2E95"/>
    <w:rsid w:val="004C674E"/>
    <w:rsid w:val="004D6189"/>
    <w:rsid w:val="004F0089"/>
    <w:rsid w:val="004F12EF"/>
    <w:rsid w:val="004F2CBA"/>
    <w:rsid w:val="004F4C33"/>
    <w:rsid w:val="004F5B61"/>
    <w:rsid w:val="00503960"/>
    <w:rsid w:val="00503D55"/>
    <w:rsid w:val="00505F96"/>
    <w:rsid w:val="005079C5"/>
    <w:rsid w:val="00510C5C"/>
    <w:rsid w:val="0051169A"/>
    <w:rsid w:val="00512AF3"/>
    <w:rsid w:val="00512F59"/>
    <w:rsid w:val="005130C4"/>
    <w:rsid w:val="00520EC6"/>
    <w:rsid w:val="00522377"/>
    <w:rsid w:val="005260F3"/>
    <w:rsid w:val="0053070D"/>
    <w:rsid w:val="00540EEF"/>
    <w:rsid w:val="00543AD2"/>
    <w:rsid w:val="0055095B"/>
    <w:rsid w:val="00557F3F"/>
    <w:rsid w:val="00561953"/>
    <w:rsid w:val="0056469C"/>
    <w:rsid w:val="005668BE"/>
    <w:rsid w:val="00570DDA"/>
    <w:rsid w:val="0057518B"/>
    <w:rsid w:val="0057658C"/>
    <w:rsid w:val="00584A10"/>
    <w:rsid w:val="00590230"/>
    <w:rsid w:val="005915F4"/>
    <w:rsid w:val="005A1675"/>
    <w:rsid w:val="005A1EF6"/>
    <w:rsid w:val="005A3D92"/>
    <w:rsid w:val="005A5472"/>
    <w:rsid w:val="005C015B"/>
    <w:rsid w:val="005C39AB"/>
    <w:rsid w:val="005E1983"/>
    <w:rsid w:val="005E4E2A"/>
    <w:rsid w:val="005F1CF4"/>
    <w:rsid w:val="005F2C10"/>
    <w:rsid w:val="005F530D"/>
    <w:rsid w:val="005F6454"/>
    <w:rsid w:val="005F7B45"/>
    <w:rsid w:val="0060189B"/>
    <w:rsid w:val="00604387"/>
    <w:rsid w:val="006137C9"/>
    <w:rsid w:val="00613E31"/>
    <w:rsid w:val="00617FFD"/>
    <w:rsid w:val="00630A09"/>
    <w:rsid w:val="006316B9"/>
    <w:rsid w:val="00637EE9"/>
    <w:rsid w:val="00641CE9"/>
    <w:rsid w:val="006647B7"/>
    <w:rsid w:val="00667B5F"/>
    <w:rsid w:val="006707C9"/>
    <w:rsid w:val="00670EFA"/>
    <w:rsid w:val="006714EC"/>
    <w:rsid w:val="00671938"/>
    <w:rsid w:val="00676A59"/>
    <w:rsid w:val="006832F7"/>
    <w:rsid w:val="006A20CE"/>
    <w:rsid w:val="006A5C1F"/>
    <w:rsid w:val="006A7570"/>
    <w:rsid w:val="006B2221"/>
    <w:rsid w:val="006D0040"/>
    <w:rsid w:val="006E2F49"/>
    <w:rsid w:val="006E4577"/>
    <w:rsid w:val="006E6195"/>
    <w:rsid w:val="006F392B"/>
    <w:rsid w:val="006F4822"/>
    <w:rsid w:val="006F597E"/>
    <w:rsid w:val="007137F4"/>
    <w:rsid w:val="00714BA8"/>
    <w:rsid w:val="00724D34"/>
    <w:rsid w:val="007369A1"/>
    <w:rsid w:val="00742D7A"/>
    <w:rsid w:val="007506AE"/>
    <w:rsid w:val="00752564"/>
    <w:rsid w:val="00752AF0"/>
    <w:rsid w:val="00757D04"/>
    <w:rsid w:val="007628FD"/>
    <w:rsid w:val="00763372"/>
    <w:rsid w:val="00766DF6"/>
    <w:rsid w:val="007705BB"/>
    <w:rsid w:val="007716C8"/>
    <w:rsid w:val="00772534"/>
    <w:rsid w:val="00773BE8"/>
    <w:rsid w:val="00782265"/>
    <w:rsid w:val="00787589"/>
    <w:rsid w:val="007904F6"/>
    <w:rsid w:val="00790E1F"/>
    <w:rsid w:val="00794147"/>
    <w:rsid w:val="0079698C"/>
    <w:rsid w:val="007A3788"/>
    <w:rsid w:val="007B2E44"/>
    <w:rsid w:val="007D0E1B"/>
    <w:rsid w:val="007D5568"/>
    <w:rsid w:val="007F5283"/>
    <w:rsid w:val="007F6131"/>
    <w:rsid w:val="007F6EDF"/>
    <w:rsid w:val="008029CA"/>
    <w:rsid w:val="00822896"/>
    <w:rsid w:val="00831A11"/>
    <w:rsid w:val="008345ED"/>
    <w:rsid w:val="0084273A"/>
    <w:rsid w:val="00850BC0"/>
    <w:rsid w:val="00850C82"/>
    <w:rsid w:val="00852DCE"/>
    <w:rsid w:val="00853F62"/>
    <w:rsid w:val="008568AE"/>
    <w:rsid w:val="00857CDB"/>
    <w:rsid w:val="008635E4"/>
    <w:rsid w:val="00874942"/>
    <w:rsid w:val="00893BEB"/>
    <w:rsid w:val="00895321"/>
    <w:rsid w:val="008A1AAC"/>
    <w:rsid w:val="008A28C3"/>
    <w:rsid w:val="008A3F1C"/>
    <w:rsid w:val="008A57CA"/>
    <w:rsid w:val="008A6E4B"/>
    <w:rsid w:val="008B288C"/>
    <w:rsid w:val="008B34C2"/>
    <w:rsid w:val="008B6F81"/>
    <w:rsid w:val="008B7D6D"/>
    <w:rsid w:val="008D3C5F"/>
    <w:rsid w:val="008D4041"/>
    <w:rsid w:val="008D4225"/>
    <w:rsid w:val="008D790D"/>
    <w:rsid w:val="008E0593"/>
    <w:rsid w:val="008E29A1"/>
    <w:rsid w:val="008E407F"/>
    <w:rsid w:val="008F2426"/>
    <w:rsid w:val="008F2F9A"/>
    <w:rsid w:val="008F5B1E"/>
    <w:rsid w:val="008F73DB"/>
    <w:rsid w:val="00900540"/>
    <w:rsid w:val="00900CF7"/>
    <w:rsid w:val="00904F5A"/>
    <w:rsid w:val="0091054D"/>
    <w:rsid w:val="00910C2D"/>
    <w:rsid w:val="009128D6"/>
    <w:rsid w:val="00914B2C"/>
    <w:rsid w:val="009172E2"/>
    <w:rsid w:val="009256C9"/>
    <w:rsid w:val="009276DE"/>
    <w:rsid w:val="00927AC3"/>
    <w:rsid w:val="009331CD"/>
    <w:rsid w:val="0094065A"/>
    <w:rsid w:val="00942C78"/>
    <w:rsid w:val="00944514"/>
    <w:rsid w:val="009464AC"/>
    <w:rsid w:val="009519A8"/>
    <w:rsid w:val="0095448E"/>
    <w:rsid w:val="00965D91"/>
    <w:rsid w:val="00973351"/>
    <w:rsid w:val="009755B2"/>
    <w:rsid w:val="00975970"/>
    <w:rsid w:val="00981DB0"/>
    <w:rsid w:val="00985CC1"/>
    <w:rsid w:val="00991558"/>
    <w:rsid w:val="009A1278"/>
    <w:rsid w:val="009A472D"/>
    <w:rsid w:val="009A5C0F"/>
    <w:rsid w:val="009B16D7"/>
    <w:rsid w:val="009B57D9"/>
    <w:rsid w:val="009C73CC"/>
    <w:rsid w:val="009D1180"/>
    <w:rsid w:val="009D26CA"/>
    <w:rsid w:val="009E7B86"/>
    <w:rsid w:val="009F1CDC"/>
    <w:rsid w:val="009F3D13"/>
    <w:rsid w:val="00A000A1"/>
    <w:rsid w:val="00A03215"/>
    <w:rsid w:val="00A04D4F"/>
    <w:rsid w:val="00A0512B"/>
    <w:rsid w:val="00A06363"/>
    <w:rsid w:val="00A06D0C"/>
    <w:rsid w:val="00A1606F"/>
    <w:rsid w:val="00A16D2D"/>
    <w:rsid w:val="00A21E86"/>
    <w:rsid w:val="00A22472"/>
    <w:rsid w:val="00A22492"/>
    <w:rsid w:val="00A35272"/>
    <w:rsid w:val="00A36CA3"/>
    <w:rsid w:val="00A416AE"/>
    <w:rsid w:val="00A53539"/>
    <w:rsid w:val="00A57303"/>
    <w:rsid w:val="00A64590"/>
    <w:rsid w:val="00A702DD"/>
    <w:rsid w:val="00A747FC"/>
    <w:rsid w:val="00A91C2F"/>
    <w:rsid w:val="00A93365"/>
    <w:rsid w:val="00A93E36"/>
    <w:rsid w:val="00AA59B8"/>
    <w:rsid w:val="00AA5BF0"/>
    <w:rsid w:val="00AA77BB"/>
    <w:rsid w:val="00AB5C54"/>
    <w:rsid w:val="00AB685D"/>
    <w:rsid w:val="00AC0A12"/>
    <w:rsid w:val="00AC2199"/>
    <w:rsid w:val="00AC30E1"/>
    <w:rsid w:val="00AD1574"/>
    <w:rsid w:val="00AD27BF"/>
    <w:rsid w:val="00AE0240"/>
    <w:rsid w:val="00AE127F"/>
    <w:rsid w:val="00AE64A1"/>
    <w:rsid w:val="00AF08CB"/>
    <w:rsid w:val="00AF4A3E"/>
    <w:rsid w:val="00AF630C"/>
    <w:rsid w:val="00B22883"/>
    <w:rsid w:val="00B2589C"/>
    <w:rsid w:val="00B258F1"/>
    <w:rsid w:val="00B31CE3"/>
    <w:rsid w:val="00B37C98"/>
    <w:rsid w:val="00B54D50"/>
    <w:rsid w:val="00B55E1A"/>
    <w:rsid w:val="00B56D04"/>
    <w:rsid w:val="00B6310B"/>
    <w:rsid w:val="00B740D2"/>
    <w:rsid w:val="00B75ECE"/>
    <w:rsid w:val="00B779B3"/>
    <w:rsid w:val="00B86CBD"/>
    <w:rsid w:val="00BB4A0A"/>
    <w:rsid w:val="00BB654D"/>
    <w:rsid w:val="00BB7114"/>
    <w:rsid w:val="00BC3DCC"/>
    <w:rsid w:val="00BC4D7A"/>
    <w:rsid w:val="00BC7DF2"/>
    <w:rsid w:val="00BD55C6"/>
    <w:rsid w:val="00BD5693"/>
    <w:rsid w:val="00BE18F9"/>
    <w:rsid w:val="00BE4EEB"/>
    <w:rsid w:val="00BF6C7E"/>
    <w:rsid w:val="00BF7210"/>
    <w:rsid w:val="00BF78E7"/>
    <w:rsid w:val="00C062CC"/>
    <w:rsid w:val="00C12CF5"/>
    <w:rsid w:val="00C417B9"/>
    <w:rsid w:val="00C42990"/>
    <w:rsid w:val="00C50B82"/>
    <w:rsid w:val="00C5131E"/>
    <w:rsid w:val="00C57142"/>
    <w:rsid w:val="00C5727E"/>
    <w:rsid w:val="00C74FCB"/>
    <w:rsid w:val="00C8020B"/>
    <w:rsid w:val="00C872E5"/>
    <w:rsid w:val="00C90566"/>
    <w:rsid w:val="00C92647"/>
    <w:rsid w:val="00C940C8"/>
    <w:rsid w:val="00CA082C"/>
    <w:rsid w:val="00CA3054"/>
    <w:rsid w:val="00CA32C0"/>
    <w:rsid w:val="00CA667F"/>
    <w:rsid w:val="00CB6C78"/>
    <w:rsid w:val="00CB7E6A"/>
    <w:rsid w:val="00CC41B7"/>
    <w:rsid w:val="00CD0660"/>
    <w:rsid w:val="00CD2BF6"/>
    <w:rsid w:val="00CE77D6"/>
    <w:rsid w:val="00CF65FC"/>
    <w:rsid w:val="00D002BF"/>
    <w:rsid w:val="00D01839"/>
    <w:rsid w:val="00D037E2"/>
    <w:rsid w:val="00D1172B"/>
    <w:rsid w:val="00D14156"/>
    <w:rsid w:val="00D15688"/>
    <w:rsid w:val="00D15FF2"/>
    <w:rsid w:val="00D167D7"/>
    <w:rsid w:val="00D20D89"/>
    <w:rsid w:val="00D22BFF"/>
    <w:rsid w:val="00D25E31"/>
    <w:rsid w:val="00D30E8D"/>
    <w:rsid w:val="00D31892"/>
    <w:rsid w:val="00D41526"/>
    <w:rsid w:val="00D4184F"/>
    <w:rsid w:val="00D41E84"/>
    <w:rsid w:val="00D50A81"/>
    <w:rsid w:val="00D5360B"/>
    <w:rsid w:val="00D63D18"/>
    <w:rsid w:val="00D73792"/>
    <w:rsid w:val="00D74957"/>
    <w:rsid w:val="00D970E8"/>
    <w:rsid w:val="00DA3509"/>
    <w:rsid w:val="00DA3743"/>
    <w:rsid w:val="00DA4AF6"/>
    <w:rsid w:val="00DA5B99"/>
    <w:rsid w:val="00DA7D97"/>
    <w:rsid w:val="00DC0E16"/>
    <w:rsid w:val="00DD07A1"/>
    <w:rsid w:val="00DE22A4"/>
    <w:rsid w:val="00DE2CBF"/>
    <w:rsid w:val="00DE4141"/>
    <w:rsid w:val="00DF29C9"/>
    <w:rsid w:val="00DF519D"/>
    <w:rsid w:val="00DF5319"/>
    <w:rsid w:val="00E01CC4"/>
    <w:rsid w:val="00E02498"/>
    <w:rsid w:val="00E11668"/>
    <w:rsid w:val="00E124B4"/>
    <w:rsid w:val="00E138DA"/>
    <w:rsid w:val="00E1390E"/>
    <w:rsid w:val="00E14B5C"/>
    <w:rsid w:val="00E15476"/>
    <w:rsid w:val="00E21785"/>
    <w:rsid w:val="00E22967"/>
    <w:rsid w:val="00E30D3E"/>
    <w:rsid w:val="00E40B4D"/>
    <w:rsid w:val="00E464EE"/>
    <w:rsid w:val="00E52F65"/>
    <w:rsid w:val="00E541DE"/>
    <w:rsid w:val="00E54A65"/>
    <w:rsid w:val="00E610AA"/>
    <w:rsid w:val="00E62AA7"/>
    <w:rsid w:val="00E62CF4"/>
    <w:rsid w:val="00E62EE2"/>
    <w:rsid w:val="00E64DCA"/>
    <w:rsid w:val="00E67262"/>
    <w:rsid w:val="00E84CF2"/>
    <w:rsid w:val="00EA5959"/>
    <w:rsid w:val="00EB3C91"/>
    <w:rsid w:val="00EB40DE"/>
    <w:rsid w:val="00EB5794"/>
    <w:rsid w:val="00EC1891"/>
    <w:rsid w:val="00EC3E7C"/>
    <w:rsid w:val="00EC585C"/>
    <w:rsid w:val="00EC7867"/>
    <w:rsid w:val="00EE0D1E"/>
    <w:rsid w:val="00EE174D"/>
    <w:rsid w:val="00EE4944"/>
    <w:rsid w:val="00EE5026"/>
    <w:rsid w:val="00EE51E4"/>
    <w:rsid w:val="00EF5B2C"/>
    <w:rsid w:val="00EF7A93"/>
    <w:rsid w:val="00F00E67"/>
    <w:rsid w:val="00F03BBC"/>
    <w:rsid w:val="00F14E3F"/>
    <w:rsid w:val="00F37692"/>
    <w:rsid w:val="00F449DC"/>
    <w:rsid w:val="00F465A4"/>
    <w:rsid w:val="00F57002"/>
    <w:rsid w:val="00F575A2"/>
    <w:rsid w:val="00F576AE"/>
    <w:rsid w:val="00F80BBE"/>
    <w:rsid w:val="00F82688"/>
    <w:rsid w:val="00F96EF1"/>
    <w:rsid w:val="00FA1CC0"/>
    <w:rsid w:val="00FA21FC"/>
    <w:rsid w:val="00FA7F2E"/>
    <w:rsid w:val="00FB5557"/>
    <w:rsid w:val="00FC3D6B"/>
    <w:rsid w:val="00FC4C00"/>
    <w:rsid w:val="00FD4284"/>
    <w:rsid w:val="00FD6988"/>
    <w:rsid w:val="00FE11BB"/>
    <w:rsid w:val="00FF267E"/>
    <w:rsid w:val="00FF2E7F"/>
    <w:rsid w:val="00FF6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8C0F6E"/>
  <w15:chartTrackingRefBased/>
  <w15:docId w15:val="{9DFE1AA9-D628-4DB0-9E29-8EEF2254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29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29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29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2990"/>
    <w:rPr>
      <w:sz w:val="18"/>
      <w:szCs w:val="18"/>
    </w:rPr>
  </w:style>
  <w:style w:type="table" w:styleId="a7">
    <w:name w:val="Table Grid"/>
    <w:basedOn w:val="a1"/>
    <w:uiPriority w:val="39"/>
    <w:rsid w:val="00DA4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45D84-E143-4F52-89C6-AD3373453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22</Pages>
  <Words>389</Words>
  <Characters>2219</Characters>
  <Application>Microsoft Office Word</Application>
  <DocSecurity>0</DocSecurity>
  <Lines>18</Lines>
  <Paragraphs>5</Paragraphs>
  <ScaleCrop>false</ScaleCrop>
  <Company>Hewlett-Packard</Company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Isidore</dc:creator>
  <cp:keywords/>
  <dc:description/>
  <cp:lastModifiedBy>runke zhong</cp:lastModifiedBy>
  <cp:revision>39</cp:revision>
  <dcterms:created xsi:type="dcterms:W3CDTF">2018-10-22T07:22:00Z</dcterms:created>
  <dcterms:modified xsi:type="dcterms:W3CDTF">2024-11-14T05:36:00Z</dcterms:modified>
</cp:coreProperties>
</file>