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3BC1" w:rsidRPr="00F9270F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Referências:</w:t>
      </w:r>
    </w:p>
    <w:p w14:paraId="2C5C62BE" w14:textId="35534E4A" w:rsidR="00F9270F" w:rsidRPr="00F9270F" w:rsidRDefault="00C802F4" w:rsidP="00F9270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Amostragem:</w:t>
      </w:r>
    </w:p>
    <w:p w14:paraId="57EF2A9F" w14:textId="070429EC" w:rsidR="00F9270F" w:rsidRPr="00F9270F" w:rsidRDefault="00F9270F" w:rsidP="00F9270F">
      <w:pPr>
        <w:numPr>
          <w:ilvl w:val="1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 xml:space="preserve">O modal de </w:t>
      </w:r>
      <w:r w:rsidR="003D7B84">
        <w:rPr>
          <w:sz w:val="28"/>
          <w:szCs w:val="28"/>
        </w:rPr>
        <w:t>login</w:t>
      </w:r>
      <w:r w:rsidRPr="00F9270F">
        <w:rPr>
          <w:sz w:val="28"/>
          <w:szCs w:val="28"/>
        </w:rPr>
        <w:t xml:space="preserve"> deve possuir:</w:t>
      </w:r>
    </w:p>
    <w:p w14:paraId="3CF2C916" w14:textId="1FC7065F" w:rsidR="00F9270F" w:rsidRPr="003D7B84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Botão para fechar o modal.</w:t>
      </w:r>
    </w:p>
    <w:p w14:paraId="08500AC6" w14:textId="77777777" w:rsidR="003D7B84" w:rsidRPr="003D7B84" w:rsidRDefault="003D7B84" w:rsidP="003D7B84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Campos para preenchimento</w:t>
      </w:r>
      <w:r>
        <w:rPr>
          <w:sz w:val="28"/>
          <w:szCs w:val="28"/>
        </w:rPr>
        <w:t xml:space="preserve"> (usuário e/ou e-mail e senha).</w:t>
      </w:r>
    </w:p>
    <w:p w14:paraId="314C2A34" w14:textId="5612C089" w:rsidR="003D7B84" w:rsidRPr="00F9270F" w:rsidRDefault="003D7B84" w:rsidP="003D7B84">
      <w:pPr>
        <w:numPr>
          <w:ilvl w:val="2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Botão para mostrar e esconder a senha.</w:t>
      </w:r>
      <w:r w:rsidRPr="00F9270F">
        <w:rPr>
          <w:b/>
          <w:i/>
          <w:sz w:val="28"/>
          <w:szCs w:val="28"/>
        </w:rPr>
        <w:t xml:space="preserve"> </w:t>
      </w:r>
    </w:p>
    <w:p w14:paraId="638C4F9F" w14:textId="106D99AF" w:rsidR="00F9270F" w:rsidRPr="003D7B84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Botão para</w:t>
      </w:r>
      <w:r w:rsidR="003D7B84">
        <w:rPr>
          <w:sz w:val="28"/>
          <w:szCs w:val="28"/>
        </w:rPr>
        <w:t xml:space="preserve"> enviar a requisição de login</w:t>
      </w:r>
      <w:r w:rsidRPr="00F9270F">
        <w:rPr>
          <w:sz w:val="28"/>
          <w:szCs w:val="28"/>
        </w:rPr>
        <w:t>.</w:t>
      </w:r>
    </w:p>
    <w:p w14:paraId="57AD7FA7" w14:textId="46F2F056" w:rsidR="003D7B84" w:rsidRPr="003D7B84" w:rsidRDefault="003D7B84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Botão para abrir o modal de recuperação de senha.</w:t>
      </w:r>
    </w:p>
    <w:p w14:paraId="70FADD02" w14:textId="7DFE6FD7" w:rsidR="003D7B84" w:rsidRPr="003D7B84" w:rsidRDefault="003D7B84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Botão para abrir o modal de registro.</w:t>
      </w:r>
    </w:p>
    <w:p w14:paraId="6E1D0F28" w14:textId="7EE380E0" w:rsidR="00DE085B" w:rsidRPr="00F9270F" w:rsidRDefault="00DE085B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O título de cada campo deve ser o mais informativo possível</w:t>
      </w:r>
      <w:r w:rsidR="003D7B84">
        <w:rPr>
          <w:sz w:val="28"/>
          <w:szCs w:val="28"/>
        </w:rPr>
        <w:t>, bem como os avisos de campos inválidos</w:t>
      </w:r>
      <w:r>
        <w:rPr>
          <w:sz w:val="28"/>
          <w:szCs w:val="28"/>
        </w:rPr>
        <w:t xml:space="preserve"> de acordo com as regras de negócios.</w:t>
      </w:r>
    </w:p>
    <w:p w14:paraId="00000003" w14:textId="2A88516B" w:rsidR="00263BC1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Regras de negócio:</w:t>
      </w:r>
    </w:p>
    <w:p w14:paraId="4AA83509" w14:textId="712C504C" w:rsidR="00E73033" w:rsidRPr="00E7303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 usuário valido deve conter apenas caracteres alfanuméricos, com ou sem underscore</w:t>
      </w:r>
      <w:r w:rsidR="00DE085B">
        <w:rPr>
          <w:sz w:val="28"/>
          <w:szCs w:val="28"/>
        </w:rPr>
        <w:t>, deve</w:t>
      </w:r>
      <w:r w:rsidR="003D7B84">
        <w:rPr>
          <w:sz w:val="28"/>
          <w:szCs w:val="28"/>
        </w:rPr>
        <w:t xml:space="preserve"> obrigatoriamente</w:t>
      </w:r>
      <w:r w:rsidR="00DE085B">
        <w:rPr>
          <w:sz w:val="28"/>
          <w:szCs w:val="28"/>
        </w:rPr>
        <w:t xml:space="preserve"> estar cadastrado</w:t>
      </w:r>
      <w:r>
        <w:rPr>
          <w:sz w:val="28"/>
          <w:szCs w:val="28"/>
        </w:rPr>
        <w:t xml:space="preserve"> </w:t>
      </w:r>
      <w:r w:rsidR="009112F3">
        <w:rPr>
          <w:sz w:val="28"/>
          <w:szCs w:val="28"/>
        </w:rPr>
        <w:t>e tamanho máximo</w:t>
      </w:r>
      <w:r>
        <w:rPr>
          <w:sz w:val="28"/>
          <w:szCs w:val="28"/>
        </w:rPr>
        <w:t xml:space="preserve"> de 32 caracteres</w:t>
      </w:r>
      <w:r w:rsidR="009112F3">
        <w:rPr>
          <w:sz w:val="28"/>
          <w:szCs w:val="28"/>
        </w:rPr>
        <w:t xml:space="preserve">, é um </w:t>
      </w:r>
      <w:r w:rsidR="009112F3" w:rsidRPr="00C9608F">
        <w:rPr>
          <w:sz w:val="28"/>
          <w:szCs w:val="28"/>
          <w:u w:val="single"/>
        </w:rPr>
        <w:t>campo</w:t>
      </w:r>
      <w:r w:rsidR="009112F3">
        <w:rPr>
          <w:sz w:val="28"/>
          <w:szCs w:val="28"/>
        </w:rPr>
        <w:t xml:space="preserve"> obrigatório</w:t>
      </w:r>
      <w:r>
        <w:rPr>
          <w:sz w:val="28"/>
          <w:szCs w:val="28"/>
        </w:rPr>
        <w:t>.</w:t>
      </w:r>
    </w:p>
    <w:p w14:paraId="69B1A7C7" w14:textId="646541E3" w:rsidR="00E73033" w:rsidRPr="009112F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 e-mail valido deve passar por um REGEX padrão de e-mails</w:t>
      </w:r>
      <w:r w:rsidR="00DE085B">
        <w:rPr>
          <w:sz w:val="28"/>
          <w:szCs w:val="28"/>
        </w:rPr>
        <w:t xml:space="preserve">, </w:t>
      </w:r>
      <w:r w:rsidR="003D7B84">
        <w:rPr>
          <w:sz w:val="28"/>
          <w:szCs w:val="28"/>
        </w:rPr>
        <w:t>deve obrigatoriamente estar cadastrado</w:t>
      </w:r>
      <w:r w:rsidR="009112F3">
        <w:rPr>
          <w:sz w:val="28"/>
          <w:szCs w:val="28"/>
        </w:rPr>
        <w:t xml:space="preserve"> e tamanho máximo 64 caracteres. É um campo obrigatório</w:t>
      </w:r>
      <w:r>
        <w:rPr>
          <w:sz w:val="28"/>
          <w:szCs w:val="28"/>
        </w:rPr>
        <w:t>.</w:t>
      </w:r>
    </w:p>
    <w:p w14:paraId="5C9C72E6" w14:textId="71558C72" w:rsidR="009112F3" w:rsidRPr="009112F3" w:rsidRDefault="009112F3" w:rsidP="009112F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Uma senha valida deve tem tamanho mínimo de 8 e máximo de 16, com caracteres alfanuméricos e especiais, também deve ser idêntico ao campo de confirmação de senha.</w:t>
      </w:r>
      <w:r w:rsidRPr="009112F3">
        <w:rPr>
          <w:sz w:val="28"/>
          <w:szCs w:val="28"/>
        </w:rPr>
        <w:t xml:space="preserve"> </w:t>
      </w:r>
      <w:r>
        <w:rPr>
          <w:sz w:val="28"/>
          <w:szCs w:val="28"/>
        </w:rPr>
        <w:t>É um campo obrigatório.</w:t>
      </w:r>
    </w:p>
    <w:p w14:paraId="56E8EB95" w14:textId="2A67AEFE" w:rsidR="009112F3" w:rsidRPr="00F9270F" w:rsidRDefault="008B47B7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A recuperação de senha deve ser feita por e-mail previamente cadastrado.</w:t>
      </w:r>
      <w:bookmarkStart w:id="0" w:name="_GoBack"/>
      <w:bookmarkEnd w:id="0"/>
    </w:p>
    <w:p w14:paraId="23737A4E" w14:textId="3566E6B4" w:rsidR="00D03909" w:rsidRPr="003C4A5E" w:rsidRDefault="00C802F4" w:rsidP="00D03909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Casos de usos:</w:t>
      </w:r>
    </w:p>
    <w:sectPr w:rsidR="00D03909" w:rsidRPr="003C4A5E">
      <w:headerReference w:type="default" r:id="rId7"/>
      <w:pgSz w:w="11909" w:h="16834"/>
      <w:pgMar w:top="283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1BE7E" w14:textId="77777777" w:rsidR="00052691" w:rsidRDefault="00052691" w:rsidP="00DE085B">
      <w:pPr>
        <w:spacing w:line="240" w:lineRule="auto"/>
      </w:pPr>
      <w:r>
        <w:separator/>
      </w:r>
    </w:p>
  </w:endnote>
  <w:endnote w:type="continuationSeparator" w:id="0">
    <w:p w14:paraId="40677BEA" w14:textId="77777777" w:rsidR="00052691" w:rsidRDefault="00052691" w:rsidP="00DE0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5D413" w14:textId="77777777" w:rsidR="00052691" w:rsidRDefault="00052691" w:rsidP="00DE085B">
      <w:pPr>
        <w:spacing w:line="240" w:lineRule="auto"/>
      </w:pPr>
      <w:r>
        <w:separator/>
      </w:r>
    </w:p>
  </w:footnote>
  <w:footnote w:type="continuationSeparator" w:id="0">
    <w:p w14:paraId="7E14BDB3" w14:textId="77777777" w:rsidR="00052691" w:rsidRDefault="00052691" w:rsidP="00DE0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E3469" w14:textId="6A8727EC" w:rsidR="00DE085B" w:rsidRDefault="00DE085B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137C0C" wp14:editId="2C8AC7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A5D8C2" w14:textId="473623E6" w:rsidR="00DE085B" w:rsidRDefault="00DE085B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E085B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CADASTRO DE USUÁRIO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137C0C"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A5D8C2" w14:textId="473623E6" w:rsidR="00DE085B" w:rsidRDefault="00DE085B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E085B"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CADASTRO DE USUÁRIO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16B2"/>
    <w:multiLevelType w:val="multilevel"/>
    <w:tmpl w:val="5E4C21FE"/>
    <w:lvl w:ilvl="0">
      <w:start w:val="1"/>
      <w:numFmt w:val="decimal"/>
      <w:lvlText w:val="%1."/>
      <w:lvlJc w:val="right"/>
      <w:pPr>
        <w:ind w:left="720" w:hanging="360"/>
      </w:pPr>
      <w:rPr>
        <w:b/>
        <w:i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0"/>
        <w:i w:val="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 w:val="0"/>
        <w:i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b w:val="0"/>
        <w:i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C1"/>
    <w:rsid w:val="00052691"/>
    <w:rsid w:val="00263BC1"/>
    <w:rsid w:val="003C4A5E"/>
    <w:rsid w:val="003D7B84"/>
    <w:rsid w:val="008B47B7"/>
    <w:rsid w:val="009112F3"/>
    <w:rsid w:val="00C802F4"/>
    <w:rsid w:val="00C9608F"/>
    <w:rsid w:val="00D03909"/>
    <w:rsid w:val="00D24149"/>
    <w:rsid w:val="00DE085B"/>
    <w:rsid w:val="00E73033"/>
    <w:rsid w:val="00F9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7D6A9"/>
  <w15:docId w15:val="{A119EE0C-D894-4028-B662-2032F226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E085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085B"/>
  </w:style>
  <w:style w:type="paragraph" w:styleId="Rodap">
    <w:name w:val="footer"/>
    <w:basedOn w:val="Normal"/>
    <w:link w:val="RodapChar"/>
    <w:uiPriority w:val="99"/>
    <w:unhideWhenUsed/>
    <w:rsid w:val="00DE085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USUÁRIO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USUÁRIO</dc:title>
  <cp:lastModifiedBy>Usuário do Windows</cp:lastModifiedBy>
  <cp:revision>5</cp:revision>
  <dcterms:created xsi:type="dcterms:W3CDTF">2022-05-20T03:32:00Z</dcterms:created>
  <dcterms:modified xsi:type="dcterms:W3CDTF">2022-06-14T04:16:00Z</dcterms:modified>
</cp:coreProperties>
</file>