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21B" w:rsidRPr="00EF121B" w:rsidRDefault="00EF121B" w:rsidP="00EF121B">
      <w:pPr>
        <w:pStyle w:val="NormalWeb"/>
        <w:shd w:val="clear" w:color="auto" w:fill="FFFFFF"/>
        <w:spacing w:before="0" w:beforeAutospacing="0" w:after="0" w:afterAutospacing="0" w:line="270" w:lineRule="atLeast"/>
        <w:textAlignment w:val="baseline"/>
        <w:rPr>
          <w:b/>
          <w:sz w:val="40"/>
          <w:szCs w:val="40"/>
        </w:rPr>
      </w:pPr>
      <w:r w:rsidRPr="00EF121B">
        <w:rPr>
          <w:b/>
          <w:sz w:val="40"/>
          <w:szCs w:val="40"/>
        </w:rPr>
        <w:t xml:space="preserve">EUSA: </w:t>
      </w:r>
    </w:p>
    <w:p w:rsidR="00EF121B" w:rsidRDefault="00EF121B" w:rsidP="00EF121B">
      <w:pPr>
        <w:pStyle w:val="NormalWeb"/>
        <w:shd w:val="clear" w:color="auto" w:fill="FFFFFF"/>
        <w:spacing w:before="0" w:beforeAutospacing="0" w:after="0" w:afterAutospacing="0" w:line="270" w:lineRule="atLeast"/>
        <w:textAlignment w:val="baseline"/>
      </w:pPr>
    </w:p>
    <w:p w:rsidR="00EF121B" w:rsidRDefault="00EF121B" w:rsidP="00EF121B">
      <w:pPr>
        <w:pStyle w:val="NormalWeb"/>
        <w:shd w:val="clear" w:color="auto" w:fill="FFFFFF"/>
        <w:spacing w:before="0" w:beforeAutospacing="0" w:after="0" w:afterAutospacing="0" w:line="270" w:lineRule="atLeast"/>
        <w:textAlignment w:val="baseline"/>
        <w:rPr>
          <w:rStyle w:val="apple-converted-space"/>
          <w:rFonts w:ascii="Arial" w:hAnsi="Arial" w:cs="Arial"/>
          <w:color w:val="000000"/>
          <w:sz w:val="21"/>
          <w:szCs w:val="21"/>
          <w:bdr w:val="none" w:sz="0" w:space="0" w:color="auto" w:frame="1"/>
        </w:rPr>
      </w:pPr>
      <w:r>
        <w:t>Mission:</w:t>
      </w:r>
      <w:r w:rsidRPr="00EF121B">
        <w:rPr>
          <w:rStyle w:val="apple-converted-space"/>
          <w:rFonts w:ascii="Arial" w:hAnsi="Arial" w:cs="Arial"/>
          <w:color w:val="000000"/>
          <w:sz w:val="21"/>
          <w:szCs w:val="21"/>
          <w:bdr w:val="none" w:sz="0" w:space="0" w:color="auto" w:frame="1"/>
        </w:rPr>
        <w:t xml:space="preserve"> </w:t>
      </w:r>
    </w:p>
    <w:p w:rsidR="00EF121B" w:rsidRDefault="00EF121B" w:rsidP="00EF121B">
      <w:pPr>
        <w:pStyle w:val="NormalWeb"/>
        <w:shd w:val="clear" w:color="auto" w:fill="FFFFFF"/>
        <w:spacing w:before="0" w:beforeAutospacing="0" w:after="0" w:afterAutospacing="0" w:line="270" w:lineRule="atLeast"/>
        <w:ind w:firstLine="72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“Constantly improving the Edinburgh University student experience”</w:t>
      </w:r>
    </w:p>
    <w:p w:rsidR="00EF121B" w:rsidRDefault="00EF121B" w:rsidP="00EF121B">
      <w:pPr>
        <w:pStyle w:val="NormalWeb"/>
        <w:shd w:val="clear" w:color="auto" w:fill="FFFFFF"/>
        <w:spacing w:before="0" w:beforeAutospacing="0" w:after="300" w:afterAutospacing="0" w:line="270" w:lineRule="atLeast"/>
        <w:textAlignment w:val="baseline"/>
        <w:rPr>
          <w:rFonts w:ascii="Arial" w:hAnsi="Arial" w:cs="Arial"/>
          <w:color w:val="000000"/>
          <w:sz w:val="21"/>
          <w:szCs w:val="21"/>
        </w:rPr>
      </w:pPr>
    </w:p>
    <w:p w:rsidR="00EF121B" w:rsidRDefault="00EF121B" w:rsidP="00EF121B">
      <w:pPr>
        <w:pStyle w:val="NormalWeb"/>
        <w:shd w:val="clear" w:color="auto" w:fill="FFFFFF"/>
        <w:spacing w:before="0" w:beforeAutospacing="0" w:after="300" w:afterAutospacing="0" w:line="270" w:lineRule="atLeast"/>
        <w:textAlignment w:val="baseline"/>
        <w:rPr>
          <w:rFonts w:ascii="Arial" w:hAnsi="Arial" w:cs="Arial"/>
          <w:color w:val="000000"/>
          <w:sz w:val="21"/>
          <w:szCs w:val="21"/>
        </w:rPr>
      </w:pPr>
      <w:r>
        <w:rPr>
          <w:rFonts w:ascii="Arial" w:hAnsi="Arial" w:cs="Arial"/>
          <w:color w:val="000000"/>
          <w:sz w:val="21"/>
          <w:szCs w:val="21"/>
        </w:rPr>
        <w:t>Representing the student voice effectively to the University and beyond</w:t>
      </w:r>
    </w:p>
    <w:p w:rsidR="00EF121B" w:rsidRDefault="00EF121B" w:rsidP="00EF121B">
      <w:pPr>
        <w:pStyle w:val="NormalWeb"/>
        <w:shd w:val="clear" w:color="auto" w:fill="FFFFFF"/>
        <w:spacing w:before="0" w:beforeAutospacing="0" w:after="300" w:afterAutospacing="0" w:line="270" w:lineRule="atLeast"/>
        <w:textAlignment w:val="baseline"/>
        <w:rPr>
          <w:rFonts w:ascii="Arial" w:hAnsi="Arial" w:cs="Arial"/>
          <w:color w:val="000000"/>
          <w:sz w:val="21"/>
          <w:szCs w:val="21"/>
        </w:rPr>
      </w:pPr>
      <w:r>
        <w:rPr>
          <w:rFonts w:ascii="Arial" w:hAnsi="Arial" w:cs="Arial"/>
          <w:color w:val="000000"/>
          <w:sz w:val="21"/>
          <w:szCs w:val="21"/>
        </w:rPr>
        <w:t>Supporting student academic and social wellbeing</w:t>
      </w:r>
    </w:p>
    <w:p w:rsidR="00EF121B" w:rsidRDefault="00EF121B" w:rsidP="00EF121B">
      <w:pPr>
        <w:pStyle w:val="NormalWeb"/>
        <w:shd w:val="clear" w:color="auto" w:fill="FFFFFF"/>
        <w:spacing w:before="0" w:beforeAutospacing="0" w:after="300" w:afterAutospacing="0" w:line="270" w:lineRule="atLeast"/>
        <w:textAlignment w:val="baseline"/>
        <w:rPr>
          <w:rFonts w:ascii="Arial" w:hAnsi="Arial" w:cs="Arial"/>
          <w:color w:val="000000"/>
          <w:sz w:val="21"/>
          <w:szCs w:val="21"/>
        </w:rPr>
      </w:pPr>
      <w:proofErr w:type="gramStart"/>
      <w:r>
        <w:rPr>
          <w:rFonts w:ascii="Arial" w:hAnsi="Arial" w:cs="Arial"/>
          <w:color w:val="000000"/>
          <w:sz w:val="21"/>
          <w:szCs w:val="21"/>
        </w:rPr>
        <w:t>Delivering excellent commercial services of value to students.</w:t>
      </w:r>
      <w:proofErr w:type="gramEnd"/>
    </w:p>
    <w:p w:rsidR="00EF121B" w:rsidRDefault="00EF121B" w:rsidP="00EF121B">
      <w:pPr>
        <w:pStyle w:val="NormalWeb"/>
        <w:shd w:val="clear" w:color="auto" w:fill="FFFFFF"/>
        <w:spacing w:before="0" w:beforeAutospacing="0" w:after="300" w:afterAutospacing="0" w:line="270" w:lineRule="atLeast"/>
        <w:textAlignment w:val="baseline"/>
        <w:rPr>
          <w:rFonts w:ascii="Arial" w:hAnsi="Arial" w:cs="Arial"/>
          <w:color w:val="000000"/>
          <w:sz w:val="21"/>
          <w:szCs w:val="21"/>
        </w:rPr>
      </w:pPr>
      <w:proofErr w:type="gramStart"/>
      <w:r>
        <w:rPr>
          <w:rFonts w:ascii="Arial" w:hAnsi="Arial" w:cs="Arial"/>
          <w:color w:val="000000"/>
          <w:sz w:val="21"/>
          <w:szCs w:val="21"/>
        </w:rPr>
        <w:t>Providing opportunities for participation and development through student activities.</w:t>
      </w:r>
      <w:proofErr w:type="gramEnd"/>
    </w:p>
    <w:p w:rsidR="003A36A9" w:rsidRDefault="003A36A9"/>
    <w:p w:rsidR="00EF121B" w:rsidRDefault="00EF121B">
      <w:r>
        <w:t>Values:</w:t>
      </w:r>
    </w:p>
    <w:p w:rsidR="00EF121B" w:rsidRPr="00EF121B" w:rsidRDefault="00EF121B" w:rsidP="00EF121B">
      <w:pPr>
        <w:pStyle w:val="ListParagraph"/>
        <w:numPr>
          <w:ilvl w:val="0"/>
          <w:numId w:val="1"/>
        </w:numPr>
      </w:pPr>
      <w:r>
        <w:t xml:space="preserve">Student </w:t>
      </w:r>
      <w:proofErr w:type="gramStart"/>
      <w:r>
        <w:t xml:space="preserve">focused </w:t>
      </w:r>
      <w:r>
        <w:rPr>
          <w:rStyle w:val="apple-converted-space"/>
          <w:rFonts w:ascii="Arial" w:hAnsi="Arial" w:cs="Arial"/>
          <w:color w:val="000000"/>
          <w:sz w:val="21"/>
          <w:szCs w:val="21"/>
          <w:shd w:val="clear" w:color="auto" w:fill="FFFFFF"/>
        </w:rPr>
        <w:t> -</w:t>
      </w:r>
      <w:proofErr w:type="gramEnd"/>
      <w:r>
        <w:rPr>
          <w:rStyle w:val="apple-converted-space"/>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If we can go the extra mile to make a students' day then we will. Everything we do is led by this.</w:t>
      </w:r>
    </w:p>
    <w:p w:rsidR="00EF121B" w:rsidRDefault="00EF121B" w:rsidP="00EF121B">
      <w:pPr>
        <w:pStyle w:val="ListParagraph"/>
        <w:numPr>
          <w:ilvl w:val="0"/>
          <w:numId w:val="1"/>
        </w:numPr>
      </w:pPr>
      <w:proofErr w:type="gramStart"/>
      <w:r>
        <w:t>Welcoming  -</w:t>
      </w:r>
      <w:proofErr w:type="gramEnd"/>
      <w:r>
        <w:t xml:space="preserve"> </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If we can make our members genuinely feel a part of EUSA then we will take every opportunity we can to do so.</w:t>
      </w:r>
    </w:p>
    <w:p w:rsidR="00EF121B" w:rsidRDefault="00EF121B" w:rsidP="00EF121B">
      <w:pPr>
        <w:pStyle w:val="ListParagraph"/>
        <w:numPr>
          <w:ilvl w:val="0"/>
          <w:numId w:val="1"/>
        </w:numPr>
      </w:pPr>
      <w:r>
        <w:t xml:space="preserve">Professional </w:t>
      </w:r>
      <w:proofErr w:type="gramStart"/>
      <w:r>
        <w:t xml:space="preserve">- </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We</w:t>
      </w:r>
      <w:proofErr w:type="gramEnd"/>
      <w:r>
        <w:rPr>
          <w:rFonts w:ascii="Arial" w:hAnsi="Arial" w:cs="Arial"/>
          <w:color w:val="000000"/>
          <w:sz w:val="21"/>
          <w:szCs w:val="21"/>
          <w:shd w:val="clear" w:color="auto" w:fill="FFFFFF"/>
        </w:rPr>
        <w:t xml:space="preserve"> remember that we are the face of EUSA, that students measure EUSA by how we behave. Every service-user has a right to a professional approach from EUSA staff.</w:t>
      </w:r>
    </w:p>
    <w:p w:rsidR="00EF121B" w:rsidRPr="00EF121B" w:rsidRDefault="00EF121B" w:rsidP="00EF121B">
      <w:pPr>
        <w:pStyle w:val="ListParagraph"/>
        <w:numPr>
          <w:ilvl w:val="0"/>
          <w:numId w:val="1"/>
        </w:numPr>
      </w:pPr>
      <w:r>
        <w:t>Excellent</w:t>
      </w:r>
      <w:r>
        <w:rPr>
          <w:rStyle w:val="apple-converted-space"/>
          <w:rFonts w:ascii="Arial" w:hAnsi="Arial" w:cs="Arial"/>
          <w:b/>
          <w:bCs/>
          <w:color w:val="000000"/>
          <w:sz w:val="21"/>
          <w:szCs w:val="21"/>
          <w:bdr w:val="none" w:sz="0" w:space="0" w:color="auto" w:frame="1"/>
          <w:shd w:val="clear" w:color="auto" w:fill="FFFFFF"/>
        </w:rPr>
        <w:t> </w:t>
      </w:r>
      <w:r>
        <w:rPr>
          <w:rFonts w:ascii="Arial" w:hAnsi="Arial" w:cs="Arial"/>
          <w:color w:val="000000"/>
          <w:sz w:val="21"/>
          <w:szCs w:val="21"/>
          <w:shd w:val="clear" w:color="auto" w:fill="FFFFFF"/>
        </w:rPr>
        <w:t xml:space="preserve">- We </w:t>
      </w:r>
      <w:proofErr w:type="spellStart"/>
      <w:r>
        <w:rPr>
          <w:rFonts w:ascii="Arial" w:hAnsi="Arial" w:cs="Arial"/>
          <w:color w:val="000000"/>
          <w:sz w:val="21"/>
          <w:szCs w:val="21"/>
          <w:shd w:val="clear" w:color="auto" w:fill="FFFFFF"/>
        </w:rPr>
        <w:t>recognise</w:t>
      </w:r>
      <w:proofErr w:type="spellEnd"/>
      <w:r>
        <w:rPr>
          <w:rFonts w:ascii="Arial" w:hAnsi="Arial" w:cs="Arial"/>
          <w:color w:val="000000"/>
          <w:sz w:val="21"/>
          <w:szCs w:val="21"/>
          <w:shd w:val="clear" w:color="auto" w:fill="FFFFFF"/>
        </w:rPr>
        <w:t xml:space="preserve"> that we cannot achieve our overall vision unless we strive for excellence in everything we do. We will demonstrate this in every service we provide, every product we sell and every interaction we have</w:t>
      </w:r>
    </w:p>
    <w:p w:rsidR="00EF121B" w:rsidRDefault="00EF121B" w:rsidP="00EF121B"/>
    <w:p w:rsidR="00EF121B" w:rsidRPr="00EF121B" w:rsidRDefault="00EF121B" w:rsidP="00EF121B">
      <w:pPr>
        <w:rPr>
          <w:b/>
          <w:sz w:val="40"/>
          <w:szCs w:val="40"/>
        </w:rPr>
      </w:pPr>
      <w:r w:rsidRPr="00EF121B">
        <w:rPr>
          <w:b/>
          <w:sz w:val="40"/>
          <w:szCs w:val="40"/>
        </w:rPr>
        <w:t xml:space="preserve">Caledonian </w:t>
      </w:r>
      <w:proofErr w:type="spellStart"/>
      <w:r w:rsidRPr="00EF121B">
        <w:rPr>
          <w:b/>
          <w:sz w:val="40"/>
          <w:szCs w:val="40"/>
        </w:rPr>
        <w:t>Uni</w:t>
      </w:r>
      <w:proofErr w:type="spellEnd"/>
      <w:r w:rsidRPr="00EF121B">
        <w:rPr>
          <w:b/>
          <w:sz w:val="40"/>
          <w:szCs w:val="40"/>
        </w:rPr>
        <w:t xml:space="preserve"> Glasgow student </w:t>
      </w:r>
      <w:proofErr w:type="gramStart"/>
      <w:r w:rsidRPr="00EF121B">
        <w:rPr>
          <w:b/>
          <w:sz w:val="40"/>
          <w:szCs w:val="40"/>
        </w:rPr>
        <w:t>assoc :</w:t>
      </w:r>
      <w:proofErr w:type="gramEnd"/>
    </w:p>
    <w:p w:rsidR="00EF121B" w:rsidRPr="00EF121B" w:rsidRDefault="00EF121B" w:rsidP="00EF121B">
      <w:pPr>
        <w:shd w:val="clear" w:color="auto" w:fill="FBF9F1"/>
        <w:spacing w:after="0" w:line="240" w:lineRule="auto"/>
        <w:outlineLvl w:val="0"/>
        <w:rPr>
          <w:rFonts w:ascii="Arial" w:eastAsia="Times New Roman" w:hAnsi="Arial" w:cs="Arial"/>
          <w:color w:val="333333"/>
          <w:sz w:val="18"/>
          <w:szCs w:val="18"/>
        </w:rPr>
      </w:pPr>
      <w:r w:rsidRPr="00EF121B">
        <w:rPr>
          <w:rFonts w:ascii="Arial" w:eastAsia="Times New Roman" w:hAnsi="Arial" w:cs="Arial"/>
          <w:b/>
          <w:bCs/>
          <w:color w:val="F87F30"/>
          <w:kern w:val="36"/>
          <w:sz w:val="27"/>
          <w:szCs w:val="27"/>
        </w:rPr>
        <w:t>Mission:</w:t>
      </w:r>
      <w:r>
        <w:rPr>
          <w:rFonts w:ascii="Arial" w:eastAsia="Times New Roman" w:hAnsi="Arial" w:cs="Arial"/>
          <w:b/>
          <w:bCs/>
          <w:color w:val="F87F30"/>
          <w:kern w:val="36"/>
          <w:sz w:val="27"/>
          <w:szCs w:val="27"/>
        </w:rPr>
        <w:t xml:space="preserve"> </w:t>
      </w:r>
      <w:r w:rsidRPr="00EF121B">
        <w:rPr>
          <w:rFonts w:ascii="Arial" w:eastAsia="Times New Roman" w:hAnsi="Arial" w:cs="Arial"/>
          <w:color w:val="333333"/>
          <w:sz w:val="18"/>
          <w:szCs w:val="18"/>
        </w:rPr>
        <w:t>To represent and enable GCU students to enhance all aspects of their student experience</w:t>
      </w:r>
    </w:p>
    <w:p w:rsidR="00EF121B" w:rsidRPr="00EF121B" w:rsidRDefault="00EF121B" w:rsidP="00EF121B">
      <w:pPr>
        <w:shd w:val="clear" w:color="auto" w:fill="FBF9F1"/>
        <w:spacing w:after="0" w:line="240" w:lineRule="auto"/>
        <w:outlineLvl w:val="0"/>
        <w:rPr>
          <w:rFonts w:ascii="Arial" w:eastAsia="Times New Roman" w:hAnsi="Arial" w:cs="Arial"/>
          <w:color w:val="333333"/>
          <w:sz w:val="18"/>
          <w:szCs w:val="18"/>
        </w:rPr>
      </w:pPr>
      <w:r w:rsidRPr="00EF121B">
        <w:rPr>
          <w:rFonts w:ascii="Arial" w:eastAsia="Times New Roman" w:hAnsi="Arial" w:cs="Arial"/>
          <w:b/>
          <w:bCs/>
          <w:color w:val="F87F30"/>
          <w:kern w:val="36"/>
          <w:sz w:val="27"/>
          <w:szCs w:val="27"/>
        </w:rPr>
        <w:t>Vision:</w:t>
      </w:r>
      <w:r>
        <w:rPr>
          <w:rFonts w:ascii="Arial" w:eastAsia="Times New Roman" w:hAnsi="Arial" w:cs="Arial"/>
          <w:b/>
          <w:bCs/>
          <w:color w:val="F87F30"/>
          <w:kern w:val="36"/>
          <w:sz w:val="27"/>
          <w:szCs w:val="27"/>
        </w:rPr>
        <w:t xml:space="preserve"> </w:t>
      </w:r>
      <w:proofErr w:type="gramStart"/>
      <w:r w:rsidRPr="00EF121B">
        <w:rPr>
          <w:rFonts w:ascii="Arial" w:eastAsia="Times New Roman" w:hAnsi="Arial" w:cs="Arial"/>
          <w:color w:val="333333"/>
          <w:sz w:val="18"/>
          <w:szCs w:val="18"/>
        </w:rPr>
        <w:t>That GCU students</w:t>
      </w:r>
      <w:proofErr w:type="gramEnd"/>
      <w:r w:rsidRPr="00EF121B">
        <w:rPr>
          <w:rFonts w:ascii="Arial" w:eastAsia="Times New Roman" w:hAnsi="Arial" w:cs="Arial"/>
          <w:color w:val="333333"/>
          <w:sz w:val="18"/>
          <w:szCs w:val="18"/>
        </w:rPr>
        <w:t xml:space="preserve"> will have an outstanding experience that will live with them forever</w:t>
      </w:r>
    </w:p>
    <w:p w:rsidR="00EF121B" w:rsidRPr="00EF121B" w:rsidRDefault="00EF121B" w:rsidP="00EF121B">
      <w:pPr>
        <w:shd w:val="clear" w:color="auto" w:fill="FBF9F1"/>
        <w:spacing w:after="0" w:line="240" w:lineRule="auto"/>
        <w:outlineLvl w:val="0"/>
        <w:rPr>
          <w:rFonts w:ascii="Arial" w:eastAsia="Times New Roman" w:hAnsi="Arial" w:cs="Arial"/>
          <w:b/>
          <w:bCs/>
          <w:color w:val="F87F30"/>
          <w:kern w:val="36"/>
          <w:sz w:val="27"/>
          <w:szCs w:val="27"/>
        </w:rPr>
      </w:pPr>
      <w:r w:rsidRPr="00EF121B">
        <w:rPr>
          <w:rFonts w:ascii="Arial" w:eastAsia="Times New Roman" w:hAnsi="Arial" w:cs="Arial"/>
          <w:b/>
          <w:bCs/>
          <w:color w:val="F87F30"/>
          <w:kern w:val="36"/>
          <w:sz w:val="27"/>
          <w:szCs w:val="27"/>
        </w:rPr>
        <w:t>Values:</w:t>
      </w:r>
    </w:p>
    <w:p w:rsidR="00EF121B" w:rsidRPr="00EF121B" w:rsidRDefault="00EF121B" w:rsidP="00EF121B">
      <w:pPr>
        <w:pStyle w:val="ListParagraph"/>
        <w:numPr>
          <w:ilvl w:val="0"/>
          <w:numId w:val="1"/>
        </w:numPr>
        <w:shd w:val="clear" w:color="auto" w:fill="FBF9F1"/>
        <w:spacing w:before="150" w:after="100" w:afterAutospacing="1" w:line="240" w:lineRule="auto"/>
        <w:ind w:right="75"/>
        <w:rPr>
          <w:rFonts w:ascii="Arial" w:eastAsia="Times New Roman" w:hAnsi="Arial" w:cs="Arial"/>
          <w:color w:val="333333"/>
          <w:sz w:val="18"/>
          <w:szCs w:val="18"/>
        </w:rPr>
      </w:pPr>
      <w:r w:rsidRPr="00EF121B">
        <w:rPr>
          <w:rFonts w:ascii="Arial" w:eastAsia="Times New Roman" w:hAnsi="Arial" w:cs="Arial"/>
          <w:b/>
          <w:bCs/>
          <w:color w:val="333333"/>
          <w:sz w:val="18"/>
        </w:rPr>
        <w:t>Diversity: </w:t>
      </w:r>
      <w:r w:rsidRPr="00EF121B">
        <w:rPr>
          <w:rFonts w:ascii="Arial" w:eastAsia="Times New Roman" w:hAnsi="Arial" w:cs="Arial"/>
          <w:color w:val="333333"/>
          <w:sz w:val="18"/>
          <w:szCs w:val="18"/>
        </w:rPr>
        <w:br/>
        <w:t>We are proud of our diverse student body and are dedicated to activities that celebrate this diversity</w:t>
      </w:r>
    </w:p>
    <w:p w:rsidR="00EF121B" w:rsidRPr="00EF121B" w:rsidRDefault="00EF121B" w:rsidP="00EF121B">
      <w:pPr>
        <w:pStyle w:val="ListParagraph"/>
        <w:numPr>
          <w:ilvl w:val="0"/>
          <w:numId w:val="1"/>
        </w:numPr>
        <w:shd w:val="clear" w:color="auto" w:fill="FBF9F1"/>
        <w:spacing w:before="150" w:after="100" w:afterAutospacing="1" w:line="240" w:lineRule="auto"/>
        <w:ind w:right="75"/>
        <w:rPr>
          <w:rFonts w:ascii="Arial" w:eastAsia="Times New Roman" w:hAnsi="Arial" w:cs="Arial"/>
          <w:color w:val="333333"/>
          <w:sz w:val="18"/>
          <w:szCs w:val="18"/>
        </w:rPr>
      </w:pPr>
      <w:r w:rsidRPr="00EF121B">
        <w:rPr>
          <w:rFonts w:ascii="Arial" w:eastAsia="Times New Roman" w:hAnsi="Arial" w:cs="Arial"/>
          <w:b/>
          <w:bCs/>
          <w:color w:val="333333"/>
          <w:sz w:val="18"/>
        </w:rPr>
        <w:t>Community:</w:t>
      </w:r>
      <w:r w:rsidRPr="00EF121B">
        <w:rPr>
          <w:rFonts w:ascii="Arial" w:eastAsia="Times New Roman" w:hAnsi="Arial" w:cs="Arial"/>
          <w:color w:val="333333"/>
          <w:sz w:val="18"/>
          <w:szCs w:val="18"/>
        </w:rPr>
        <w:br/>
        <w:t>We foster a welcoming and inclusive environment, allowing students to form and build upon strong, lasting relationships that contribute into an enjoyable and productive University life</w:t>
      </w:r>
    </w:p>
    <w:p w:rsidR="00EF121B" w:rsidRPr="00EF121B" w:rsidRDefault="00EF121B" w:rsidP="00EF121B">
      <w:pPr>
        <w:pStyle w:val="ListParagraph"/>
        <w:numPr>
          <w:ilvl w:val="0"/>
          <w:numId w:val="1"/>
        </w:numPr>
        <w:shd w:val="clear" w:color="auto" w:fill="FBF9F1"/>
        <w:spacing w:before="150" w:after="100" w:afterAutospacing="1" w:line="240" w:lineRule="auto"/>
        <w:ind w:right="75"/>
        <w:rPr>
          <w:rFonts w:ascii="Arial" w:eastAsia="Times New Roman" w:hAnsi="Arial" w:cs="Arial"/>
          <w:color w:val="333333"/>
          <w:sz w:val="18"/>
          <w:szCs w:val="18"/>
        </w:rPr>
      </w:pPr>
      <w:r w:rsidRPr="00EF121B">
        <w:rPr>
          <w:rFonts w:ascii="Arial" w:eastAsia="Times New Roman" w:hAnsi="Arial" w:cs="Arial"/>
          <w:b/>
          <w:bCs/>
          <w:color w:val="333333"/>
          <w:sz w:val="18"/>
        </w:rPr>
        <w:t>Participation: </w:t>
      </w:r>
      <w:r w:rsidRPr="00EF121B">
        <w:rPr>
          <w:rFonts w:ascii="Arial" w:eastAsia="Times New Roman" w:hAnsi="Arial" w:cs="Arial"/>
          <w:color w:val="333333"/>
          <w:sz w:val="18"/>
          <w:szCs w:val="18"/>
        </w:rPr>
        <w:br/>
        <w:t>We promote and provide the opportunity for widespread involvement through sports, societies and volunteering in all our activities</w:t>
      </w:r>
    </w:p>
    <w:p w:rsidR="00EF121B" w:rsidRPr="00EF121B" w:rsidRDefault="00EF121B" w:rsidP="00EF121B">
      <w:pPr>
        <w:pStyle w:val="ListParagraph"/>
        <w:numPr>
          <w:ilvl w:val="0"/>
          <w:numId w:val="1"/>
        </w:numPr>
        <w:shd w:val="clear" w:color="auto" w:fill="FBF9F1"/>
        <w:spacing w:before="150" w:after="100" w:afterAutospacing="1" w:line="240" w:lineRule="auto"/>
        <w:ind w:right="75"/>
        <w:rPr>
          <w:rFonts w:ascii="Arial" w:eastAsia="Times New Roman" w:hAnsi="Arial" w:cs="Arial"/>
          <w:color w:val="333333"/>
          <w:sz w:val="18"/>
          <w:szCs w:val="18"/>
        </w:rPr>
      </w:pPr>
      <w:r w:rsidRPr="00EF121B">
        <w:rPr>
          <w:rFonts w:ascii="Arial" w:eastAsia="Times New Roman" w:hAnsi="Arial" w:cs="Arial"/>
          <w:b/>
          <w:bCs/>
          <w:color w:val="333333"/>
          <w:sz w:val="18"/>
        </w:rPr>
        <w:t>Fun:</w:t>
      </w:r>
      <w:r w:rsidRPr="00EF121B">
        <w:rPr>
          <w:rFonts w:ascii="Arial" w:eastAsia="Times New Roman" w:hAnsi="Arial" w:cs="Arial"/>
          <w:b/>
          <w:bCs/>
          <w:color w:val="333333"/>
          <w:sz w:val="18"/>
          <w:szCs w:val="18"/>
        </w:rPr>
        <w:br/>
      </w:r>
      <w:r w:rsidRPr="00EF121B">
        <w:rPr>
          <w:rFonts w:ascii="Arial" w:eastAsia="Times New Roman" w:hAnsi="Arial" w:cs="Arial"/>
          <w:color w:val="333333"/>
          <w:sz w:val="18"/>
          <w:szCs w:val="18"/>
        </w:rPr>
        <w:t>We are dedicated and passionate about the professional nature of working for students whilst maintaining a fun and friendly atmosphere</w:t>
      </w:r>
    </w:p>
    <w:p w:rsidR="00EF121B" w:rsidRPr="00EF121B" w:rsidRDefault="00EF121B" w:rsidP="00EF121B">
      <w:pPr>
        <w:pStyle w:val="ListParagraph"/>
        <w:numPr>
          <w:ilvl w:val="0"/>
          <w:numId w:val="1"/>
        </w:numPr>
        <w:shd w:val="clear" w:color="auto" w:fill="FBF9F1"/>
        <w:spacing w:before="150" w:after="100" w:afterAutospacing="1" w:line="240" w:lineRule="auto"/>
        <w:ind w:right="75"/>
        <w:rPr>
          <w:rFonts w:ascii="Arial" w:eastAsia="Times New Roman" w:hAnsi="Arial" w:cs="Arial"/>
          <w:color w:val="333333"/>
          <w:sz w:val="18"/>
          <w:szCs w:val="18"/>
        </w:rPr>
      </w:pPr>
      <w:r w:rsidRPr="00EF121B">
        <w:rPr>
          <w:rFonts w:ascii="Arial" w:eastAsia="Times New Roman" w:hAnsi="Arial" w:cs="Arial"/>
          <w:b/>
          <w:bCs/>
          <w:color w:val="333333"/>
          <w:sz w:val="18"/>
        </w:rPr>
        <w:lastRenderedPageBreak/>
        <w:t>Support: </w:t>
      </w:r>
      <w:r w:rsidRPr="00EF121B">
        <w:rPr>
          <w:rFonts w:ascii="Arial" w:eastAsia="Times New Roman" w:hAnsi="Arial" w:cs="Arial"/>
          <w:color w:val="333333"/>
          <w:sz w:val="18"/>
          <w:szCs w:val="18"/>
        </w:rPr>
        <w:br/>
        <w:t>We provide a high level of consistent, reliable, confidential and independent support, ensuring the welfare of all our students</w:t>
      </w:r>
    </w:p>
    <w:p w:rsidR="00EF121B" w:rsidRDefault="00EF121B" w:rsidP="00EF121B">
      <w:pPr>
        <w:pStyle w:val="ListParagraph"/>
        <w:numPr>
          <w:ilvl w:val="0"/>
          <w:numId w:val="1"/>
        </w:numPr>
        <w:shd w:val="clear" w:color="auto" w:fill="FBF9F1"/>
        <w:spacing w:before="150" w:after="100" w:afterAutospacing="1" w:line="240" w:lineRule="auto"/>
        <w:ind w:right="75"/>
        <w:rPr>
          <w:rFonts w:ascii="Arial" w:eastAsia="Times New Roman" w:hAnsi="Arial" w:cs="Arial"/>
          <w:color w:val="333333"/>
          <w:sz w:val="18"/>
          <w:szCs w:val="18"/>
        </w:rPr>
      </w:pPr>
      <w:r w:rsidRPr="00EF121B">
        <w:rPr>
          <w:rFonts w:ascii="Arial" w:eastAsia="Times New Roman" w:hAnsi="Arial" w:cs="Arial"/>
          <w:b/>
          <w:bCs/>
          <w:color w:val="333333"/>
          <w:sz w:val="18"/>
        </w:rPr>
        <w:t>Leadership:</w:t>
      </w:r>
      <w:r w:rsidRPr="00EF121B">
        <w:rPr>
          <w:rFonts w:ascii="Arial" w:eastAsia="Times New Roman" w:hAnsi="Arial" w:cs="Arial"/>
          <w:b/>
          <w:bCs/>
          <w:color w:val="333333"/>
          <w:sz w:val="18"/>
          <w:szCs w:val="18"/>
        </w:rPr>
        <w:br/>
      </w:r>
      <w:r w:rsidRPr="00EF121B">
        <w:rPr>
          <w:rFonts w:ascii="Arial" w:eastAsia="Times New Roman" w:hAnsi="Arial" w:cs="Arial"/>
          <w:color w:val="333333"/>
          <w:sz w:val="18"/>
          <w:szCs w:val="18"/>
        </w:rPr>
        <w:t>Throughout all our activities we encourage students to become leaders, to take pride in their university and fellow students, enabling them to be outstanding graduates</w:t>
      </w:r>
      <w:r w:rsidRPr="00EF121B">
        <w:rPr>
          <w:rFonts w:ascii="Arial" w:eastAsia="Times New Roman" w:hAnsi="Arial" w:cs="Arial"/>
          <w:color w:val="333333"/>
          <w:sz w:val="18"/>
          <w:szCs w:val="18"/>
        </w:rPr>
        <w:br/>
      </w:r>
    </w:p>
    <w:p w:rsidR="00EF121B" w:rsidRPr="00EF121B" w:rsidRDefault="00EF121B" w:rsidP="00EF121B">
      <w:pPr>
        <w:shd w:val="clear" w:color="auto" w:fill="FBF9F1"/>
        <w:spacing w:before="150" w:after="100" w:afterAutospacing="1" w:line="240" w:lineRule="auto"/>
        <w:ind w:right="75"/>
        <w:rPr>
          <w:rFonts w:ascii="Arial" w:eastAsia="Times New Roman" w:hAnsi="Arial" w:cs="Arial"/>
          <w:b/>
          <w:color w:val="333333"/>
          <w:sz w:val="40"/>
          <w:szCs w:val="40"/>
        </w:rPr>
      </w:pPr>
      <w:r w:rsidRPr="00EF121B">
        <w:rPr>
          <w:rFonts w:ascii="Arial" w:eastAsia="Times New Roman" w:hAnsi="Arial" w:cs="Arial"/>
          <w:b/>
          <w:color w:val="333333"/>
          <w:sz w:val="40"/>
          <w:szCs w:val="40"/>
        </w:rPr>
        <w:t> </w:t>
      </w:r>
      <w:proofErr w:type="spellStart"/>
      <w:r w:rsidRPr="00EF121B">
        <w:rPr>
          <w:rFonts w:ascii="Arial" w:eastAsia="Times New Roman" w:hAnsi="Arial" w:cs="Arial"/>
          <w:b/>
          <w:color w:val="333333"/>
          <w:sz w:val="40"/>
          <w:szCs w:val="40"/>
        </w:rPr>
        <w:t>Heriot</w:t>
      </w:r>
      <w:proofErr w:type="spellEnd"/>
      <w:r w:rsidRPr="00EF121B">
        <w:rPr>
          <w:rFonts w:ascii="Arial" w:eastAsia="Times New Roman" w:hAnsi="Arial" w:cs="Arial"/>
          <w:b/>
          <w:color w:val="333333"/>
          <w:sz w:val="40"/>
          <w:szCs w:val="40"/>
        </w:rPr>
        <w:t xml:space="preserve">-Watt University Student Union </w:t>
      </w:r>
    </w:p>
    <w:p w:rsidR="00EF121B" w:rsidRPr="0087423E" w:rsidRDefault="00EF121B" w:rsidP="00EF121B">
      <w:pPr>
        <w:jc w:val="both"/>
        <w:rPr>
          <w:rFonts w:ascii="Calibri" w:eastAsia="Calibri" w:hAnsi="Calibri" w:cs="Times New Roman"/>
          <w:szCs w:val="24"/>
        </w:rPr>
      </w:pPr>
      <w:r>
        <w:rPr>
          <w:rFonts w:ascii="Arial" w:eastAsia="Times New Roman" w:hAnsi="Arial" w:cs="Arial"/>
          <w:color w:val="333333"/>
          <w:sz w:val="18"/>
          <w:szCs w:val="18"/>
        </w:rPr>
        <w:t xml:space="preserve">Mission: </w:t>
      </w:r>
      <w:proofErr w:type="spellStart"/>
      <w:r w:rsidRPr="0087423E">
        <w:rPr>
          <w:rFonts w:ascii="Calibri" w:eastAsia="Calibri" w:hAnsi="Calibri" w:cs="Times New Roman"/>
          <w:szCs w:val="24"/>
        </w:rPr>
        <w:t>Heriot</w:t>
      </w:r>
      <w:proofErr w:type="spellEnd"/>
      <w:r w:rsidRPr="0087423E">
        <w:rPr>
          <w:rFonts w:ascii="Calibri" w:eastAsia="Calibri" w:hAnsi="Calibri" w:cs="Times New Roman"/>
          <w:szCs w:val="24"/>
        </w:rPr>
        <w:t xml:space="preserve">-Watt University Students Association exists to encourage a student-orientated approach to every aspect of University life and to create an environment in which students feel safe and able to participate.  </w:t>
      </w:r>
    </w:p>
    <w:p w:rsidR="00EF121B" w:rsidRPr="0087423E" w:rsidRDefault="00EF121B" w:rsidP="00EF121B">
      <w:pPr>
        <w:jc w:val="both"/>
        <w:rPr>
          <w:rFonts w:ascii="Calibri" w:eastAsia="Calibri" w:hAnsi="Calibri" w:cs="Times New Roman"/>
          <w:szCs w:val="24"/>
        </w:rPr>
      </w:pPr>
    </w:p>
    <w:p w:rsidR="00EF121B" w:rsidRPr="00EF121B" w:rsidRDefault="00EF121B" w:rsidP="00EF121B">
      <w:pPr>
        <w:jc w:val="both"/>
        <w:rPr>
          <w:rFonts w:ascii="Calibri" w:eastAsia="Calibri" w:hAnsi="Calibri" w:cs="Times New Roman"/>
          <w:i/>
          <w:szCs w:val="24"/>
        </w:rPr>
      </w:pPr>
      <w:r w:rsidRPr="0087423E">
        <w:rPr>
          <w:rFonts w:ascii="Calibri" w:eastAsia="Calibri" w:hAnsi="Calibri" w:cs="Times New Roman"/>
          <w:i/>
          <w:szCs w:val="24"/>
        </w:rPr>
        <w:t>To achieve this:</w:t>
      </w:r>
    </w:p>
    <w:p w:rsidR="00EF121B" w:rsidRPr="00EF121B" w:rsidRDefault="00EF121B" w:rsidP="00EF121B">
      <w:pPr>
        <w:pStyle w:val="ListParagraph"/>
        <w:numPr>
          <w:ilvl w:val="0"/>
          <w:numId w:val="1"/>
        </w:numPr>
        <w:tabs>
          <w:tab w:val="left" w:pos="270"/>
        </w:tabs>
        <w:jc w:val="both"/>
        <w:rPr>
          <w:rFonts w:ascii="Calibri" w:eastAsia="Calibri" w:hAnsi="Calibri" w:cs="Times New Roman"/>
          <w:szCs w:val="24"/>
        </w:rPr>
      </w:pPr>
      <w:r w:rsidRPr="00EF121B">
        <w:rPr>
          <w:rFonts w:ascii="Calibri" w:eastAsia="Calibri" w:hAnsi="Calibri" w:cs="Times New Roman"/>
          <w:b/>
          <w:szCs w:val="24"/>
        </w:rPr>
        <w:t>We represent students</w:t>
      </w:r>
      <w:r w:rsidRPr="00EF121B">
        <w:rPr>
          <w:rFonts w:ascii="Calibri" w:eastAsia="Calibri" w:hAnsi="Calibri" w:cs="Times New Roman"/>
          <w:szCs w:val="24"/>
        </w:rPr>
        <w:t xml:space="preserve"> to ensure that a student’s voice is heard where decisions are taken that affect them</w:t>
      </w:r>
    </w:p>
    <w:p w:rsidR="00EF121B" w:rsidRPr="00EF121B" w:rsidRDefault="00EF121B" w:rsidP="00EF121B">
      <w:pPr>
        <w:pStyle w:val="ListParagraph"/>
        <w:numPr>
          <w:ilvl w:val="0"/>
          <w:numId w:val="1"/>
        </w:numPr>
        <w:tabs>
          <w:tab w:val="left" w:pos="270"/>
        </w:tabs>
        <w:jc w:val="both"/>
        <w:rPr>
          <w:rFonts w:ascii="Calibri" w:eastAsia="Calibri" w:hAnsi="Calibri" w:cs="Times New Roman"/>
          <w:szCs w:val="24"/>
        </w:rPr>
      </w:pPr>
      <w:r w:rsidRPr="00EF121B">
        <w:rPr>
          <w:rFonts w:ascii="Calibri" w:eastAsia="Calibri" w:hAnsi="Calibri" w:cs="Times New Roman"/>
          <w:b/>
          <w:szCs w:val="24"/>
        </w:rPr>
        <w:t>We promote a wide variety of student activities</w:t>
      </w:r>
      <w:r>
        <w:rPr>
          <w:b/>
          <w:szCs w:val="24"/>
        </w:rPr>
        <w:t xml:space="preserve"> </w:t>
      </w:r>
      <w:r w:rsidRPr="00EF121B">
        <w:rPr>
          <w:rFonts w:ascii="Calibri" w:eastAsia="Calibri" w:hAnsi="Calibri" w:cs="Times New Roman"/>
          <w:szCs w:val="24"/>
        </w:rPr>
        <w:t xml:space="preserve">to enrich student life, to encourage development, and to benefit society </w:t>
      </w:r>
    </w:p>
    <w:p w:rsidR="00EF121B" w:rsidRPr="00EF121B" w:rsidRDefault="00EF121B" w:rsidP="00EF121B">
      <w:pPr>
        <w:pStyle w:val="ListParagraph"/>
        <w:numPr>
          <w:ilvl w:val="0"/>
          <w:numId w:val="1"/>
        </w:numPr>
        <w:tabs>
          <w:tab w:val="left" w:pos="270"/>
        </w:tabs>
        <w:jc w:val="both"/>
        <w:rPr>
          <w:rFonts w:ascii="Calibri" w:eastAsia="Calibri" w:hAnsi="Calibri" w:cs="Times New Roman"/>
          <w:b/>
          <w:sz w:val="24"/>
          <w:szCs w:val="24"/>
        </w:rPr>
      </w:pPr>
      <w:r w:rsidRPr="00EF121B">
        <w:rPr>
          <w:rFonts w:ascii="Calibri" w:eastAsia="Calibri" w:hAnsi="Calibri" w:cs="Times New Roman"/>
          <w:b/>
          <w:szCs w:val="24"/>
        </w:rPr>
        <w:t xml:space="preserve">We provide advice and support </w:t>
      </w:r>
      <w:r w:rsidRPr="00EF121B">
        <w:rPr>
          <w:rFonts w:ascii="Calibri" w:eastAsia="Calibri" w:hAnsi="Calibri" w:cs="Times New Roman"/>
          <w:sz w:val="24"/>
          <w:szCs w:val="24"/>
        </w:rPr>
        <w:t>to enable students to overcome barriers that might detract from their University experience</w:t>
      </w:r>
    </w:p>
    <w:p w:rsidR="00EF121B" w:rsidRPr="00EF121B" w:rsidRDefault="00EF121B" w:rsidP="00EF121B">
      <w:pPr>
        <w:pStyle w:val="ListParagraph"/>
        <w:numPr>
          <w:ilvl w:val="0"/>
          <w:numId w:val="1"/>
        </w:numPr>
        <w:tabs>
          <w:tab w:val="left" w:pos="270"/>
        </w:tabs>
        <w:jc w:val="both"/>
        <w:rPr>
          <w:rFonts w:ascii="Calibri" w:eastAsia="Calibri" w:hAnsi="Calibri" w:cs="Times New Roman"/>
          <w:b/>
          <w:szCs w:val="24"/>
        </w:rPr>
      </w:pPr>
      <w:r w:rsidRPr="00EF121B">
        <w:rPr>
          <w:rFonts w:ascii="Calibri" w:eastAsia="Calibri" w:hAnsi="Calibri" w:cs="Times New Roman"/>
          <w:b/>
          <w:szCs w:val="24"/>
        </w:rPr>
        <w:t xml:space="preserve">We provide social space and a wide range of commercial and other services </w:t>
      </w:r>
      <w:r w:rsidRPr="00EF121B">
        <w:rPr>
          <w:rFonts w:ascii="Calibri" w:eastAsia="Calibri" w:hAnsi="Calibri" w:cs="Times New Roman"/>
          <w:sz w:val="24"/>
          <w:szCs w:val="24"/>
        </w:rPr>
        <w:t>to encourage a spirit of community and to meet needs in a student orientated way</w:t>
      </w:r>
    </w:p>
    <w:p w:rsidR="00EF121B" w:rsidRPr="00EF121B" w:rsidRDefault="00EF121B" w:rsidP="00EF121B">
      <w:pPr>
        <w:jc w:val="both"/>
        <w:rPr>
          <w:rFonts w:ascii="Calibri" w:eastAsia="Calibri" w:hAnsi="Calibri" w:cs="Times New Roman"/>
          <w:i/>
          <w:szCs w:val="24"/>
        </w:rPr>
      </w:pPr>
      <w:r w:rsidRPr="0087423E">
        <w:rPr>
          <w:rFonts w:ascii="Calibri" w:eastAsia="Calibri" w:hAnsi="Calibri" w:cs="Times New Roman"/>
          <w:i/>
          <w:szCs w:val="24"/>
        </w:rPr>
        <w:t>We will always aim for:-</w:t>
      </w:r>
    </w:p>
    <w:p w:rsidR="00EF121B" w:rsidRPr="00EF121B" w:rsidRDefault="00EF121B" w:rsidP="00EF121B">
      <w:pPr>
        <w:pStyle w:val="ListParagraph"/>
        <w:numPr>
          <w:ilvl w:val="0"/>
          <w:numId w:val="1"/>
        </w:numPr>
        <w:spacing w:after="0" w:line="240" w:lineRule="auto"/>
        <w:jc w:val="both"/>
        <w:rPr>
          <w:rFonts w:ascii="Calibri" w:eastAsia="Calibri" w:hAnsi="Calibri" w:cs="Times New Roman"/>
          <w:szCs w:val="24"/>
        </w:rPr>
      </w:pPr>
      <w:r w:rsidRPr="00EF121B">
        <w:rPr>
          <w:rFonts w:ascii="Calibri" w:eastAsia="Calibri" w:hAnsi="Calibri" w:cs="Times New Roman"/>
          <w:b/>
          <w:szCs w:val="24"/>
        </w:rPr>
        <w:t>Democracy</w:t>
      </w:r>
      <w:r>
        <w:rPr>
          <w:b/>
          <w:szCs w:val="24"/>
        </w:rPr>
        <w:t xml:space="preserve"> </w:t>
      </w:r>
      <w:r w:rsidRPr="00EF121B">
        <w:rPr>
          <w:rFonts w:ascii="Calibri" w:eastAsia="Calibri" w:hAnsi="Calibri" w:cs="Times New Roman"/>
          <w:szCs w:val="24"/>
        </w:rPr>
        <w:t>to ensure that decision are made in the best interests of students by student leadership and ensure that information is freely and widely available to enable positive and constructive feedback</w:t>
      </w:r>
    </w:p>
    <w:p w:rsidR="00EF121B" w:rsidRPr="00EF121B" w:rsidRDefault="00EF121B" w:rsidP="00EF121B">
      <w:pPr>
        <w:pStyle w:val="ListParagraph"/>
        <w:numPr>
          <w:ilvl w:val="0"/>
          <w:numId w:val="1"/>
        </w:numPr>
        <w:spacing w:after="0" w:line="240" w:lineRule="auto"/>
        <w:jc w:val="both"/>
        <w:rPr>
          <w:rFonts w:ascii="Calibri" w:eastAsia="Calibri" w:hAnsi="Calibri" w:cs="Times New Roman"/>
          <w:b/>
          <w:szCs w:val="24"/>
        </w:rPr>
      </w:pPr>
      <w:r w:rsidRPr="00EF121B">
        <w:rPr>
          <w:rFonts w:ascii="Calibri" w:eastAsia="Calibri" w:hAnsi="Calibri" w:cs="Times New Roman"/>
          <w:b/>
          <w:szCs w:val="24"/>
        </w:rPr>
        <w:t>Participation</w:t>
      </w:r>
      <w:r w:rsidRPr="00EF121B">
        <w:rPr>
          <w:b/>
          <w:szCs w:val="24"/>
        </w:rPr>
        <w:t xml:space="preserve"> </w:t>
      </w:r>
      <w:r w:rsidRPr="00EF121B">
        <w:rPr>
          <w:rFonts w:ascii="Calibri" w:eastAsia="Calibri" w:hAnsi="Calibri" w:cs="Times New Roman"/>
          <w:szCs w:val="24"/>
        </w:rPr>
        <w:t xml:space="preserve">to encourage the widest possible participation of members and provide opportunities to develop their skills and abilities </w:t>
      </w:r>
    </w:p>
    <w:p w:rsidR="00EF121B" w:rsidRPr="00EF121B" w:rsidRDefault="00EF121B" w:rsidP="00EF121B">
      <w:pPr>
        <w:pStyle w:val="ListParagraph"/>
        <w:numPr>
          <w:ilvl w:val="0"/>
          <w:numId w:val="1"/>
        </w:numPr>
        <w:spacing w:after="0" w:line="240" w:lineRule="auto"/>
        <w:jc w:val="both"/>
        <w:rPr>
          <w:rFonts w:ascii="Calibri" w:eastAsia="Calibri" w:hAnsi="Calibri" w:cs="Times New Roman"/>
          <w:b/>
          <w:szCs w:val="24"/>
        </w:rPr>
      </w:pPr>
      <w:r w:rsidRPr="00EF121B">
        <w:rPr>
          <w:rFonts w:ascii="Calibri" w:eastAsia="Calibri" w:hAnsi="Calibri" w:cs="Times New Roman"/>
          <w:b/>
          <w:szCs w:val="24"/>
        </w:rPr>
        <w:t>Equal Opportunities</w:t>
      </w:r>
      <w:r w:rsidRPr="00EF121B">
        <w:rPr>
          <w:b/>
          <w:szCs w:val="24"/>
        </w:rPr>
        <w:t xml:space="preserve"> </w:t>
      </w:r>
      <w:r w:rsidRPr="00EF121B">
        <w:rPr>
          <w:rFonts w:ascii="Calibri" w:eastAsia="Calibri" w:hAnsi="Calibri" w:cs="Times New Roman"/>
          <w:szCs w:val="24"/>
        </w:rPr>
        <w:t>to act proactively to aim for an environment where no individual is disadvantaged as a result of race, creed, gender, sexual orientation, age or disability</w:t>
      </w:r>
    </w:p>
    <w:p w:rsidR="00EF121B" w:rsidRPr="00EF121B" w:rsidRDefault="00EF121B" w:rsidP="00EF121B">
      <w:pPr>
        <w:pStyle w:val="ListParagraph"/>
        <w:numPr>
          <w:ilvl w:val="0"/>
          <w:numId w:val="1"/>
        </w:numPr>
        <w:spacing w:after="0" w:line="240" w:lineRule="auto"/>
        <w:jc w:val="both"/>
        <w:rPr>
          <w:rFonts w:ascii="Calibri" w:eastAsia="Calibri" w:hAnsi="Calibri" w:cs="Times New Roman"/>
          <w:b/>
          <w:szCs w:val="24"/>
        </w:rPr>
      </w:pPr>
      <w:r w:rsidRPr="00EF121B">
        <w:rPr>
          <w:rFonts w:ascii="Calibri" w:eastAsia="Calibri" w:hAnsi="Calibri" w:cs="Times New Roman"/>
          <w:b/>
          <w:szCs w:val="24"/>
        </w:rPr>
        <w:t>High Quality Staff</w:t>
      </w:r>
      <w:r w:rsidRPr="00EF121B">
        <w:rPr>
          <w:b/>
          <w:szCs w:val="24"/>
        </w:rPr>
        <w:t xml:space="preserve"> </w:t>
      </w:r>
      <w:r w:rsidRPr="00EF121B">
        <w:rPr>
          <w:rFonts w:ascii="Calibri" w:eastAsia="Calibri" w:hAnsi="Calibri" w:cs="Times New Roman"/>
          <w:szCs w:val="24"/>
        </w:rPr>
        <w:t>by providing job satisfaction, good working conditions, equal opportunities and  personal development to those employed</w:t>
      </w:r>
    </w:p>
    <w:p w:rsidR="00EF121B" w:rsidRPr="00EF121B" w:rsidRDefault="00EF121B" w:rsidP="00EF121B">
      <w:pPr>
        <w:pStyle w:val="ListParagraph"/>
        <w:numPr>
          <w:ilvl w:val="0"/>
          <w:numId w:val="1"/>
        </w:numPr>
        <w:spacing w:after="0" w:line="240" w:lineRule="auto"/>
        <w:jc w:val="both"/>
        <w:rPr>
          <w:rFonts w:ascii="Calibri" w:eastAsia="Calibri" w:hAnsi="Calibri" w:cs="Times New Roman"/>
          <w:b/>
          <w:szCs w:val="24"/>
        </w:rPr>
      </w:pPr>
      <w:r w:rsidRPr="00EF121B">
        <w:rPr>
          <w:rFonts w:ascii="Calibri" w:eastAsia="Calibri" w:hAnsi="Calibri" w:cs="Times New Roman"/>
          <w:b/>
          <w:szCs w:val="24"/>
        </w:rPr>
        <w:t>Continual Improvement of Services</w:t>
      </w:r>
      <w:r w:rsidRPr="00EF121B">
        <w:rPr>
          <w:b/>
          <w:szCs w:val="24"/>
        </w:rPr>
        <w:t xml:space="preserve"> </w:t>
      </w:r>
      <w:r w:rsidRPr="00EF121B">
        <w:rPr>
          <w:rFonts w:ascii="Calibri" w:eastAsia="Calibri" w:hAnsi="Calibri" w:cs="Times New Roman"/>
          <w:szCs w:val="24"/>
        </w:rPr>
        <w:t>by pursuing professional and high quality standards and re-investing any surplus from our activities</w:t>
      </w:r>
    </w:p>
    <w:p w:rsidR="00EF121B" w:rsidRPr="00EF121B" w:rsidRDefault="00EF121B" w:rsidP="00EF121B">
      <w:pPr>
        <w:pStyle w:val="ListParagraph"/>
        <w:numPr>
          <w:ilvl w:val="0"/>
          <w:numId w:val="1"/>
        </w:numPr>
        <w:spacing w:after="0" w:line="240" w:lineRule="auto"/>
        <w:jc w:val="both"/>
        <w:rPr>
          <w:rFonts w:ascii="Calibri" w:eastAsia="Calibri" w:hAnsi="Calibri" w:cs="Times New Roman"/>
          <w:b/>
          <w:szCs w:val="24"/>
        </w:rPr>
      </w:pPr>
      <w:r w:rsidRPr="00EF121B">
        <w:rPr>
          <w:rFonts w:ascii="Calibri" w:eastAsia="Calibri" w:hAnsi="Calibri" w:cs="Times New Roman"/>
          <w:b/>
          <w:szCs w:val="24"/>
        </w:rPr>
        <w:t>Co-operation with Other Unions</w:t>
      </w:r>
      <w:r w:rsidRPr="00EF121B">
        <w:rPr>
          <w:b/>
          <w:szCs w:val="24"/>
        </w:rPr>
        <w:t xml:space="preserve"> </w:t>
      </w:r>
      <w:r w:rsidRPr="00EF121B">
        <w:rPr>
          <w:rFonts w:ascii="Calibri" w:eastAsia="Calibri" w:hAnsi="Calibri" w:cs="Times New Roman"/>
          <w:szCs w:val="24"/>
        </w:rPr>
        <w:t>to learn from and co-operate with other unions individually and to contribute to  collective bodies of unions</w:t>
      </w:r>
    </w:p>
    <w:p w:rsidR="00EF121B" w:rsidRPr="00EF121B" w:rsidRDefault="00EF121B" w:rsidP="00EF121B">
      <w:pPr>
        <w:pStyle w:val="ListParagraph"/>
        <w:numPr>
          <w:ilvl w:val="0"/>
          <w:numId w:val="1"/>
        </w:numPr>
        <w:spacing w:after="0" w:line="240" w:lineRule="auto"/>
        <w:jc w:val="both"/>
        <w:rPr>
          <w:szCs w:val="24"/>
        </w:rPr>
      </w:pPr>
      <w:r w:rsidRPr="00EF121B">
        <w:rPr>
          <w:rFonts w:ascii="Calibri" w:eastAsia="Calibri" w:hAnsi="Calibri" w:cs="Times New Roman"/>
          <w:b/>
          <w:szCs w:val="24"/>
        </w:rPr>
        <w:t>A Social Conscience</w:t>
      </w:r>
      <w:r w:rsidRPr="00EF121B">
        <w:rPr>
          <w:b/>
          <w:szCs w:val="24"/>
        </w:rPr>
        <w:t xml:space="preserve"> </w:t>
      </w:r>
      <w:r w:rsidRPr="00EF121B">
        <w:rPr>
          <w:rFonts w:ascii="Calibri" w:eastAsia="Calibri" w:hAnsi="Calibri" w:cs="Times New Roman"/>
          <w:szCs w:val="24"/>
        </w:rPr>
        <w:t>by taking into account the ethical concerns of students</w:t>
      </w:r>
    </w:p>
    <w:p w:rsidR="00EF121B" w:rsidRDefault="00EF121B" w:rsidP="00EF121B">
      <w:pPr>
        <w:spacing w:after="0" w:line="240" w:lineRule="auto"/>
        <w:jc w:val="both"/>
        <w:rPr>
          <w:szCs w:val="24"/>
        </w:rPr>
      </w:pPr>
    </w:p>
    <w:p w:rsidR="00EF121B" w:rsidRDefault="00EF121B" w:rsidP="00EF121B">
      <w:pPr>
        <w:spacing w:after="0" w:line="240" w:lineRule="auto"/>
        <w:jc w:val="both"/>
        <w:rPr>
          <w:b/>
          <w:sz w:val="40"/>
          <w:szCs w:val="40"/>
        </w:rPr>
      </w:pPr>
      <w:r w:rsidRPr="00EF121B">
        <w:rPr>
          <w:b/>
          <w:sz w:val="40"/>
          <w:szCs w:val="40"/>
        </w:rPr>
        <w:t xml:space="preserve">Napier University Student Association: </w:t>
      </w:r>
    </w:p>
    <w:p w:rsidR="00EF121B" w:rsidRDefault="00EF121B" w:rsidP="00EF121B">
      <w:pPr>
        <w:tabs>
          <w:tab w:val="left" w:pos="3060"/>
        </w:tabs>
        <w:spacing w:after="0" w:line="240" w:lineRule="auto"/>
        <w:jc w:val="both"/>
        <w:rPr>
          <w:b/>
          <w:sz w:val="40"/>
          <w:szCs w:val="40"/>
        </w:rPr>
      </w:pPr>
    </w:p>
    <w:p w:rsidR="00DA1183" w:rsidRDefault="00DA1183" w:rsidP="00DA1183">
      <w:pPr>
        <w:pStyle w:val="NormalWeb"/>
        <w:shd w:val="clear" w:color="auto" w:fill="DAE2E6"/>
        <w:spacing w:before="0" w:beforeAutospacing="0" w:after="0" w:afterAutospacing="0" w:line="270" w:lineRule="atLeast"/>
        <w:rPr>
          <w:rFonts w:ascii="Verdana" w:hAnsi="Verdana"/>
          <w:color w:val="000000"/>
          <w:sz w:val="17"/>
          <w:szCs w:val="17"/>
        </w:rPr>
      </w:pPr>
      <w:proofErr w:type="gramStart"/>
      <w:r>
        <w:rPr>
          <w:rStyle w:val="bold"/>
          <w:rFonts w:ascii="Verdana" w:hAnsi="Verdana"/>
          <w:b/>
          <w:bCs/>
          <w:color w:val="000000"/>
          <w:sz w:val="17"/>
          <w:szCs w:val="17"/>
        </w:rPr>
        <w:lastRenderedPageBreak/>
        <w:t>Our vision</w:t>
      </w:r>
      <w:r>
        <w:rPr>
          <w:rStyle w:val="apple-converted-space"/>
          <w:rFonts w:ascii="Verdana" w:hAnsi="Verdana"/>
          <w:color w:val="000000"/>
          <w:sz w:val="17"/>
          <w:szCs w:val="17"/>
        </w:rPr>
        <w:t> </w:t>
      </w:r>
      <w:r>
        <w:rPr>
          <w:rStyle w:val="italic"/>
          <w:rFonts w:ascii="Verdana" w:hAnsi="Verdana"/>
          <w:i/>
          <w:iCs/>
          <w:color w:val="000000"/>
          <w:sz w:val="17"/>
          <w:szCs w:val="17"/>
        </w:rPr>
        <w:t>“To continually enhance students’ experience and assist them in achieving their full potential.”</w:t>
      </w:r>
      <w:proofErr w:type="gramEnd"/>
    </w:p>
    <w:p w:rsidR="00DA1183" w:rsidRDefault="00DA1183" w:rsidP="00DA1183">
      <w:pPr>
        <w:pStyle w:val="NormalWeb"/>
        <w:shd w:val="clear" w:color="auto" w:fill="DAE2E6"/>
        <w:spacing w:before="0" w:beforeAutospacing="0" w:after="0" w:afterAutospacing="0" w:line="270" w:lineRule="atLeast"/>
        <w:rPr>
          <w:rFonts w:ascii="Verdana" w:hAnsi="Verdana"/>
          <w:color w:val="000000"/>
          <w:sz w:val="17"/>
          <w:szCs w:val="17"/>
        </w:rPr>
      </w:pPr>
      <w:r>
        <w:rPr>
          <w:rStyle w:val="bold"/>
          <w:rFonts w:ascii="Verdana" w:hAnsi="Verdana"/>
          <w:b/>
          <w:bCs/>
          <w:color w:val="000000"/>
          <w:sz w:val="17"/>
          <w:szCs w:val="17"/>
        </w:rPr>
        <w:t>Our mission</w:t>
      </w:r>
      <w:r>
        <w:rPr>
          <w:rStyle w:val="apple-converted-space"/>
          <w:rFonts w:ascii="Verdana" w:hAnsi="Verdana"/>
          <w:color w:val="000000"/>
          <w:sz w:val="17"/>
          <w:szCs w:val="17"/>
        </w:rPr>
        <w:t> </w:t>
      </w:r>
      <w:r>
        <w:rPr>
          <w:rStyle w:val="italic"/>
          <w:rFonts w:ascii="Verdana" w:hAnsi="Verdana"/>
          <w:i/>
          <w:iCs/>
          <w:color w:val="000000"/>
          <w:sz w:val="17"/>
          <w:szCs w:val="17"/>
        </w:rPr>
        <w:t xml:space="preserve">"To work with our members, the University, the community and other stakeholders, locally and internationally, who are involved with all aspects of the Student Experience by providing representation, student </w:t>
      </w:r>
      <w:proofErr w:type="spellStart"/>
      <w:r>
        <w:rPr>
          <w:rStyle w:val="italic"/>
          <w:rFonts w:ascii="Verdana" w:hAnsi="Verdana"/>
          <w:i/>
          <w:iCs/>
          <w:color w:val="000000"/>
          <w:sz w:val="17"/>
          <w:szCs w:val="17"/>
        </w:rPr>
        <w:t>centred</w:t>
      </w:r>
      <w:proofErr w:type="spellEnd"/>
      <w:r>
        <w:rPr>
          <w:rStyle w:val="italic"/>
          <w:rFonts w:ascii="Verdana" w:hAnsi="Verdana"/>
          <w:i/>
          <w:iCs/>
          <w:color w:val="000000"/>
          <w:sz w:val="17"/>
          <w:szCs w:val="17"/>
        </w:rPr>
        <w:t xml:space="preserve"> services and activities necessary to achieving our vision. "</w:t>
      </w:r>
    </w:p>
    <w:p w:rsidR="00DA1183" w:rsidRDefault="00DA1183" w:rsidP="00EF121B">
      <w:pPr>
        <w:tabs>
          <w:tab w:val="left" w:pos="3060"/>
        </w:tabs>
        <w:spacing w:after="0" w:line="240" w:lineRule="auto"/>
        <w:jc w:val="both"/>
      </w:pPr>
    </w:p>
    <w:p w:rsidR="00DA1183" w:rsidRDefault="00DA1183" w:rsidP="00EF121B">
      <w:pPr>
        <w:tabs>
          <w:tab w:val="left" w:pos="3060"/>
        </w:tabs>
        <w:spacing w:after="0" w:line="240" w:lineRule="auto"/>
        <w:jc w:val="both"/>
      </w:pPr>
    </w:p>
    <w:p w:rsidR="00DA1183" w:rsidRDefault="00DA1183" w:rsidP="00EF121B">
      <w:pPr>
        <w:tabs>
          <w:tab w:val="left" w:pos="3060"/>
        </w:tabs>
        <w:spacing w:after="0" w:line="240" w:lineRule="auto"/>
        <w:jc w:val="both"/>
      </w:pPr>
      <w:r>
        <w:t xml:space="preserve">Queen Mary </w:t>
      </w:r>
    </w:p>
    <w:p w:rsidR="00DA1183" w:rsidRDefault="00DA1183" w:rsidP="00EF121B">
      <w:pPr>
        <w:tabs>
          <w:tab w:val="left" w:pos="3060"/>
        </w:tabs>
        <w:spacing w:after="0" w:line="240" w:lineRule="auto"/>
        <w:jc w:val="both"/>
      </w:pPr>
    </w:p>
    <w:p w:rsidR="00DA1183" w:rsidRPr="00DA1183" w:rsidRDefault="00DA1183" w:rsidP="00EF121B">
      <w:pPr>
        <w:tabs>
          <w:tab w:val="left" w:pos="3060"/>
        </w:tabs>
        <w:spacing w:after="0" w:line="240" w:lineRule="auto"/>
        <w:jc w:val="both"/>
      </w:pPr>
      <w:r>
        <w:t>::Not very clear on the website::</w:t>
      </w:r>
    </w:p>
    <w:sectPr w:rsidR="00DA1183" w:rsidRPr="00DA1183" w:rsidSect="003A36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7DA916F6"/>
    <w:multiLevelType w:val="hybridMultilevel"/>
    <w:tmpl w:val="8F88FAEE"/>
    <w:lvl w:ilvl="0" w:tplc="E8D285C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F121B"/>
    <w:rsid w:val="003A36A9"/>
    <w:rsid w:val="00DA1183"/>
    <w:rsid w:val="00EF1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6A9"/>
  </w:style>
  <w:style w:type="paragraph" w:styleId="Heading1">
    <w:name w:val="heading 1"/>
    <w:basedOn w:val="Normal"/>
    <w:link w:val="Heading1Char"/>
    <w:uiPriority w:val="9"/>
    <w:qFormat/>
    <w:rsid w:val="00EF12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21B"/>
    <w:pPr>
      <w:ind w:left="720"/>
      <w:contextualSpacing/>
    </w:pPr>
  </w:style>
  <w:style w:type="character" w:customStyle="1" w:styleId="apple-converted-space">
    <w:name w:val="apple-converted-space"/>
    <w:basedOn w:val="DefaultParagraphFont"/>
    <w:rsid w:val="00EF121B"/>
  </w:style>
  <w:style w:type="paragraph" w:styleId="NormalWeb">
    <w:name w:val="Normal (Web)"/>
    <w:basedOn w:val="Normal"/>
    <w:uiPriority w:val="99"/>
    <w:semiHidden/>
    <w:unhideWhenUsed/>
    <w:rsid w:val="00EF12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121B"/>
    <w:rPr>
      <w:b/>
      <w:bCs/>
    </w:rPr>
  </w:style>
  <w:style w:type="character" w:customStyle="1" w:styleId="Heading1Char">
    <w:name w:val="Heading 1 Char"/>
    <w:basedOn w:val="DefaultParagraphFont"/>
    <w:link w:val="Heading1"/>
    <w:uiPriority w:val="9"/>
    <w:rsid w:val="00EF121B"/>
    <w:rPr>
      <w:rFonts w:ascii="Times New Roman" w:eastAsia="Times New Roman" w:hAnsi="Times New Roman" w:cs="Times New Roman"/>
      <w:b/>
      <w:bCs/>
      <w:kern w:val="36"/>
      <w:sz w:val="48"/>
      <w:szCs w:val="48"/>
    </w:rPr>
  </w:style>
  <w:style w:type="paragraph" w:styleId="BodyTextIndent">
    <w:name w:val="Body Text Indent"/>
    <w:basedOn w:val="Normal"/>
    <w:link w:val="BodyTextIndentChar"/>
    <w:rsid w:val="00EF121B"/>
    <w:pPr>
      <w:spacing w:after="0" w:line="240" w:lineRule="auto"/>
      <w:ind w:left="180" w:hanging="180"/>
      <w:jc w:val="both"/>
    </w:pPr>
    <w:rPr>
      <w:rFonts w:ascii="Arial" w:eastAsia="Times New Roman" w:hAnsi="Arial" w:cs="Times New Roman"/>
      <w:sz w:val="23"/>
      <w:szCs w:val="20"/>
      <w:lang w:val="en-GB"/>
    </w:rPr>
  </w:style>
  <w:style w:type="character" w:customStyle="1" w:styleId="BodyTextIndentChar">
    <w:name w:val="Body Text Indent Char"/>
    <w:basedOn w:val="DefaultParagraphFont"/>
    <w:link w:val="BodyTextIndent"/>
    <w:rsid w:val="00EF121B"/>
    <w:rPr>
      <w:rFonts w:ascii="Arial" w:eastAsia="Times New Roman" w:hAnsi="Arial" w:cs="Times New Roman"/>
      <w:sz w:val="23"/>
      <w:szCs w:val="20"/>
      <w:lang w:val="en-GB"/>
    </w:rPr>
  </w:style>
  <w:style w:type="paragraph" w:styleId="BodyTextIndent2">
    <w:name w:val="Body Text Indent 2"/>
    <w:basedOn w:val="Normal"/>
    <w:link w:val="BodyTextIndent2Char"/>
    <w:rsid w:val="00EF121B"/>
    <w:pPr>
      <w:spacing w:after="0" w:line="240" w:lineRule="auto"/>
      <w:ind w:firstLine="720"/>
      <w:jc w:val="both"/>
    </w:pPr>
    <w:rPr>
      <w:rFonts w:ascii="Arial" w:eastAsia="Times New Roman" w:hAnsi="Arial" w:cs="Times New Roman"/>
      <w:sz w:val="23"/>
      <w:szCs w:val="20"/>
      <w:lang w:val="en-GB"/>
    </w:rPr>
  </w:style>
  <w:style w:type="character" w:customStyle="1" w:styleId="BodyTextIndent2Char">
    <w:name w:val="Body Text Indent 2 Char"/>
    <w:basedOn w:val="DefaultParagraphFont"/>
    <w:link w:val="BodyTextIndent2"/>
    <w:rsid w:val="00EF121B"/>
    <w:rPr>
      <w:rFonts w:ascii="Arial" w:eastAsia="Times New Roman" w:hAnsi="Arial" w:cs="Times New Roman"/>
      <w:sz w:val="23"/>
      <w:szCs w:val="20"/>
      <w:lang w:val="en-GB"/>
    </w:rPr>
  </w:style>
  <w:style w:type="character" w:customStyle="1" w:styleId="bold">
    <w:name w:val="bold"/>
    <w:basedOn w:val="DefaultParagraphFont"/>
    <w:rsid w:val="00DA1183"/>
  </w:style>
  <w:style w:type="character" w:customStyle="1" w:styleId="italic">
    <w:name w:val="italic"/>
    <w:basedOn w:val="DefaultParagraphFont"/>
    <w:rsid w:val="00DA1183"/>
  </w:style>
</w:styles>
</file>

<file path=word/webSettings.xml><?xml version="1.0" encoding="utf-8"?>
<w:webSettings xmlns:r="http://schemas.openxmlformats.org/officeDocument/2006/relationships" xmlns:w="http://schemas.openxmlformats.org/wordprocessingml/2006/main">
  <w:divs>
    <w:div w:id="561644608">
      <w:bodyDiv w:val="1"/>
      <w:marLeft w:val="0"/>
      <w:marRight w:val="0"/>
      <w:marTop w:val="0"/>
      <w:marBottom w:val="0"/>
      <w:divBdr>
        <w:top w:val="none" w:sz="0" w:space="0" w:color="auto"/>
        <w:left w:val="none" w:sz="0" w:space="0" w:color="auto"/>
        <w:bottom w:val="none" w:sz="0" w:space="0" w:color="auto"/>
        <w:right w:val="none" w:sz="0" w:space="0" w:color="auto"/>
      </w:divBdr>
    </w:div>
    <w:div w:id="834878175">
      <w:bodyDiv w:val="1"/>
      <w:marLeft w:val="0"/>
      <w:marRight w:val="0"/>
      <w:marTop w:val="0"/>
      <w:marBottom w:val="0"/>
      <w:divBdr>
        <w:top w:val="none" w:sz="0" w:space="0" w:color="auto"/>
        <w:left w:val="none" w:sz="0" w:space="0" w:color="auto"/>
        <w:bottom w:val="none" w:sz="0" w:space="0" w:color="auto"/>
        <w:right w:val="none" w:sz="0" w:space="0" w:color="auto"/>
      </w:divBdr>
      <w:divsChild>
        <w:div w:id="304893735">
          <w:marLeft w:val="0"/>
          <w:marRight w:val="0"/>
          <w:marTop w:val="0"/>
          <w:marBottom w:val="0"/>
          <w:divBdr>
            <w:top w:val="none" w:sz="0" w:space="0" w:color="auto"/>
            <w:left w:val="none" w:sz="0" w:space="0" w:color="auto"/>
            <w:bottom w:val="none" w:sz="0" w:space="0" w:color="auto"/>
            <w:right w:val="none" w:sz="0" w:space="0" w:color="auto"/>
          </w:divBdr>
        </w:div>
      </w:divsChild>
    </w:div>
    <w:div w:id="96685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dc:creator>
  <cp:lastModifiedBy>radu</cp:lastModifiedBy>
  <cp:revision>1</cp:revision>
  <dcterms:created xsi:type="dcterms:W3CDTF">2012-02-06T16:30:00Z</dcterms:created>
  <dcterms:modified xsi:type="dcterms:W3CDTF">2012-02-06T16:55:00Z</dcterms:modified>
</cp:coreProperties>
</file>