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是什么</w:t>
      </w:r>
    </w:p>
    <w:p>
      <w:pPr>
        <w:rPr>
          <w:rFonts w:hint="eastAsia"/>
        </w:rPr>
      </w:pPr>
      <w:r>
        <w:t>Tomcat是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</w:t>
      </w:r>
      <w:r>
        <w:t>Http服务器（能够接收并且处理http请求） 我们使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浏览器向某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站发起请求，发出的是</w:t>
      </w:r>
      <w:r>
        <w:t>Http请求，那么在远程，Http服务器接收到这个请求 之后，会调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具体的程序（</w:t>
      </w:r>
      <w:r>
        <w:t>Java类）进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处理</w:t>
      </w:r>
      <w:r>
        <w:t>。 HTTP 服务器接收到请求之后把请求交给Servlet容器来处理，Servlet 容器通过Servlet接</w:t>
      </w:r>
      <w:r>
        <w:rPr>
          <w:rFonts w:hint="eastAsia" w:ascii="微软雅黑" w:hAnsi="微软雅黑" w:eastAsia="微软雅黑" w:cs="微软雅黑"/>
        </w:rPr>
        <w:t>⼝</w:t>
      </w:r>
      <w:r>
        <w:rPr>
          <w:rFonts w:hint="eastAsia" w:ascii="等线" w:hAnsi="等线" w:eastAsia="等线" w:cs="等线"/>
        </w:rPr>
        <w:t>调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业务</w:t>
      </w:r>
      <w:r>
        <w:t xml:space="preserve"> 类。Servlet接</w:t>
      </w:r>
      <w:r>
        <w:rPr>
          <w:rFonts w:hint="eastAsia" w:ascii="微软雅黑" w:hAnsi="微软雅黑" w:eastAsia="微软雅黑" w:cs="微软雅黑"/>
        </w:rPr>
        <w:t>⼝</w:t>
      </w:r>
      <w:r>
        <w:rPr>
          <w:rFonts w:hint="eastAsia" w:ascii="等线" w:hAnsi="等线" w:eastAsia="等线" w:cs="等线"/>
        </w:rPr>
        <w:t>和</w:t>
      </w:r>
      <w:r>
        <w:t>Servlet容器这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整套内容叫作</w:t>
      </w:r>
      <w:r>
        <w:t xml:space="preserve">Servlet规范。Tomcat既按照Servlet规范的要求去实现了Servlet容器，同时它也具有HTTP服务器的功能。 </w:t>
      </w:r>
      <w:r>
        <w:rPr>
          <w:rFonts w:hint="eastAsia"/>
        </w:rPr>
        <w:t>所以</w:t>
      </w:r>
      <w:r>
        <w:t>Tomcat的两个重要身份 1）http服务器 2）Servlet容器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685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 xml:space="preserve">Tomcat </w:t>
      </w:r>
      <w:r>
        <w:rPr>
          <w:rFonts w:hint="eastAsia"/>
        </w:rPr>
        <w:t>的安装</w:t>
      </w:r>
    </w:p>
    <w:p>
      <w:r>
        <w:t>1</w:t>
      </w:r>
      <w:r>
        <w:rPr>
          <w:rFonts w:hint="eastAsia"/>
        </w:rPr>
        <w:t>．</w:t>
      </w:r>
      <w:r>
        <w:t>安装前置条件</w:t>
      </w:r>
    </w:p>
    <w:p>
      <w:pPr>
        <w:rPr>
          <w:rFonts w:hint="eastAsia"/>
        </w:rPr>
      </w:pPr>
      <w:r>
        <w:rPr>
          <w:rFonts w:hint="eastAsia"/>
        </w:rPr>
        <w:t>安装</w:t>
      </w:r>
      <w:r>
        <w:t>Tomcat需要先安装jdk，没有安装jdk的，先安装jdk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t>下载所需压缩包，上传到服务器</w:t>
      </w:r>
      <w:r>
        <w:rPr>
          <w:rFonts w:hint="eastAsia"/>
        </w:rPr>
        <w:t xml:space="preserve"> 。官网下载地址：</w:t>
      </w:r>
      <w:r>
        <w:fldChar w:fldCharType="begin"/>
      </w:r>
      <w:r>
        <w:instrText xml:space="preserve"> HYPERLINK "https://tomcat.apache.org/" </w:instrText>
      </w:r>
      <w:r>
        <w:fldChar w:fldCharType="separate"/>
      </w:r>
      <w:r>
        <w:rPr>
          <w:rStyle w:val="9"/>
        </w:rPr>
        <w:t>https://tomcat.apache.org/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。 访问官网，</w:t>
      </w:r>
      <w:r>
        <w:t>选择tar.gz直接下载</w:t>
      </w:r>
      <w:r>
        <w:rPr>
          <w:rFonts w:hint="eastAsia"/>
        </w:rPr>
        <w:t>。下载后将</w:t>
      </w:r>
      <w:r>
        <w:t>tar.gz</w:t>
      </w:r>
      <w:r>
        <w:rPr>
          <w:rFonts w:hint="eastAsia"/>
        </w:rPr>
        <w:t>上传（上传位置随意，自己方便管理就行）</w:t>
      </w:r>
    </w:p>
    <w:p>
      <w:r>
        <w:t>3</w:t>
      </w:r>
      <w:r>
        <w:rPr>
          <w:rFonts w:hint="eastAsia"/>
        </w:rPr>
        <w:t>．</w:t>
      </w:r>
      <w:r>
        <w:t>对资源进行解压</w:t>
      </w:r>
      <w:r>
        <w:rPr>
          <w:rFonts w:hint="eastAsia"/>
        </w:rPr>
        <w:t>，执行下列命令</w:t>
      </w:r>
    </w:p>
    <w:p>
      <w:pPr>
        <w:ind w:firstLine="420"/>
      </w:pPr>
      <w:r>
        <w:t xml:space="preserve">tar -zxvf 压缩包名 </w:t>
      </w:r>
    </w:p>
    <w:p>
      <w:r>
        <w:t>4</w:t>
      </w:r>
      <w:r>
        <w:rPr>
          <w:rFonts w:hint="eastAsia"/>
        </w:rPr>
        <w:t>．</w:t>
      </w:r>
      <w:r>
        <w:t>给防火墙添加访问端口（默认8080，在它的/conf/server.xml文件里面查看）</w:t>
      </w:r>
    </w:p>
    <w:p>
      <w:pPr>
        <w:ind w:firstLine="420"/>
      </w:pPr>
      <w:r>
        <w:t>#添加 --permanent永久生效，没有此参数重启后失效</w:t>
      </w:r>
    </w:p>
    <w:p>
      <w:pPr>
        <w:ind w:firstLine="420"/>
      </w:pPr>
      <w:r>
        <w:t xml:space="preserve">firewall-cmd --zone=public --add-port=8080/tcp --permanent </w:t>
      </w:r>
    </w:p>
    <w:p>
      <w:pPr>
        <w:ind w:firstLine="420"/>
      </w:pPr>
      <w:r>
        <w:t>#重新载入</w:t>
      </w:r>
    </w:p>
    <w:p>
      <w:pPr>
        <w:ind w:firstLine="420"/>
      </w:pPr>
      <w:r>
        <w:t>firewall-cmd –reload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#登陆阿里云服务器，将8</w:t>
      </w:r>
      <w:r>
        <w:rPr>
          <w:color w:val="FF0000"/>
        </w:rPr>
        <w:t>080</w:t>
      </w:r>
      <w:r>
        <w:rPr>
          <w:rFonts w:hint="eastAsia"/>
          <w:color w:val="FF0000"/>
        </w:rPr>
        <w:t>端口拉入安全组。</w:t>
      </w:r>
    </w:p>
    <w:p>
      <w:r>
        <w:t>5</w:t>
      </w:r>
      <w:r>
        <w:rPr>
          <w:rFonts w:hint="eastAsia"/>
        </w:rPr>
        <w:t>．</w:t>
      </w:r>
      <w:r>
        <w:t>然后切换到bin目录下，启动（成功效果如图）</w:t>
      </w:r>
    </w:p>
    <w:p>
      <w:pPr>
        <w:ind w:firstLine="420"/>
      </w:pPr>
      <w:r>
        <w:t>./startup.sh</w:t>
      </w:r>
      <w:r>
        <w:tab/>
      </w:r>
      <w:r>
        <w:t>// 启动</w:t>
      </w:r>
      <w:r>
        <w:rPr>
          <w:rFonts w:hint="eastAsia"/>
        </w:rPr>
        <w:t>服务</w:t>
      </w:r>
      <w:r>
        <w:t xml:space="preserve"> </w:t>
      </w:r>
    </w:p>
    <w:p>
      <w:pPr>
        <w:ind w:firstLine="420"/>
        <w:rPr>
          <w:rFonts w:hint="eastAsia"/>
        </w:rPr>
      </w:pPr>
      <w:r>
        <w:t>./shutdown.sh</w:t>
      </w:r>
      <w:r>
        <w:tab/>
      </w:r>
      <w:r>
        <w:t>// 停止</w:t>
      </w:r>
      <w:r>
        <w:rPr>
          <w:rFonts w:hint="eastAsia"/>
        </w:rPr>
        <w:t>服务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若未成功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查看正在运行的tomcat:</w:t>
      </w:r>
      <w:r>
        <w:rPr>
          <w:rFonts w:hint="default"/>
          <w:lang w:val="en-US" w:eastAsia="zh-CN"/>
        </w:rPr>
        <w:t xml:space="preserve"> ps -ef|grep tomcat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若有运行指定地址的tomcat就关掉： kill -9 [线程ID]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69975"/>
            <wp:effectExtent l="0" t="0" r="508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如何查看成功：去logs里面 输入tail -f -n [行数] 目标日志（通常catalina.out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>
      <w:r>
        <w:t>6，访问</w:t>
      </w:r>
      <w:r>
        <w:rPr>
          <w:rFonts w:hint="eastAsia"/>
        </w:rPr>
        <w:t>（ip</w:t>
      </w:r>
      <w:r>
        <w:t>:8080），看到猫就</w:t>
      </w:r>
      <w:r>
        <w:rPr>
          <w:rFonts w:hint="eastAsia"/>
        </w:rPr>
        <w:t>算</w:t>
      </w:r>
      <w:r>
        <w:t>成功 .</w:t>
      </w:r>
    </w:p>
    <w:p/>
    <w:p>
      <w:pPr>
        <w:pStyle w:val="2"/>
      </w:pP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配置文件解析</w:t>
      </w:r>
    </w:p>
    <w:p>
      <w:r>
        <w:rPr>
          <w:rFonts w:hint="eastAsia" w:ascii="等线" w:hAnsi="等线" w:eastAsia="等线" w:cs="等线"/>
        </w:rPr>
        <w:t>去哪</w:t>
      </w:r>
      <w:r>
        <w:rPr>
          <w:rFonts w:hint="eastAsia" w:ascii="微软雅黑" w:hAnsi="微软雅黑" w:eastAsia="微软雅黑" w:cs="微软雅黑"/>
        </w:rPr>
        <w:t>⼉</w:t>
      </w:r>
      <w:r>
        <w:rPr>
          <w:rFonts w:hint="eastAsia" w:ascii="等线" w:hAnsi="等线" w:eastAsia="等线" w:cs="等线"/>
        </w:rPr>
        <w:t>配置？</w:t>
      </w:r>
      <w:r>
        <w:t xml:space="preserve"> 核</w:t>
      </w:r>
      <w:r>
        <w:rPr>
          <w:rFonts w:hint="eastAsia" w:ascii="微软雅黑" w:hAnsi="微软雅黑" w:eastAsia="微软雅黑" w:cs="微软雅黑"/>
        </w:rPr>
        <w:t>⼼</w:t>
      </w:r>
      <w:r>
        <w:rPr>
          <w:rFonts w:hint="eastAsia" w:ascii="等线" w:hAnsi="等线" w:eastAsia="等线" w:cs="等线"/>
        </w:rPr>
        <w:t>配置在</w:t>
      </w:r>
      <w:r>
        <w:t>tomcat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录下</w:t>
      </w:r>
      <w:r>
        <w:t>conf/server.xml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 w:ascii="等线" w:hAnsi="等线" w:eastAsia="等线" w:cs="等线"/>
        </w:rPr>
        <w:t>件</w:t>
      </w:r>
    </w:p>
    <w:p>
      <w:r>
        <w:rPr>
          <w:rFonts w:hint="eastAsia" w:ascii="等线" w:hAnsi="等线" w:eastAsia="等线" w:cs="等线"/>
        </w:rPr>
        <w:t>怎么配置？</w:t>
      </w:r>
      <w:r>
        <w:t xml:space="preserve"> 注意： Tomcat 作为服务器的配置，主要是 server.xml 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 w:ascii="等线" w:hAnsi="等线" w:eastAsia="等线" w:cs="等线"/>
        </w:rPr>
        <w:t>件的配置；</w:t>
      </w:r>
      <w:r>
        <w:t xml:space="preserve"> server.xml中包含了 Servlet容器的相关配置，即 Catalina 的配置；Xml 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 w:ascii="等线" w:hAnsi="等线" w:eastAsia="等线" w:cs="等线"/>
        </w:rPr>
        <w:t>件中&lt;service</w:t>
      </w:r>
      <w:r>
        <w:rPr>
          <w:rFonts w:ascii="等线" w:hAnsi="等线" w:eastAsia="等线" w:cs="等线"/>
        </w:rPr>
        <w:t>/&gt;,&lt;connector/&gt;,&lt;conte</w:t>
      </w:r>
      <w:r>
        <w:rPr>
          <w:rFonts w:hint="eastAsia" w:ascii="等线" w:hAnsi="等线" w:eastAsia="等线" w:cs="等线"/>
        </w:rPr>
        <w:t>xt</w:t>
      </w:r>
      <w:r>
        <w:rPr>
          <w:rFonts w:ascii="等线" w:hAnsi="等线" w:eastAsia="等线" w:cs="等线"/>
        </w:rPr>
        <w:t>/&gt;</w:t>
      </w:r>
      <w:r>
        <w:rPr>
          <w:rFonts w:hint="eastAsia"/>
        </w:rPr>
        <w:t>标签起到主要作用。</w:t>
      </w:r>
      <w:r>
        <w:t xml:space="preserve"> </w:t>
      </w:r>
    </w:p>
    <w:p>
      <w:pPr>
        <w:ind w:firstLine="420"/>
      </w:pPr>
      <w:r>
        <w:t>Server 标签</w:t>
      </w:r>
    </w:p>
    <w:p>
      <w:pPr>
        <w:ind w:firstLine="420"/>
      </w:pPr>
      <w:r>
        <w:drawing>
          <wp:inline distT="0" distB="0" distL="0" distR="0">
            <wp:extent cx="5274310" cy="2276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 w:cs="等线"/>
        </w:rPr>
      </w:pPr>
      <w:r>
        <w:t>Connector 标签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于创建链接器实</w:t>
      </w:r>
      <w:r>
        <w:t>例</w:t>
      </w:r>
      <w:r>
        <w:rPr>
          <w:rFonts w:hint="eastAsia" w:ascii="等线" w:hAnsi="等线" w:eastAsia="等线" w:cs="等线"/>
        </w:rPr>
        <w:t xml:space="preserve"> </w:t>
      </w:r>
    </w:p>
    <w:p>
      <w:pPr>
        <w:ind w:firstLine="420"/>
      </w:pPr>
      <w:r>
        <w:drawing>
          <wp:inline distT="0" distB="0" distL="0" distR="0">
            <wp:extent cx="5274310" cy="2513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10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</w:p>
    <w:p>
      <w:pPr>
        <w:rPr>
          <w:rFonts w:ascii="等线" w:hAnsi="等线" w:eastAsia="等线" w:cs="等线"/>
        </w:rPr>
      </w:pPr>
      <w:r>
        <w:t xml:space="preserve"> Context 标签 Context 标签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于配置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</w:t>
      </w:r>
      <w:r>
        <w:t>Web应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 xml:space="preserve"> </w:t>
      </w:r>
    </w:p>
    <w:p>
      <w:r>
        <w:drawing>
          <wp:inline distT="0" distB="0" distL="0" distR="0">
            <wp:extent cx="5274310" cy="2676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Tomcat</w:t>
      </w:r>
      <w:r>
        <w:t xml:space="preserve"> 配置</w:t>
      </w:r>
      <w:r>
        <w:rPr>
          <w:rFonts w:hint="eastAsia"/>
        </w:rPr>
        <w:t>SSL</w:t>
      </w:r>
      <w:r>
        <w:t xml:space="preserve"> 证书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从阿里云申请免费证书  ，并将证书上传到服务器上的tomcat</w:t>
      </w:r>
      <w:r>
        <w:t xml:space="preserve"> </w:t>
      </w:r>
      <w:r>
        <w:rPr>
          <w:rFonts w:hint="eastAsia"/>
        </w:rPr>
        <w:t>的/</w:t>
      </w:r>
      <w:r>
        <w:t>cert</w:t>
      </w:r>
      <w:r>
        <w:rPr>
          <w:rFonts w:hint="eastAsia"/>
        </w:rPr>
        <w:t>目录中（cert目录不存在就需要自己创建）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1"/>
        </w:numPr>
        <w:ind w:firstLineChars="0"/>
      </w:pPr>
      <w:r>
        <w:t xml:space="preserve">配置conf/server.xml </w:t>
      </w:r>
      <w:r>
        <w:rPr>
          <w:rFonts w:hint="eastAsia"/>
        </w:rPr>
        <w:t>【下图为beta服务器 Pay</w:t>
      </w:r>
      <w:r>
        <w:t>Tomcat</w:t>
      </w:r>
      <w:r>
        <w:rPr>
          <w:rFonts w:hint="eastAsia"/>
        </w:rPr>
        <w:t>商城模块的配置】</w:t>
      </w:r>
    </w:p>
    <w:p>
      <w:pPr>
        <w:ind w:left="360"/>
        <w:rPr>
          <w:rFonts w:hint="eastAsia"/>
        </w:rPr>
      </w:pPr>
      <w:r>
        <w:drawing>
          <wp:inline distT="0" distB="0" distL="0" distR="0">
            <wp:extent cx="5274310" cy="894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3）</w:t>
      </w:r>
      <w:r>
        <w:rPr>
          <w:rFonts w:hint="eastAsia"/>
        </w:rPr>
        <w:t>开放防火墙4</w:t>
      </w:r>
      <w:r>
        <w:t>43</w:t>
      </w:r>
      <w:r>
        <w:rPr>
          <w:rFonts w:hint="eastAsia"/>
        </w:rPr>
        <w:t>端口，阿里云安全组加入4</w:t>
      </w:r>
      <w:r>
        <w:t>43</w:t>
      </w:r>
      <w:r>
        <w:rPr>
          <w:rFonts w:hint="eastAsia"/>
        </w:rPr>
        <w:t xml:space="preserve">端口， </w:t>
      </w:r>
      <w:r>
        <w:t>访问</w:t>
      </w:r>
      <w:r>
        <w:rPr>
          <w:rFonts w:hint="eastAsia" w:ascii="等线" w:hAnsi="等线" w:eastAsia="等线" w:cs="等线"/>
        </w:rPr>
        <w:t>（</w:t>
      </w:r>
      <w:r>
        <w:t>https://localhost）。</w:t>
      </w:r>
    </w:p>
    <w:p/>
    <w:p>
      <w:pPr>
        <w:pStyle w:val="2"/>
      </w:pPr>
      <w:r>
        <w:rPr>
          <w:rFonts w:hint="eastAsia"/>
        </w:rPr>
        <w:t>Tomcat</w:t>
      </w:r>
      <w:r>
        <w:t xml:space="preserve"> 配置虚拟目录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 在server.xml的&lt;Host&gt;元素中加一个&lt;Context path="" docBase=""/&gt;元素。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drawing>
          <wp:inline distT="0" distB="0" distL="0" distR="0">
            <wp:extent cx="5274310" cy="350520"/>
            <wp:effectExtent l="0" t="0" r="254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      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</w:rPr>
        <w:t>   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path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</w:rPr>
        <w:t>：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访问资源URI。URI名称可以随便起，但是必须在前面加上一个/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       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</w:rPr>
        <w:t> 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docBase：资源所在的磁盘物理地址。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47B60"/>
    <w:multiLevelType w:val="multilevel"/>
    <w:tmpl w:val="69F47B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GI4YmE1MWUzN2Y1MTlmY2RjNzU5OTU4YzNmZWZlZTAifQ=="/>
  </w:docVars>
  <w:rsids>
    <w:rsidRoot w:val="00162905"/>
    <w:rsid w:val="00162905"/>
    <w:rsid w:val="001B0169"/>
    <w:rsid w:val="001D22BE"/>
    <w:rsid w:val="001D3B07"/>
    <w:rsid w:val="00241F8A"/>
    <w:rsid w:val="002755E7"/>
    <w:rsid w:val="002C1E3D"/>
    <w:rsid w:val="002F2C32"/>
    <w:rsid w:val="00353B02"/>
    <w:rsid w:val="00426CD5"/>
    <w:rsid w:val="00562934"/>
    <w:rsid w:val="00603D32"/>
    <w:rsid w:val="006E1317"/>
    <w:rsid w:val="006E15EC"/>
    <w:rsid w:val="00726996"/>
    <w:rsid w:val="00755FBF"/>
    <w:rsid w:val="008F5506"/>
    <w:rsid w:val="00A35BFC"/>
    <w:rsid w:val="00A66357"/>
    <w:rsid w:val="00B10C5E"/>
    <w:rsid w:val="00B8049E"/>
    <w:rsid w:val="00B82E39"/>
    <w:rsid w:val="00CE1916"/>
    <w:rsid w:val="00D45D8B"/>
    <w:rsid w:val="00D81419"/>
    <w:rsid w:val="00E96225"/>
    <w:rsid w:val="00EA56A8"/>
    <w:rsid w:val="00ED52A3"/>
    <w:rsid w:val="05094D59"/>
    <w:rsid w:val="34E268A9"/>
    <w:rsid w:val="49FE735A"/>
    <w:rsid w:val="4E372AC2"/>
    <w:rsid w:val="6032133C"/>
    <w:rsid w:val="669058B5"/>
    <w:rsid w:val="6EB81105"/>
    <w:rsid w:val="7C80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页眉 字符"/>
    <w:basedOn w:val="7"/>
    <w:link w:val="4"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764</Words>
  <Characters>1321</Characters>
  <Lines>10</Lines>
  <Paragraphs>2</Paragraphs>
  <TotalTime>11</TotalTime>
  <ScaleCrop>false</ScaleCrop>
  <LinksUpToDate>false</LinksUpToDate>
  <CharactersWithSpaces>1415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2022-06-18T12:56:00Z</dcterms:created>
  <dc:creator>1427917188@qq.com</dc:creator>
  <cp:lastModifiedBy>落九天</cp:lastModifiedBy>
  <dcterms:modified xsi:type="dcterms:W3CDTF">2022-06-21T11:53:41Z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B3B51D830A6547A081EFBA8BB4119B89</vt:lpwstr>
  </property>
</Properties>
</file>