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/>
        <w:jc w:val="center"/>
        <w:rPr>
          <w:rFonts w:hint="eastAsia" w:eastAsia="宋体"/>
          <w:shd w:val="clear"/>
          <w:lang w:eastAsia="zh-CN"/>
        </w:rPr>
      </w:pPr>
      <w:r>
        <w:rPr>
          <w:rFonts w:hint="eastAsia"/>
          <w:shd w:val="clear"/>
        </w:rPr>
        <w:t>实验</w:t>
      </w:r>
      <w:r>
        <w:rPr>
          <w:rFonts w:hint="eastAsia"/>
          <w:shd w:val="clear"/>
          <w:lang w:eastAsia="zh-CN"/>
        </w:rPr>
        <w:t>九</w:t>
      </w:r>
      <w:r>
        <w:rPr>
          <w:rFonts w:hint="eastAsia"/>
          <w:shd w:val="clear"/>
        </w:rPr>
        <w:t>  CSS</w:t>
      </w:r>
      <w:r>
        <w:rPr>
          <w:rFonts w:hint="eastAsia"/>
          <w:shd w:val="clear"/>
          <w:lang w:eastAsia="zh-CN"/>
        </w:rPr>
        <w:t>复合选择器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firstLine="0" w:firstLineChars="0"/>
        <w:textAlignment w:val="auto"/>
        <w:rPr>
          <w:rFonts w:hint="eastAsia"/>
          <w:shd w:val="clear"/>
        </w:rPr>
      </w:pPr>
      <w:r>
        <w:rPr>
          <w:rFonts w:hint="eastAsia"/>
          <w:shd w:val="clear"/>
        </w:rPr>
        <w:t>实验目的：</w:t>
      </w:r>
    </w:p>
    <w:p>
      <w:pPr>
        <w:numPr>
          <w:ilvl w:val="0"/>
          <w:numId w:val="2"/>
        </w:numPr>
        <w:shd w:val="clear"/>
        <w:ind w:left="0" w:leftChars="0" w:firstLine="420" w:firstLineChars="200"/>
        <w:rPr>
          <w:rFonts w:hint="eastAsia"/>
          <w:shd w:val="clear"/>
        </w:rPr>
      </w:pPr>
      <w:r>
        <w:rPr>
          <w:rFonts w:hint="eastAsia"/>
          <w:shd w:val="clear"/>
        </w:rPr>
        <w:t>掌握CSS样式的语法规则；</w:t>
      </w:r>
    </w:p>
    <w:p>
      <w:pPr>
        <w:numPr>
          <w:ilvl w:val="0"/>
          <w:numId w:val="2"/>
        </w:numPr>
        <w:shd w:val="clear"/>
        <w:ind w:left="0" w:leftChars="0" w:firstLine="420" w:firstLineChars="200"/>
        <w:rPr>
          <w:rFonts w:hint="eastAsia"/>
          <w:shd w:val="clear"/>
        </w:rPr>
      </w:pPr>
      <w:r>
        <w:rPr>
          <w:rFonts w:hint="eastAsia"/>
          <w:shd w:val="clear"/>
        </w:rPr>
        <w:t>掌握CSS样式表的定义位置；</w:t>
      </w:r>
    </w:p>
    <w:p>
      <w:pPr>
        <w:numPr>
          <w:ilvl w:val="0"/>
          <w:numId w:val="2"/>
        </w:numPr>
        <w:shd w:val="clear"/>
        <w:ind w:left="0" w:leftChars="0" w:firstLine="420" w:firstLineChars="200"/>
        <w:rPr>
          <w:rFonts w:hint="eastAsia"/>
          <w:shd w:val="clear"/>
        </w:rPr>
      </w:pPr>
      <w:r>
        <w:rPr>
          <w:rFonts w:hint="eastAsia"/>
          <w:shd w:val="clear"/>
        </w:rPr>
        <w:t>掌握CSS样式的</w:t>
      </w:r>
      <w:r>
        <w:rPr>
          <w:rFonts w:hint="eastAsia"/>
          <w:shd w:val="clear"/>
          <w:lang w:eastAsia="zh-CN"/>
        </w:rPr>
        <w:t>复合（关系）</w:t>
      </w:r>
      <w:r>
        <w:rPr>
          <w:rFonts w:hint="eastAsia"/>
          <w:shd w:val="clear"/>
        </w:rPr>
        <w:t>选择器的使用</w:t>
      </w:r>
      <w:r>
        <w:rPr>
          <w:rFonts w:hint="eastAsia"/>
          <w:shd w:val="clear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firstLine="0" w:firstLineChars="0"/>
        <w:textAlignment w:val="auto"/>
        <w:rPr>
          <w:rFonts w:hint="eastAsia"/>
          <w:shd w:val="clear"/>
        </w:rPr>
      </w:pPr>
      <w:r>
        <w:rPr>
          <w:rFonts w:hint="eastAsia"/>
          <w:shd w:val="clear"/>
        </w:rPr>
        <w:t>实验内容: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450" w:right="0" w:hanging="36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/>
          <w:lang w:eastAsia="zh-CN"/>
        </w:rPr>
        <w:t>新建一个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>html5文件，标签有ul、li、a、input，给第1个ul元素，加上class属性为parent，给第1个li元素，加上class属性为first，给第2个li元素，加上class属性为second，给第4个li元素，加上class属性为forth，给第4个和第7个li元素下的ul元素，加上class属性为child，结合给出的CSS样式，浏览器显示如下图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/>
        </w:rPr>
        <w:t>；</w:t>
      </w:r>
      <w:r>
        <w:rPr>
          <w:bdr w:val="single" w:color="000000" w:sz="4" w:space="0"/>
        </w:rPr>
        <w:drawing>
          <wp:inline distT="0" distB="0" distL="114300" distR="114300">
            <wp:extent cx="4623435" cy="269938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90" w:leftChars="0" w:right="0" w:rightChars="0"/>
        <w:jc w:val="center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90" w:leftChars="0" w:right="0" w:rightChars="0"/>
        <w:jc w:val="center"/>
        <w:rPr>
          <w:bdr w:val="single" w:color="000000" w:sz="4" w:space="0"/>
        </w:rPr>
      </w:pPr>
      <w:r>
        <w:rPr>
          <w:bdr w:val="single" w:color="000000" w:sz="4" w:space="0"/>
        </w:rPr>
        <w:drawing>
          <wp:inline distT="0" distB="0" distL="114300" distR="114300">
            <wp:extent cx="4533900" cy="29464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给定的CSS样式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90" w:leftChars="0" w:right="0" w:rightChars="0"/>
        <w:jc w:val="center"/>
      </w:pPr>
      <w:r>
        <w:rPr>
          <w:bdr w:val="single" w:color="000000" w:sz="4" w:space="0"/>
        </w:rPr>
        <w:drawing>
          <wp:inline distT="0" distB="0" distL="114300" distR="114300">
            <wp:extent cx="5266055" cy="1577340"/>
            <wp:effectExtent l="0" t="0" r="1079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90" w:leftChars="0" w:right="0" w:right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给出的按钮部分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90" w:leftChars="0" w:right="0" w:rightChars="0"/>
        <w:jc w:val="center"/>
      </w:pPr>
      <w:r>
        <w:rPr>
          <w:bdr w:val="single" w:color="000000" w:sz="4" w:space="0"/>
        </w:rPr>
        <w:drawing>
          <wp:inline distT="0" distB="0" distL="114300" distR="114300">
            <wp:extent cx="4143375" cy="1905000"/>
            <wp:effectExtent l="0" t="0" r="9525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90" w:leftChars="0" w:right="0" w:righ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给出的</w:t>
      </w:r>
      <w:r>
        <w:rPr>
          <w:rFonts w:hint="eastAsia"/>
          <w:lang w:val="en-US" w:eastAsia="zh-CN"/>
        </w:rPr>
        <w:t>JS部分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90" w:leftChars="0" w:right="0" w:rightChars="0"/>
        <w:jc w:val="center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450" w:right="0" w:hanging="36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/>
          <w:lang w:eastAsia="zh-CN"/>
        </w:rPr>
        <w:t>点击选择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>ul的后代ul中的li按钮，通过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/>
          <w:lang w:eastAsia="zh-CN"/>
        </w:rPr>
        <w:t>改变导入的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>link嵌入的样式表，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/>
          <w:lang w:eastAsia="zh-CN"/>
        </w:rPr>
        <w:t>效果如下图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90" w:leftChars="0" w:right="0" w:rightChars="0"/>
        <w:jc w:val="center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/>
        </w:rPr>
      </w:pPr>
      <w:r>
        <w:rPr>
          <w:bdr w:val="single" w:color="000000" w:sz="4" w:space="0"/>
        </w:rPr>
        <w:drawing>
          <wp:inline distT="0" distB="0" distL="114300" distR="114300">
            <wp:extent cx="1828800" cy="476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90" w:leftChars="0" w:right="0" w:rightChars="0"/>
        <w:jc w:val="left"/>
        <w:rPr>
          <w:rFonts w:hint="eastAsia"/>
        </w:rPr>
      </w:pPr>
      <w:r>
        <w:rPr>
          <w:bdr w:val="single" w:color="000000" w:sz="4" w:space="0"/>
        </w:rPr>
        <w:drawing>
          <wp:inline distT="0" distB="0" distL="114300" distR="114300">
            <wp:extent cx="4860925" cy="1964690"/>
            <wp:effectExtent l="0" t="0" r="1587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90" w:leftChars="0" w:right="0" w:rightChars="0"/>
        <w:jc w:val="center"/>
        <w:rPr>
          <w:rFonts w:hint="eastAsia"/>
          <w:lang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450" w:right="0" w:hanging="36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/>
          <w:lang w:eastAsia="zh-CN"/>
        </w:rPr>
        <w:t>点击其它按钮的效果如下，选择器写法请自己补充。</w:t>
      </w:r>
    </w:p>
    <w:p>
      <w:r>
        <w:rPr>
          <w:bdr w:val="single" w:color="000000" w:sz="4" w:space="0"/>
        </w:rPr>
        <w:drawing>
          <wp:inline distT="0" distB="0" distL="114300" distR="114300">
            <wp:extent cx="4608830" cy="19050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bdr w:val="single" w:color="000000" w:sz="4" w:space="0"/>
        </w:rPr>
        <w:drawing>
          <wp:inline distT="0" distB="0" distL="114300" distR="114300">
            <wp:extent cx="4829175" cy="1857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bdr w:val="single" w:color="000000" w:sz="4" w:space="0"/>
        </w:rPr>
        <w:drawing>
          <wp:inline distT="0" distB="0" distL="114300" distR="114300">
            <wp:extent cx="4800600" cy="1866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bdr w:val="single" w:color="000000" w:sz="4" w:space="0"/>
        </w:rPr>
        <w:drawing>
          <wp:inline distT="0" distB="0" distL="114300" distR="114300">
            <wp:extent cx="4724400" cy="1905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bdr w:val="single" w:color="000000" w:sz="4" w:space="0"/>
        </w:rPr>
        <w:drawing>
          <wp:inline distT="0" distB="0" distL="114300" distR="114300">
            <wp:extent cx="4953000" cy="20097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020" w:right="1800" w:bottom="89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E294E"/>
    <w:multiLevelType w:val="multilevel"/>
    <w:tmpl w:val="57CE29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DEA055"/>
    <w:multiLevelType w:val="singleLevel"/>
    <w:tmpl w:val="57DEA055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7DEA07D"/>
    <w:multiLevelType w:val="singleLevel"/>
    <w:tmpl w:val="57DEA07D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0353FA"/>
    <w:rsid w:val="046F61FF"/>
    <w:rsid w:val="050353FA"/>
    <w:rsid w:val="053B1EC5"/>
    <w:rsid w:val="0656320E"/>
    <w:rsid w:val="0AB547F3"/>
    <w:rsid w:val="125512B8"/>
    <w:rsid w:val="14CA4563"/>
    <w:rsid w:val="1887677E"/>
    <w:rsid w:val="194A6F89"/>
    <w:rsid w:val="1A8A6FEE"/>
    <w:rsid w:val="1AB14665"/>
    <w:rsid w:val="1ABC4C76"/>
    <w:rsid w:val="269941F1"/>
    <w:rsid w:val="279F6955"/>
    <w:rsid w:val="28A7665B"/>
    <w:rsid w:val="2BDA5CA5"/>
    <w:rsid w:val="3A31074C"/>
    <w:rsid w:val="41EA7701"/>
    <w:rsid w:val="41F8596A"/>
    <w:rsid w:val="4501587C"/>
    <w:rsid w:val="45280C72"/>
    <w:rsid w:val="4D6F5A0B"/>
    <w:rsid w:val="589517FA"/>
    <w:rsid w:val="61E34355"/>
    <w:rsid w:val="6494701C"/>
    <w:rsid w:val="67FC3902"/>
    <w:rsid w:val="6ABA1083"/>
    <w:rsid w:val="6FDF2F52"/>
    <w:rsid w:val="72BE4323"/>
    <w:rsid w:val="75E17A9E"/>
    <w:rsid w:val="75F0349E"/>
    <w:rsid w:val="768D12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2016-09-18T13:56:00Z</dcterms:created>
  <dc:creator>杨世军</dc:creator>
  <cp:lastModifiedBy>yangsjun163com</cp:lastModifiedBy>
  <dcterms:modified xsi:type="dcterms:W3CDTF">2020-03-30T13:06:51Z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