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r>
        <w:rPr>
          <w:rFonts w:hint="eastAsia"/>
        </w:rPr>
        <w:t xml:space="preserve">转段模板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r w:rsidR="00AA36D6">
        <w:rPr>
          <w:rFonts w:hint="eastAsia"/>
        </w:rPr>
        <w:t>转段测试1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637D84DE" w:rsidR="00583CB7" w:rsidRDefault="008327C9">
      <w:r>
        <w:t>转段text1</w:t>
      </w:r>
    </w:p>
    <w:p w14:paraId="615F1748" w14:textId="180D0ECF" w:rsidR="007070F6" w:rsidRDefault="007070F6"/>
    <w:p w14:paraId="4DB8895D" w14:textId="75A30A67" w:rsidR="007070F6" w:rsidRDefault="007070F6" w:rsidP="007070F6">
      <w:r>
        <w:t>转段text2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/>
      <w:r>
        <w:drawing>
          <wp:inline xmlns:a="http://schemas.openxmlformats.org/drawingml/2006/main" xmlns:pic="http://schemas.openxmlformats.org/drawingml/2006/picture">
            <wp:extent cx="33782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777411" w14:textId="1CAC9EFF" w:rsidR="009152F4" w:rsidRDefault="009152F4"/>
    <w:p w14:paraId="255C68EA" w14:textId="314E5257" w:rsidR="009152F4" w:rsidRDefault="009152F4">
      <w:r/>
      <w:r>
        <w:drawing>
          <wp:inline xmlns:a="http://schemas.openxmlformats.org/drawingml/2006/main" xmlns:pic="http://schemas.openxmlformats.org/drawingml/2006/picture">
            <wp:extent cx="3048000" cy="203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242748" w14:textId="2103D883" w:rsidR="009152F4" w:rsidRDefault="009152F4"/>
    <w:p w14:paraId="2B95EDE3" w14:textId="69ADD27F" w:rsidR="009152F4" w:rsidRDefault="009152F4">
      <w:r/>
      <w:r>
        <w:drawing>
          <wp:inline xmlns:a="http://schemas.openxmlformats.org/drawingml/2006/main" xmlns:pic="http://schemas.openxmlformats.org/drawingml/2006/picture">
            <wp:extent cx="3111500" cy="215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E3BDBF" w14:textId="14F30C33" w:rsidR="009152F4" w:rsidRDefault="009152F4"/>
    <w:p w14:paraId="4B27C2C3" w14:textId="45213F91" w:rsidR="009152F4" w:rsidRDefault="009152F4">
      <w:r/>
      <w:r>
        <w:drawing>
          <wp:inline xmlns:a="http://schemas.openxmlformats.org/drawingml/2006/main" xmlns:pic="http://schemas.openxmlformats.org/drawingml/2006/picture">
            <wp:extent cx="2921000" cy="203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77777777" w:rsidR="00A40ACA" w:rsidRDefault="00A40ACA"/>
    <w:p w14:paraId="420844CC" w14:textId="77777777" w:rsidR="008327C9" w:rsidRDefault="008327C9"/>
    <w:tbl>
      <w:tblPr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/>
        </w:tc>
        <w:tc>
          <w:tcPr>
            <w:tcW w:type="dxa" w:w="4153"/>
          </w:tcPr>
          <w:p/>
        </w:tc>
      </w:tr>
      <w:tr>
        <w:tc>
          <w:tcPr>
            <w:tcW w:type="dxa" w:w="4153"/>
          </w:tcPr>
          <w:p/>
        </w:tc>
        <w:tc>
          <w:tcPr>
            <w:tcW w:type="dxa" w:w="4153"/>
          </w:tcPr>
          <w:p/>
        </w:tc>
      </w:tr>
      <w:tr>
        <w:tc>
          <w:tcPr>
            <w:tcW w:type="dxa" w:w="4153"/>
          </w:tcPr>
          <w:p/>
        </w:tc>
        <w:tc>
          <w:tcPr>
            <w:tcW w:type="dxa" w:w="4153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  <w:tr>
        <w:tc>
          <w:tcPr>
            <w:tcW w:type="dxa" w:w="2769"/>
          </w:tcPr>
          <w:p/>
        </w:tc>
        <w:tc>
          <w:tcPr>
            <w:tcW w:type="dxa" w:w="2769"/>
          </w:tcPr>
          <w:p/>
        </w:tc>
        <w:tc>
          <w:tcPr>
            <w:tcW w:type="dxa" w:w="2769"/>
          </w:tcPr>
          <w:p/>
        </w:tc>
      </w:tr>
    </w:tbl>
    <w:sectPr w:rsidR="00832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26E17"/>
    <w:rsid w:val="00212B3E"/>
    <w:rsid w:val="00220D69"/>
    <w:rsid w:val="00227CF0"/>
    <w:rsid w:val="003D1BD2"/>
    <w:rsid w:val="00466B6A"/>
    <w:rsid w:val="004B7027"/>
    <w:rsid w:val="00583CB7"/>
    <w:rsid w:val="005F38F5"/>
    <w:rsid w:val="006B6DA2"/>
    <w:rsid w:val="007070F6"/>
    <w:rsid w:val="007E0A1A"/>
    <w:rsid w:val="008327C9"/>
    <w:rsid w:val="00851A0C"/>
    <w:rsid w:val="008E45E7"/>
    <w:rsid w:val="009152F4"/>
    <w:rsid w:val="00A15998"/>
    <w:rsid w:val="00A40ACA"/>
    <w:rsid w:val="00AA36D6"/>
    <w:rsid w:val="00C33AD0"/>
    <w:rsid w:val="00E4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21</cp:revision>
  <dcterms:created xsi:type="dcterms:W3CDTF">2020-05-22T07:50:00Z</dcterms:created>
  <dcterms:modified xsi:type="dcterms:W3CDTF">2020-05-29T08:38:00Z</dcterms:modified>
</cp:coreProperties>
</file>