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17A11" w14:textId="2632AF8B" w:rsidR="7275E4C6" w:rsidRPr="00593BE5" w:rsidRDefault="7275E4C6" w:rsidP="00E42CE4">
      <w:pPr>
        <w:rPr>
          <w:rFonts w:ascii="Microsoft JhengHei Light" w:eastAsia="Microsoft JhengHei Light" w:hAnsi="Microsoft JhengHei Light" w:cs="Times New Roman"/>
        </w:rPr>
      </w:pPr>
    </w:p>
    <w:p w14:paraId="73B91E15" w14:textId="6C035F37" w:rsidR="7275E4C6" w:rsidRPr="00593BE5" w:rsidRDefault="7275E4C6" w:rsidP="00E42CE4">
      <w:pPr>
        <w:rPr>
          <w:rFonts w:ascii="Microsoft JhengHei Light" w:eastAsia="Microsoft JhengHei Light" w:hAnsi="Microsoft JhengHei Light" w:cs="Times New Roman"/>
        </w:rPr>
      </w:pPr>
    </w:p>
    <w:p w14:paraId="4CE5851C" w14:textId="3E014BB4" w:rsidR="010E010D" w:rsidRPr="00593BE5" w:rsidRDefault="00CD0328" w:rsidP="00421E65">
      <w:pPr>
        <w:tabs>
          <w:tab w:val="left" w:pos="7010"/>
        </w:tabs>
        <w:spacing w:after="0"/>
        <w:rPr>
          <w:rFonts w:ascii="Microsoft JhengHei Light" w:eastAsia="Microsoft JhengHei Light" w:hAnsi="Microsoft JhengHei Light" w:cs="Times New Roman"/>
          <w:color w:val="000000" w:themeColor="text1"/>
          <w:sz w:val="40"/>
          <w:szCs w:val="40"/>
        </w:rPr>
      </w:pPr>
      <w:r w:rsidRPr="00593BE5">
        <w:rPr>
          <w:rFonts w:ascii="Microsoft JhengHei Light" w:eastAsia="Microsoft JhengHei Light" w:hAnsi="Microsoft JhengHei Light" w:cs="Times New Roman"/>
          <w:color w:val="000000" w:themeColor="text1"/>
          <w:sz w:val="40"/>
          <w:szCs w:val="40"/>
        </w:rPr>
        <w:tab/>
      </w:r>
    </w:p>
    <w:p w14:paraId="08DE1564" w14:textId="27C356DC" w:rsidR="010E010D" w:rsidRPr="00593BE5" w:rsidRDefault="010E010D" w:rsidP="00E42CE4">
      <w:pPr>
        <w:spacing w:after="0"/>
        <w:jc w:val="center"/>
        <w:rPr>
          <w:rFonts w:ascii="Microsoft JhengHei Light" w:eastAsia="Microsoft JhengHei Light" w:hAnsi="Microsoft JhengHei Light" w:cs="Times New Roman"/>
          <w:color w:val="000000" w:themeColor="text1"/>
          <w:sz w:val="40"/>
          <w:szCs w:val="40"/>
        </w:rPr>
      </w:pPr>
    </w:p>
    <w:p w14:paraId="708B3408" w14:textId="49C34B7B" w:rsidR="4CF1EE57" w:rsidRPr="00F73B17" w:rsidRDefault="00F73B17" w:rsidP="00421E65">
      <w:pPr>
        <w:tabs>
          <w:tab w:val="center" w:pos="4513"/>
        </w:tabs>
        <w:spacing w:after="0" w:line="360" w:lineRule="auto"/>
        <w:rPr>
          <w:rFonts w:ascii="微軟正黑體" w:eastAsia="微軟正黑體" w:hAnsi="微軟正黑體" w:cs="Times New Roman"/>
          <w:lang w:eastAsia="zh-CN"/>
        </w:rPr>
      </w:pPr>
      <w:r w:rsidRPr="00F73B17">
        <w:rPr>
          <w:rFonts w:ascii="微軟正黑體" w:eastAsia="微軟正黑體" w:hAnsi="微軟正黑體" w:cs="Times New Roman"/>
          <w:color w:val="000000" w:themeColor="text1"/>
          <w:sz w:val="40"/>
          <w:szCs w:val="40"/>
        </w:rPr>
        <w:tab/>
      </w:r>
      <w:r w:rsidRPr="00F73B17">
        <w:rPr>
          <w:rFonts w:ascii="微軟正黑體" w:eastAsia="微軟正黑體" w:hAnsi="微軟正黑體" w:cs="Times New Roman" w:hint="eastAsia"/>
          <w:color w:val="000000" w:themeColor="text1"/>
          <w:sz w:val="40"/>
          <w:szCs w:val="40"/>
        </w:rPr>
        <w:t>萬物皆數｜智慧</w:t>
      </w:r>
      <w:r w:rsidRPr="00F73B17">
        <w:rPr>
          <w:rFonts w:ascii="微軟正黑體" w:eastAsia="微軟正黑體" w:hAnsi="微軟正黑體" w:cs="Microsoft YaHei" w:hint="eastAsia"/>
          <w:color w:val="000000" w:themeColor="text1"/>
          <w:sz w:val="40"/>
          <w:szCs w:val="40"/>
        </w:rPr>
        <w:t>數學</w:t>
      </w:r>
      <w:r w:rsidRPr="00F73B17">
        <w:rPr>
          <w:rFonts w:ascii="微軟正黑體" w:eastAsia="微軟正黑體" w:hAnsi="微軟正黑體" w:cs="Microsoft JhengHei Light" w:hint="eastAsia"/>
          <w:color w:val="000000" w:themeColor="text1"/>
          <w:sz w:val="40"/>
          <w:szCs w:val="40"/>
        </w:rPr>
        <w:t>作</w:t>
      </w:r>
      <w:r w:rsidRPr="00F73B17">
        <w:rPr>
          <w:rFonts w:ascii="微軟正黑體" w:eastAsia="微軟正黑體" w:hAnsi="微軟正黑體" w:cs="Microsoft YaHei" w:hint="eastAsia"/>
          <w:color w:val="000000" w:themeColor="text1"/>
          <w:sz w:val="40"/>
          <w:szCs w:val="40"/>
        </w:rPr>
        <w:t>業</w:t>
      </w:r>
      <w:r w:rsidRPr="00F73B17">
        <w:rPr>
          <w:rFonts w:ascii="微軟正黑體" w:eastAsia="微軟正黑體" w:hAnsi="微軟正黑體" w:cs="Microsoft JhengHei Light" w:hint="eastAsia"/>
          <w:color w:val="000000" w:themeColor="text1"/>
          <w:sz w:val="40"/>
          <w:szCs w:val="40"/>
        </w:rPr>
        <w:t>批改系</w:t>
      </w:r>
      <w:r w:rsidRPr="00F73B17">
        <w:rPr>
          <w:rFonts w:ascii="微軟正黑體" w:eastAsia="微軟正黑體" w:hAnsi="微軟正黑體" w:cs="Microsoft YaHei" w:hint="eastAsia"/>
          <w:color w:val="000000" w:themeColor="text1"/>
          <w:sz w:val="40"/>
          <w:szCs w:val="40"/>
        </w:rPr>
        <w:t>統</w:t>
      </w:r>
    </w:p>
    <w:p w14:paraId="0B08E4FA" w14:textId="343A7D02" w:rsidR="007B57DC" w:rsidRPr="003F2B68" w:rsidRDefault="00CD0328" w:rsidP="007E4A74">
      <w:pPr>
        <w:widowControl/>
        <w:jc w:val="center"/>
        <w:rPr>
          <w:rFonts w:ascii="微軟正黑體" w:eastAsia="微軟正黑體" w:hAnsi="微軟正黑體" w:cs="Times New Roman"/>
          <w:color w:val="000000" w:themeColor="text1"/>
          <w:sz w:val="32"/>
          <w:szCs w:val="32"/>
        </w:rPr>
      </w:pPr>
      <w:r w:rsidRPr="003F2B68">
        <w:rPr>
          <w:rFonts w:ascii="微軟正黑體" w:eastAsia="微軟正黑體" w:hAnsi="微軟正黑體" w:cs="Times New Roman"/>
          <w:color w:val="000000" w:themeColor="text1"/>
          <w:sz w:val="32"/>
          <w:szCs w:val="32"/>
        </w:rPr>
        <w:t>AI</w:t>
      </w:r>
      <w:r w:rsidRPr="003F2B68">
        <w:rPr>
          <w:rFonts w:ascii="微軟正黑體" w:eastAsia="微軟正黑體" w:hAnsi="微軟正黑體" w:cs="Times New Roman" w:hint="eastAsia"/>
          <w:color w:val="000000" w:themeColor="text1"/>
          <w:sz w:val="32"/>
          <w:szCs w:val="32"/>
        </w:rPr>
        <w:t>輔助</w:t>
      </w:r>
      <w:r w:rsidRPr="003F2B68">
        <w:rPr>
          <w:rFonts w:ascii="微軟正黑體" w:eastAsia="微軟正黑體" w:hAnsi="微軟正黑體" w:cs="Times New Roman"/>
          <w:color w:val="000000" w:themeColor="text1"/>
          <w:sz w:val="32"/>
          <w:szCs w:val="32"/>
        </w:rPr>
        <w:t xml:space="preserve"> × </w:t>
      </w:r>
      <w:r w:rsidRPr="003F2B68">
        <w:rPr>
          <w:rFonts w:ascii="微軟正黑體" w:eastAsia="微軟正黑體" w:hAnsi="微軟正黑體" w:cs="Times New Roman" w:hint="eastAsia"/>
          <w:color w:val="000000" w:themeColor="text1"/>
          <w:sz w:val="32"/>
          <w:szCs w:val="32"/>
        </w:rPr>
        <w:t>作業分析</w:t>
      </w:r>
      <w:r w:rsidRPr="003F2B68">
        <w:rPr>
          <w:rFonts w:ascii="微軟正黑體" w:eastAsia="微軟正黑體" w:hAnsi="微軟正黑體" w:cs="Times New Roman"/>
          <w:color w:val="000000" w:themeColor="text1"/>
          <w:sz w:val="32"/>
          <w:szCs w:val="32"/>
        </w:rPr>
        <w:t xml:space="preserve"> × </w:t>
      </w:r>
      <w:r w:rsidRPr="003F2B68">
        <w:rPr>
          <w:rFonts w:ascii="微軟正黑體" w:eastAsia="微軟正黑體" w:hAnsi="微軟正黑體" w:cs="Times New Roman" w:hint="eastAsia"/>
          <w:color w:val="000000" w:themeColor="text1"/>
          <w:sz w:val="32"/>
          <w:szCs w:val="32"/>
        </w:rPr>
        <w:t>學情洞察的智慧教學新篇章</w:t>
      </w:r>
      <w:r w:rsidR="007B57DC" w:rsidRPr="003F2B68">
        <w:rPr>
          <w:rFonts w:ascii="微軟正黑體" w:eastAsia="微軟正黑體" w:hAnsi="微軟正黑體" w:cs="Times New Roman"/>
          <w:color w:val="000000" w:themeColor="text1"/>
          <w:sz w:val="32"/>
          <w:szCs w:val="32"/>
        </w:rPr>
        <w:br w:type="page"/>
      </w:r>
    </w:p>
    <w:sdt>
      <w:sdtPr>
        <w:rPr>
          <w:rFonts w:ascii="Microsoft JhengHei Light" w:eastAsia="Microsoft JhengHei Light" w:hAnsi="Microsoft JhengHei Light" w:cs="Times New Roman"/>
          <w:color w:val="000000" w:themeColor="text1"/>
          <w:kern w:val="2"/>
          <w:sz w:val="36"/>
          <w:szCs w:val="36"/>
          <w:lang w:eastAsia="zh-TW"/>
        </w:rPr>
        <w:id w:val="1451278173"/>
        <w:docPartObj>
          <w:docPartGallery w:val="Table of Contents"/>
          <w:docPartUnique/>
        </w:docPartObj>
      </w:sdtPr>
      <w:sdtEndPr>
        <w:rPr>
          <w:b/>
          <w:bCs/>
          <w:noProof/>
          <w:color w:val="auto"/>
          <w:sz w:val="24"/>
          <w:szCs w:val="22"/>
        </w:rPr>
      </w:sdtEndPr>
      <w:sdtContent>
        <w:p w14:paraId="02669D55" w14:textId="5321BE48" w:rsidR="00893A30" w:rsidRPr="00593BE5" w:rsidRDefault="00CD0328" w:rsidP="00893A30">
          <w:pPr>
            <w:pStyle w:val="af3"/>
            <w:jc w:val="center"/>
            <w:rPr>
              <w:rFonts w:ascii="Microsoft JhengHei Light" w:eastAsia="Microsoft JhengHei Light" w:hAnsi="Microsoft JhengHei Light" w:cs="Times New Roman"/>
              <w:color w:val="000000" w:themeColor="text1"/>
              <w:sz w:val="36"/>
              <w:szCs w:val="36"/>
            </w:rPr>
          </w:pPr>
          <w:r w:rsidRPr="00593BE5">
            <w:rPr>
              <w:rFonts w:ascii="Microsoft JhengHei Light" w:eastAsia="Microsoft JhengHei Light" w:hAnsi="Microsoft JhengHei Light" w:cs="Times New Roman" w:hint="eastAsia"/>
              <w:color w:val="000000" w:themeColor="text1"/>
              <w:sz w:val="36"/>
              <w:szCs w:val="36"/>
              <w:lang w:eastAsia="zh-TW"/>
            </w:rPr>
            <w:t>目錄</w:t>
          </w:r>
        </w:p>
        <w:p w14:paraId="638E4D20" w14:textId="230AB24C" w:rsidR="00D67D3D" w:rsidRDefault="00893A30">
          <w:pPr>
            <w:pStyle w:val="11"/>
            <w:rPr>
              <w:rFonts w:asciiTheme="minorHAnsi" w:eastAsiaTheme="minorEastAsia" w:hAnsiTheme="minorHAnsi" w:cstheme="minorBidi"/>
              <w:color w:val="auto"/>
              <w:szCs w:val="24"/>
              <w14:ligatures w14:val="standardContextual"/>
            </w:rPr>
          </w:pPr>
          <w:r w:rsidRPr="00593BE5">
            <w:rPr>
              <w:rFonts w:ascii="Microsoft JhengHei Light" w:eastAsia="Microsoft JhengHei Light" w:hAnsi="Microsoft JhengHei Light"/>
            </w:rPr>
            <w:fldChar w:fldCharType="begin"/>
          </w:r>
          <w:r w:rsidRPr="00593BE5">
            <w:rPr>
              <w:rFonts w:ascii="Microsoft JhengHei Light" w:eastAsia="Microsoft JhengHei Light" w:hAnsi="Microsoft JhengHei Light"/>
            </w:rPr>
            <w:instrText xml:space="preserve"> TOC \o "1-3" \h \z \u </w:instrText>
          </w:r>
          <w:r w:rsidRPr="00593BE5">
            <w:rPr>
              <w:rFonts w:ascii="Microsoft JhengHei Light" w:eastAsia="Microsoft JhengHei Light" w:hAnsi="Microsoft JhengHei Light"/>
            </w:rPr>
            <w:fldChar w:fldCharType="separate"/>
          </w:r>
          <w:hyperlink w:anchor="_Toc199009864" w:history="1">
            <w:r w:rsidR="00D67D3D" w:rsidRPr="00F27082">
              <w:rPr>
                <w:rStyle w:val="af4"/>
                <w:rFonts w:ascii="微軟正黑體" w:eastAsia="微軟正黑體" w:hAnsi="微軟正黑體" w:hint="eastAsia"/>
              </w:rPr>
              <w:t>一、項目名稱與定位</w:t>
            </w:r>
            <w:r w:rsidR="00D67D3D">
              <w:rPr>
                <w:webHidden/>
              </w:rPr>
              <w:tab/>
            </w:r>
            <w:r w:rsidR="00D67D3D">
              <w:rPr>
                <w:webHidden/>
              </w:rPr>
              <w:fldChar w:fldCharType="begin"/>
            </w:r>
            <w:r w:rsidR="00D67D3D">
              <w:rPr>
                <w:webHidden/>
              </w:rPr>
              <w:instrText xml:space="preserve"> PAGEREF _Toc199009864 \h </w:instrText>
            </w:r>
            <w:r w:rsidR="00D67D3D">
              <w:rPr>
                <w:webHidden/>
              </w:rPr>
            </w:r>
            <w:r w:rsidR="00D67D3D">
              <w:rPr>
                <w:webHidden/>
              </w:rPr>
              <w:fldChar w:fldCharType="separate"/>
            </w:r>
            <w:r w:rsidR="00D67D3D">
              <w:rPr>
                <w:webHidden/>
              </w:rPr>
              <w:t>1</w:t>
            </w:r>
            <w:r w:rsidR="00D67D3D">
              <w:rPr>
                <w:webHidden/>
              </w:rPr>
              <w:fldChar w:fldCharType="end"/>
            </w:r>
          </w:hyperlink>
        </w:p>
        <w:p w14:paraId="6531BEFB" w14:textId="598B6761" w:rsidR="00D67D3D" w:rsidRDefault="00D67D3D">
          <w:pPr>
            <w:pStyle w:val="21"/>
            <w:rPr>
              <w:rFonts w:asciiTheme="minorHAnsi" w:eastAsiaTheme="minorEastAsia" w:hAnsiTheme="minorHAnsi"/>
              <w:szCs w:val="24"/>
              <w:lang w:eastAsia="zh-TW"/>
              <w14:ligatures w14:val="standardContextual"/>
            </w:rPr>
          </w:pPr>
          <w:hyperlink w:anchor="_Toc199009865" w:history="1">
            <w:r w:rsidRPr="00F27082">
              <w:rPr>
                <w:rStyle w:val="af4"/>
                <w:rFonts w:ascii="微軟正黑體" w:eastAsia="微軟正黑體" w:hAnsi="微軟正黑體" w:cs="Times New Roman" w:hint="eastAsia"/>
              </w:rPr>
              <w:t>項目名稱：萬物皆數｜智慧</w:t>
            </w:r>
            <w:r w:rsidRPr="00F27082">
              <w:rPr>
                <w:rStyle w:val="af4"/>
                <w:rFonts w:ascii="微軟正黑體" w:eastAsia="微軟正黑體" w:hAnsi="微軟正黑體" w:cs="Microsoft YaHei" w:hint="eastAsia"/>
              </w:rPr>
              <w:t>數學</w:t>
            </w:r>
            <w:r w:rsidRPr="00F27082">
              <w:rPr>
                <w:rStyle w:val="af4"/>
                <w:rFonts w:ascii="微軟正黑體" w:eastAsia="微軟正黑體" w:hAnsi="微軟正黑體" w:cs="Microsoft JhengHei Light" w:hint="eastAsia"/>
              </w:rPr>
              <w:t>作</w:t>
            </w:r>
            <w:r w:rsidRPr="00F27082">
              <w:rPr>
                <w:rStyle w:val="af4"/>
                <w:rFonts w:ascii="微軟正黑體" w:eastAsia="微軟正黑體" w:hAnsi="微軟正黑體" w:cs="Microsoft YaHei" w:hint="eastAsia"/>
              </w:rPr>
              <w:t>業</w:t>
            </w:r>
            <w:r w:rsidRPr="00F27082">
              <w:rPr>
                <w:rStyle w:val="af4"/>
                <w:rFonts w:ascii="微軟正黑體" w:eastAsia="微軟正黑體" w:hAnsi="微軟正黑體" w:cs="Microsoft JhengHei Light" w:hint="eastAsia"/>
              </w:rPr>
              <w:t>批改系</w:t>
            </w:r>
            <w:r w:rsidRPr="00F27082">
              <w:rPr>
                <w:rStyle w:val="af4"/>
                <w:rFonts w:ascii="微軟正黑體" w:eastAsia="微軟正黑體" w:hAnsi="微軟正黑體" w:cs="Microsoft YaHei" w:hint="eastAsia"/>
              </w:rPr>
              <w:t>統</w:t>
            </w:r>
            <w:r>
              <w:rPr>
                <w:webHidden/>
              </w:rPr>
              <w:tab/>
            </w:r>
            <w:r>
              <w:rPr>
                <w:webHidden/>
              </w:rPr>
              <w:fldChar w:fldCharType="begin"/>
            </w:r>
            <w:r>
              <w:rPr>
                <w:webHidden/>
              </w:rPr>
              <w:instrText xml:space="preserve"> PAGEREF _Toc199009865 \h </w:instrText>
            </w:r>
            <w:r>
              <w:rPr>
                <w:webHidden/>
              </w:rPr>
            </w:r>
            <w:r>
              <w:rPr>
                <w:webHidden/>
              </w:rPr>
              <w:fldChar w:fldCharType="separate"/>
            </w:r>
            <w:r>
              <w:rPr>
                <w:webHidden/>
              </w:rPr>
              <w:t>1</w:t>
            </w:r>
            <w:r>
              <w:rPr>
                <w:webHidden/>
              </w:rPr>
              <w:fldChar w:fldCharType="end"/>
            </w:r>
          </w:hyperlink>
        </w:p>
        <w:p w14:paraId="407894C6" w14:textId="09D4B4A3" w:rsidR="00D67D3D" w:rsidRDefault="00D67D3D">
          <w:pPr>
            <w:pStyle w:val="21"/>
            <w:rPr>
              <w:rFonts w:asciiTheme="minorHAnsi" w:eastAsiaTheme="minorEastAsia" w:hAnsiTheme="minorHAnsi"/>
              <w:szCs w:val="24"/>
              <w:lang w:eastAsia="zh-TW"/>
              <w14:ligatures w14:val="standardContextual"/>
            </w:rPr>
          </w:pPr>
          <w:hyperlink w:anchor="_Toc199009866" w:history="1">
            <w:r w:rsidRPr="00F27082">
              <w:rPr>
                <w:rStyle w:val="af4"/>
                <w:rFonts w:ascii="微軟正黑體" w:eastAsia="微軟正黑體" w:hAnsi="微軟正黑體" w:hint="eastAsia"/>
              </w:rPr>
              <w:t>核心定位</w:t>
            </w:r>
            <w:r>
              <w:rPr>
                <w:webHidden/>
              </w:rPr>
              <w:tab/>
            </w:r>
            <w:r>
              <w:rPr>
                <w:webHidden/>
              </w:rPr>
              <w:fldChar w:fldCharType="begin"/>
            </w:r>
            <w:r>
              <w:rPr>
                <w:webHidden/>
              </w:rPr>
              <w:instrText xml:space="preserve"> PAGEREF _Toc199009866 \h </w:instrText>
            </w:r>
            <w:r>
              <w:rPr>
                <w:webHidden/>
              </w:rPr>
            </w:r>
            <w:r>
              <w:rPr>
                <w:webHidden/>
              </w:rPr>
              <w:fldChar w:fldCharType="separate"/>
            </w:r>
            <w:r>
              <w:rPr>
                <w:webHidden/>
              </w:rPr>
              <w:t>1</w:t>
            </w:r>
            <w:r>
              <w:rPr>
                <w:webHidden/>
              </w:rPr>
              <w:fldChar w:fldCharType="end"/>
            </w:r>
          </w:hyperlink>
        </w:p>
        <w:p w14:paraId="6CF057DA" w14:textId="72D9AA07" w:rsidR="00D67D3D" w:rsidRDefault="00D67D3D">
          <w:pPr>
            <w:pStyle w:val="21"/>
            <w:rPr>
              <w:rFonts w:asciiTheme="minorHAnsi" w:eastAsiaTheme="minorEastAsia" w:hAnsiTheme="minorHAnsi"/>
              <w:szCs w:val="24"/>
              <w:lang w:eastAsia="zh-TW"/>
              <w14:ligatures w14:val="standardContextual"/>
            </w:rPr>
          </w:pPr>
          <w:hyperlink w:anchor="_Toc199009867" w:history="1">
            <w:r w:rsidRPr="00F27082">
              <w:rPr>
                <w:rStyle w:val="af4"/>
                <w:rFonts w:ascii="微軟正黑體" w:eastAsia="微軟正黑體" w:hAnsi="微軟正黑體" w:hint="eastAsia"/>
              </w:rPr>
              <w:t>核心痛點與問題解決</w:t>
            </w:r>
            <w:r>
              <w:rPr>
                <w:webHidden/>
              </w:rPr>
              <w:tab/>
            </w:r>
            <w:r>
              <w:rPr>
                <w:webHidden/>
              </w:rPr>
              <w:fldChar w:fldCharType="begin"/>
            </w:r>
            <w:r>
              <w:rPr>
                <w:webHidden/>
              </w:rPr>
              <w:instrText xml:space="preserve"> PAGEREF _Toc199009867 \h </w:instrText>
            </w:r>
            <w:r>
              <w:rPr>
                <w:webHidden/>
              </w:rPr>
            </w:r>
            <w:r>
              <w:rPr>
                <w:webHidden/>
              </w:rPr>
              <w:fldChar w:fldCharType="separate"/>
            </w:r>
            <w:r>
              <w:rPr>
                <w:webHidden/>
              </w:rPr>
              <w:t>1</w:t>
            </w:r>
            <w:r>
              <w:rPr>
                <w:webHidden/>
              </w:rPr>
              <w:fldChar w:fldCharType="end"/>
            </w:r>
          </w:hyperlink>
        </w:p>
        <w:p w14:paraId="5B6743EC" w14:textId="7682D4B9" w:rsidR="00D67D3D" w:rsidRDefault="00D67D3D">
          <w:pPr>
            <w:pStyle w:val="11"/>
            <w:rPr>
              <w:rFonts w:asciiTheme="minorHAnsi" w:eastAsiaTheme="minorEastAsia" w:hAnsiTheme="minorHAnsi" w:cstheme="minorBidi"/>
              <w:color w:val="auto"/>
              <w:szCs w:val="24"/>
              <w14:ligatures w14:val="standardContextual"/>
            </w:rPr>
          </w:pPr>
          <w:hyperlink w:anchor="_Toc199009868" w:history="1">
            <w:r w:rsidRPr="00F27082">
              <w:rPr>
                <w:rStyle w:val="af4"/>
                <w:rFonts w:ascii="微軟正黑體" w:eastAsia="微軟正黑體" w:hAnsi="微軟正黑體" w:hint="eastAsia"/>
              </w:rPr>
              <w:t>二、開發初衷與價值</w:t>
            </w:r>
            <w:r>
              <w:rPr>
                <w:webHidden/>
              </w:rPr>
              <w:tab/>
            </w:r>
            <w:r>
              <w:rPr>
                <w:webHidden/>
              </w:rPr>
              <w:fldChar w:fldCharType="begin"/>
            </w:r>
            <w:r>
              <w:rPr>
                <w:webHidden/>
              </w:rPr>
              <w:instrText xml:space="preserve"> PAGEREF _Toc199009868 \h </w:instrText>
            </w:r>
            <w:r>
              <w:rPr>
                <w:webHidden/>
              </w:rPr>
            </w:r>
            <w:r>
              <w:rPr>
                <w:webHidden/>
              </w:rPr>
              <w:fldChar w:fldCharType="separate"/>
            </w:r>
            <w:r>
              <w:rPr>
                <w:webHidden/>
              </w:rPr>
              <w:t>3</w:t>
            </w:r>
            <w:r>
              <w:rPr>
                <w:webHidden/>
              </w:rPr>
              <w:fldChar w:fldCharType="end"/>
            </w:r>
          </w:hyperlink>
        </w:p>
        <w:p w14:paraId="23A5AD25" w14:textId="75C60897" w:rsidR="00D67D3D" w:rsidRDefault="00D67D3D">
          <w:pPr>
            <w:pStyle w:val="11"/>
            <w:rPr>
              <w:rFonts w:asciiTheme="minorHAnsi" w:eastAsiaTheme="minorEastAsia" w:hAnsiTheme="minorHAnsi" w:cstheme="minorBidi"/>
              <w:color w:val="auto"/>
              <w:szCs w:val="24"/>
              <w14:ligatures w14:val="standardContextual"/>
            </w:rPr>
          </w:pPr>
          <w:hyperlink w:anchor="_Toc199009869" w:history="1">
            <w:r w:rsidRPr="00F27082">
              <w:rPr>
                <w:rStyle w:val="af4"/>
                <w:rFonts w:ascii="微軟正黑體" w:eastAsia="微軟正黑體" w:hAnsi="微軟正黑體" w:hint="eastAsia"/>
              </w:rPr>
              <w:t>三、</w:t>
            </w:r>
            <w:r w:rsidRPr="00F27082">
              <w:rPr>
                <w:rStyle w:val="af4"/>
                <w:rFonts w:ascii="微軟正黑體" w:eastAsia="微軟正黑體" w:hAnsi="微軟正黑體"/>
              </w:rPr>
              <w:t>AI</w:t>
            </w:r>
            <w:r w:rsidRPr="00F27082">
              <w:rPr>
                <w:rStyle w:val="af4"/>
                <w:rFonts w:ascii="微軟正黑體" w:eastAsia="微軟正黑體" w:hAnsi="微軟正黑體" w:hint="eastAsia"/>
              </w:rPr>
              <w:t>核心功能模組</w:t>
            </w:r>
            <w:r>
              <w:rPr>
                <w:webHidden/>
              </w:rPr>
              <w:tab/>
            </w:r>
            <w:r>
              <w:rPr>
                <w:webHidden/>
              </w:rPr>
              <w:fldChar w:fldCharType="begin"/>
            </w:r>
            <w:r>
              <w:rPr>
                <w:webHidden/>
              </w:rPr>
              <w:instrText xml:space="preserve"> PAGEREF _Toc199009869 \h </w:instrText>
            </w:r>
            <w:r>
              <w:rPr>
                <w:webHidden/>
              </w:rPr>
            </w:r>
            <w:r>
              <w:rPr>
                <w:webHidden/>
              </w:rPr>
              <w:fldChar w:fldCharType="separate"/>
            </w:r>
            <w:r>
              <w:rPr>
                <w:webHidden/>
              </w:rPr>
              <w:t>4</w:t>
            </w:r>
            <w:r>
              <w:rPr>
                <w:webHidden/>
              </w:rPr>
              <w:fldChar w:fldCharType="end"/>
            </w:r>
          </w:hyperlink>
        </w:p>
        <w:p w14:paraId="25F03A50" w14:textId="03081C87" w:rsidR="00D67D3D" w:rsidRDefault="00D67D3D">
          <w:pPr>
            <w:pStyle w:val="11"/>
            <w:rPr>
              <w:rFonts w:asciiTheme="minorHAnsi" w:eastAsiaTheme="minorEastAsia" w:hAnsiTheme="minorHAnsi" w:cstheme="minorBidi"/>
              <w:color w:val="auto"/>
              <w:szCs w:val="24"/>
              <w14:ligatures w14:val="standardContextual"/>
            </w:rPr>
          </w:pPr>
          <w:hyperlink w:anchor="_Toc199009870" w:history="1">
            <w:r w:rsidRPr="00F27082">
              <w:rPr>
                <w:rStyle w:val="af4"/>
                <w:rFonts w:ascii="Microsoft JhengHei Light" w:eastAsia="Microsoft JhengHei Light" w:hAnsi="Microsoft JhengHei Light" w:hint="eastAsia"/>
              </w:rPr>
              <w:t>四、</w:t>
            </w:r>
            <w:r w:rsidRPr="00F27082">
              <w:rPr>
                <w:rStyle w:val="af4"/>
                <w:rFonts w:ascii="Microsoft JhengHei Light" w:eastAsia="Microsoft JhengHei Light" w:hAnsi="Microsoft JhengHei Light"/>
              </w:rPr>
              <w:t xml:space="preserve">AI </w:t>
            </w:r>
            <w:r w:rsidRPr="00F27082">
              <w:rPr>
                <w:rStyle w:val="af4"/>
                <w:rFonts w:ascii="Microsoft JhengHei Light" w:eastAsia="Microsoft JhengHei Light" w:hAnsi="Microsoft JhengHei Light" w:hint="eastAsia"/>
              </w:rPr>
              <w:t>技術架構與應用亮點</w:t>
            </w:r>
            <w:r>
              <w:rPr>
                <w:webHidden/>
              </w:rPr>
              <w:tab/>
            </w:r>
            <w:r>
              <w:rPr>
                <w:webHidden/>
              </w:rPr>
              <w:fldChar w:fldCharType="begin"/>
            </w:r>
            <w:r>
              <w:rPr>
                <w:webHidden/>
              </w:rPr>
              <w:instrText xml:space="preserve"> PAGEREF _Toc199009870 \h </w:instrText>
            </w:r>
            <w:r>
              <w:rPr>
                <w:webHidden/>
              </w:rPr>
            </w:r>
            <w:r>
              <w:rPr>
                <w:webHidden/>
              </w:rPr>
              <w:fldChar w:fldCharType="separate"/>
            </w:r>
            <w:r>
              <w:rPr>
                <w:webHidden/>
              </w:rPr>
              <w:t>6</w:t>
            </w:r>
            <w:r>
              <w:rPr>
                <w:webHidden/>
              </w:rPr>
              <w:fldChar w:fldCharType="end"/>
            </w:r>
          </w:hyperlink>
        </w:p>
        <w:p w14:paraId="0BF9C8B0" w14:textId="0448CA44" w:rsidR="00D67D3D" w:rsidRDefault="00D67D3D">
          <w:pPr>
            <w:pStyle w:val="21"/>
            <w:rPr>
              <w:rFonts w:asciiTheme="minorHAnsi" w:eastAsiaTheme="minorEastAsia" w:hAnsiTheme="minorHAnsi"/>
              <w:szCs w:val="24"/>
              <w:lang w:eastAsia="zh-TW"/>
              <w14:ligatures w14:val="standardContextual"/>
            </w:rPr>
          </w:pPr>
          <w:hyperlink w:anchor="_Toc199009871" w:history="1">
            <w:r w:rsidRPr="00F27082">
              <w:rPr>
                <w:rStyle w:val="af4"/>
                <w:rFonts w:ascii="微軟正黑體" w:eastAsia="微軟正黑體" w:hAnsi="微軟正黑體"/>
              </w:rPr>
              <w:t>MCP</w:t>
            </w:r>
            <w:r w:rsidRPr="00F27082">
              <w:rPr>
                <w:rStyle w:val="af4"/>
                <w:rFonts w:ascii="微軟正黑體" w:eastAsia="微軟正黑體" w:hAnsi="微軟正黑體" w:hint="eastAsia"/>
              </w:rPr>
              <w:t>服務與用戶端構建實現</w:t>
            </w:r>
            <w:r>
              <w:rPr>
                <w:webHidden/>
              </w:rPr>
              <w:tab/>
            </w:r>
            <w:r>
              <w:rPr>
                <w:webHidden/>
              </w:rPr>
              <w:fldChar w:fldCharType="begin"/>
            </w:r>
            <w:r>
              <w:rPr>
                <w:webHidden/>
              </w:rPr>
              <w:instrText xml:space="preserve"> PAGEREF _Toc199009871 \h </w:instrText>
            </w:r>
            <w:r>
              <w:rPr>
                <w:webHidden/>
              </w:rPr>
            </w:r>
            <w:r>
              <w:rPr>
                <w:webHidden/>
              </w:rPr>
              <w:fldChar w:fldCharType="separate"/>
            </w:r>
            <w:r>
              <w:rPr>
                <w:webHidden/>
              </w:rPr>
              <w:t>6</w:t>
            </w:r>
            <w:r>
              <w:rPr>
                <w:webHidden/>
              </w:rPr>
              <w:fldChar w:fldCharType="end"/>
            </w:r>
          </w:hyperlink>
        </w:p>
        <w:p w14:paraId="0894AF34" w14:textId="0C947A09" w:rsidR="00D67D3D" w:rsidRDefault="00D67D3D">
          <w:pPr>
            <w:pStyle w:val="21"/>
            <w:rPr>
              <w:rFonts w:asciiTheme="minorHAnsi" w:eastAsiaTheme="minorEastAsia" w:hAnsiTheme="minorHAnsi"/>
              <w:szCs w:val="24"/>
              <w:lang w:eastAsia="zh-TW"/>
              <w14:ligatures w14:val="standardContextual"/>
            </w:rPr>
          </w:pPr>
          <w:hyperlink w:anchor="_Toc199009872" w:history="1">
            <w:r w:rsidRPr="00F27082">
              <w:rPr>
                <w:rStyle w:val="af4"/>
                <w:rFonts w:ascii="微軟正黑體" w:eastAsia="微軟正黑體" w:hAnsi="微軟正黑體" w:hint="eastAsia"/>
              </w:rPr>
              <w:t>通信協議設計</w:t>
            </w:r>
            <w:r>
              <w:rPr>
                <w:webHidden/>
              </w:rPr>
              <w:tab/>
            </w:r>
            <w:r>
              <w:rPr>
                <w:webHidden/>
              </w:rPr>
              <w:fldChar w:fldCharType="begin"/>
            </w:r>
            <w:r>
              <w:rPr>
                <w:webHidden/>
              </w:rPr>
              <w:instrText xml:space="preserve"> PAGEREF _Toc199009872 \h </w:instrText>
            </w:r>
            <w:r>
              <w:rPr>
                <w:webHidden/>
              </w:rPr>
            </w:r>
            <w:r>
              <w:rPr>
                <w:webHidden/>
              </w:rPr>
              <w:fldChar w:fldCharType="separate"/>
            </w:r>
            <w:r>
              <w:rPr>
                <w:webHidden/>
              </w:rPr>
              <w:t>7</w:t>
            </w:r>
            <w:r>
              <w:rPr>
                <w:webHidden/>
              </w:rPr>
              <w:fldChar w:fldCharType="end"/>
            </w:r>
          </w:hyperlink>
        </w:p>
        <w:p w14:paraId="4B121842" w14:textId="6B8197F1" w:rsidR="00D67D3D" w:rsidRDefault="00D67D3D">
          <w:pPr>
            <w:pStyle w:val="11"/>
            <w:rPr>
              <w:rFonts w:asciiTheme="minorHAnsi" w:eastAsiaTheme="minorEastAsia" w:hAnsiTheme="minorHAnsi" w:cstheme="minorBidi"/>
              <w:color w:val="auto"/>
              <w:szCs w:val="24"/>
              <w14:ligatures w14:val="standardContextual"/>
            </w:rPr>
          </w:pPr>
          <w:hyperlink w:anchor="_Toc199009873" w:history="1">
            <w:r w:rsidRPr="00F27082">
              <w:rPr>
                <w:rStyle w:val="af4"/>
                <w:rFonts w:ascii="微軟正黑體" w:eastAsia="微軟正黑體" w:hAnsi="微軟正黑體" w:hint="eastAsia"/>
              </w:rPr>
              <w:t>五、</w:t>
            </w:r>
            <w:r w:rsidRPr="00F27082">
              <w:rPr>
                <w:rStyle w:val="af4"/>
                <w:rFonts w:ascii="微軟正黑體" w:eastAsia="微軟正黑體" w:hAnsi="微軟正黑體"/>
              </w:rPr>
              <w:t>Agentic AI</w:t>
            </w:r>
            <w:r w:rsidRPr="00F27082">
              <w:rPr>
                <w:rStyle w:val="af4"/>
                <w:rFonts w:ascii="微軟正黑體" w:eastAsia="微軟正黑體" w:hAnsi="微軟正黑體" w:hint="eastAsia"/>
              </w:rPr>
              <w:t>平臺框架與工具構建</w:t>
            </w:r>
            <w:r>
              <w:rPr>
                <w:webHidden/>
              </w:rPr>
              <w:tab/>
            </w:r>
            <w:r>
              <w:rPr>
                <w:webHidden/>
              </w:rPr>
              <w:fldChar w:fldCharType="begin"/>
            </w:r>
            <w:r>
              <w:rPr>
                <w:webHidden/>
              </w:rPr>
              <w:instrText xml:space="preserve"> PAGEREF _Toc199009873 \h </w:instrText>
            </w:r>
            <w:r>
              <w:rPr>
                <w:webHidden/>
              </w:rPr>
            </w:r>
            <w:r>
              <w:rPr>
                <w:webHidden/>
              </w:rPr>
              <w:fldChar w:fldCharType="separate"/>
            </w:r>
            <w:r>
              <w:rPr>
                <w:webHidden/>
              </w:rPr>
              <w:t>9</w:t>
            </w:r>
            <w:r>
              <w:rPr>
                <w:webHidden/>
              </w:rPr>
              <w:fldChar w:fldCharType="end"/>
            </w:r>
          </w:hyperlink>
        </w:p>
        <w:p w14:paraId="103988ED" w14:textId="27A718C5" w:rsidR="00D67D3D" w:rsidRDefault="00D67D3D">
          <w:pPr>
            <w:pStyle w:val="21"/>
            <w:rPr>
              <w:rFonts w:asciiTheme="minorHAnsi" w:eastAsiaTheme="minorEastAsia" w:hAnsiTheme="minorHAnsi"/>
              <w:szCs w:val="24"/>
              <w:lang w:eastAsia="zh-TW"/>
              <w14:ligatures w14:val="standardContextual"/>
            </w:rPr>
          </w:pPr>
          <w:hyperlink w:anchor="_Toc199009874" w:history="1">
            <w:r w:rsidRPr="00F27082">
              <w:rPr>
                <w:rStyle w:val="af4"/>
                <w:rFonts w:ascii="微軟正黑體" w:eastAsia="微軟正黑體" w:hAnsi="微軟正黑體"/>
              </w:rPr>
              <w:t>AI</w:t>
            </w:r>
            <w:r w:rsidRPr="00F27082">
              <w:rPr>
                <w:rStyle w:val="af4"/>
                <w:rFonts w:ascii="微軟正黑體" w:eastAsia="微軟正黑體" w:hAnsi="微軟正黑體" w:hint="eastAsia"/>
              </w:rPr>
              <w:t>智能體架構：</w:t>
            </w:r>
            <w:r>
              <w:rPr>
                <w:webHidden/>
              </w:rPr>
              <w:tab/>
            </w:r>
            <w:r>
              <w:rPr>
                <w:webHidden/>
              </w:rPr>
              <w:fldChar w:fldCharType="begin"/>
            </w:r>
            <w:r>
              <w:rPr>
                <w:webHidden/>
              </w:rPr>
              <w:instrText xml:space="preserve"> PAGEREF _Toc199009874 \h </w:instrText>
            </w:r>
            <w:r>
              <w:rPr>
                <w:webHidden/>
              </w:rPr>
            </w:r>
            <w:r>
              <w:rPr>
                <w:webHidden/>
              </w:rPr>
              <w:fldChar w:fldCharType="separate"/>
            </w:r>
            <w:r>
              <w:rPr>
                <w:webHidden/>
              </w:rPr>
              <w:t>9</w:t>
            </w:r>
            <w:r>
              <w:rPr>
                <w:webHidden/>
              </w:rPr>
              <w:fldChar w:fldCharType="end"/>
            </w:r>
          </w:hyperlink>
        </w:p>
        <w:p w14:paraId="0A46A3A0" w14:textId="2882CA1B" w:rsidR="00D67D3D" w:rsidRDefault="00D67D3D">
          <w:pPr>
            <w:pStyle w:val="21"/>
            <w:rPr>
              <w:rFonts w:asciiTheme="minorHAnsi" w:eastAsiaTheme="minorEastAsia" w:hAnsiTheme="minorHAnsi"/>
              <w:szCs w:val="24"/>
              <w:lang w:eastAsia="zh-TW"/>
              <w14:ligatures w14:val="standardContextual"/>
            </w:rPr>
          </w:pPr>
          <w:hyperlink w:anchor="_Toc199009875" w:history="1">
            <w:r w:rsidRPr="00F27082">
              <w:rPr>
                <w:rStyle w:val="af4"/>
                <w:rFonts w:ascii="微軟正黑體" w:eastAsia="微軟正黑體" w:hAnsi="微軟正黑體" w:hint="eastAsia"/>
              </w:rPr>
              <w:t>智慧體核心能力：</w:t>
            </w:r>
            <w:r>
              <w:rPr>
                <w:webHidden/>
              </w:rPr>
              <w:tab/>
            </w:r>
            <w:r>
              <w:rPr>
                <w:webHidden/>
              </w:rPr>
              <w:fldChar w:fldCharType="begin"/>
            </w:r>
            <w:r>
              <w:rPr>
                <w:webHidden/>
              </w:rPr>
              <w:instrText xml:space="preserve"> PAGEREF _Toc199009875 \h </w:instrText>
            </w:r>
            <w:r>
              <w:rPr>
                <w:webHidden/>
              </w:rPr>
            </w:r>
            <w:r>
              <w:rPr>
                <w:webHidden/>
              </w:rPr>
              <w:fldChar w:fldCharType="separate"/>
            </w:r>
            <w:r>
              <w:rPr>
                <w:webHidden/>
              </w:rPr>
              <w:t>11</w:t>
            </w:r>
            <w:r>
              <w:rPr>
                <w:webHidden/>
              </w:rPr>
              <w:fldChar w:fldCharType="end"/>
            </w:r>
          </w:hyperlink>
        </w:p>
        <w:p w14:paraId="52FFD517" w14:textId="77692FFD" w:rsidR="00D67D3D" w:rsidRDefault="00D67D3D">
          <w:pPr>
            <w:pStyle w:val="11"/>
            <w:rPr>
              <w:rFonts w:asciiTheme="minorHAnsi" w:eastAsiaTheme="minorEastAsia" w:hAnsiTheme="minorHAnsi" w:cstheme="minorBidi"/>
              <w:color w:val="auto"/>
              <w:szCs w:val="24"/>
              <w14:ligatures w14:val="standardContextual"/>
            </w:rPr>
          </w:pPr>
          <w:hyperlink w:anchor="_Toc199009876" w:history="1">
            <w:r w:rsidRPr="00F27082">
              <w:rPr>
                <w:rStyle w:val="af4"/>
                <w:rFonts w:ascii="Microsoft JhengHei Light" w:eastAsia="Microsoft JhengHei Light" w:hAnsi="Microsoft JhengHei Light" w:hint="eastAsia"/>
              </w:rPr>
              <w:t>六、技術創新點</w:t>
            </w:r>
            <w:r>
              <w:rPr>
                <w:webHidden/>
              </w:rPr>
              <w:tab/>
            </w:r>
            <w:r>
              <w:rPr>
                <w:webHidden/>
              </w:rPr>
              <w:fldChar w:fldCharType="begin"/>
            </w:r>
            <w:r>
              <w:rPr>
                <w:webHidden/>
              </w:rPr>
              <w:instrText xml:space="preserve"> PAGEREF _Toc199009876 \h </w:instrText>
            </w:r>
            <w:r>
              <w:rPr>
                <w:webHidden/>
              </w:rPr>
            </w:r>
            <w:r>
              <w:rPr>
                <w:webHidden/>
              </w:rPr>
              <w:fldChar w:fldCharType="separate"/>
            </w:r>
            <w:r>
              <w:rPr>
                <w:webHidden/>
              </w:rPr>
              <w:t>12</w:t>
            </w:r>
            <w:r>
              <w:rPr>
                <w:webHidden/>
              </w:rPr>
              <w:fldChar w:fldCharType="end"/>
            </w:r>
          </w:hyperlink>
        </w:p>
        <w:p w14:paraId="3B9EB463" w14:textId="4D32773D" w:rsidR="00D67D3D" w:rsidRDefault="00D67D3D">
          <w:pPr>
            <w:pStyle w:val="21"/>
            <w:rPr>
              <w:rFonts w:asciiTheme="minorHAnsi" w:eastAsiaTheme="minorEastAsia" w:hAnsiTheme="minorHAnsi"/>
              <w:szCs w:val="24"/>
              <w:lang w:eastAsia="zh-TW"/>
              <w14:ligatures w14:val="standardContextual"/>
            </w:rPr>
          </w:pPr>
          <w:hyperlink w:anchor="_Toc199009877" w:history="1">
            <w:r w:rsidRPr="00F27082">
              <w:rPr>
                <w:rStyle w:val="af4"/>
                <w:rFonts w:ascii="微軟正黑體" w:eastAsia="微軟正黑體" w:hAnsi="微軟正黑體" w:hint="eastAsia"/>
              </w:rPr>
              <w:t>智慧年</w:t>
            </w:r>
            <w:r w:rsidRPr="00F27082">
              <w:rPr>
                <w:rStyle w:val="af4"/>
                <w:rFonts w:ascii="微軟正黑體" w:eastAsia="微軟正黑體" w:hAnsi="微軟正黑體" w:cs="微軟正黑體" w:hint="eastAsia"/>
              </w:rPr>
              <w:t>級</w:t>
            </w:r>
            <w:r w:rsidRPr="00F27082">
              <w:rPr>
                <w:rStyle w:val="af4"/>
                <w:rFonts w:ascii="微軟正黑體" w:eastAsia="微軟正黑體" w:hAnsi="微軟正黑體" w:cs="Microsoft JhengHei Light" w:hint="eastAsia"/>
              </w:rPr>
              <w:t>適配演</w:t>
            </w:r>
            <w:r w:rsidRPr="00F27082">
              <w:rPr>
                <w:rStyle w:val="af4"/>
                <w:rFonts w:ascii="微軟正黑體" w:eastAsia="微軟正黑體" w:hAnsi="微軟正黑體" w:hint="eastAsia"/>
              </w:rPr>
              <w:t>算法</w:t>
            </w:r>
            <w:r>
              <w:rPr>
                <w:webHidden/>
              </w:rPr>
              <w:tab/>
            </w:r>
            <w:r>
              <w:rPr>
                <w:webHidden/>
              </w:rPr>
              <w:fldChar w:fldCharType="begin"/>
            </w:r>
            <w:r>
              <w:rPr>
                <w:webHidden/>
              </w:rPr>
              <w:instrText xml:space="preserve"> PAGEREF _Toc199009877 \h </w:instrText>
            </w:r>
            <w:r>
              <w:rPr>
                <w:webHidden/>
              </w:rPr>
            </w:r>
            <w:r>
              <w:rPr>
                <w:webHidden/>
              </w:rPr>
              <w:fldChar w:fldCharType="separate"/>
            </w:r>
            <w:r>
              <w:rPr>
                <w:webHidden/>
              </w:rPr>
              <w:t>12</w:t>
            </w:r>
            <w:r>
              <w:rPr>
                <w:webHidden/>
              </w:rPr>
              <w:fldChar w:fldCharType="end"/>
            </w:r>
          </w:hyperlink>
        </w:p>
        <w:p w14:paraId="527B1C6B" w14:textId="01ED5E29" w:rsidR="00D67D3D" w:rsidRDefault="00D67D3D">
          <w:pPr>
            <w:pStyle w:val="21"/>
            <w:rPr>
              <w:rFonts w:asciiTheme="minorHAnsi" w:eastAsiaTheme="minorEastAsia" w:hAnsiTheme="minorHAnsi"/>
              <w:szCs w:val="24"/>
              <w:lang w:eastAsia="zh-TW"/>
              <w14:ligatures w14:val="standardContextual"/>
            </w:rPr>
          </w:pPr>
          <w:hyperlink w:anchor="_Toc199009878" w:history="1">
            <w:r w:rsidRPr="00F27082">
              <w:rPr>
                <w:rStyle w:val="af4"/>
                <w:rFonts w:ascii="微軟正黑體" w:eastAsia="微軟正黑體" w:hAnsi="微軟正黑體" w:hint="eastAsia"/>
              </w:rPr>
              <w:t>即時影</w:t>
            </w:r>
            <w:r w:rsidRPr="00F27082">
              <w:rPr>
                <w:rStyle w:val="af4"/>
                <w:rFonts w:ascii="微軟正黑體" w:eastAsia="微軟正黑體" w:hAnsi="微軟正黑體" w:cs="Microsoft JhengHei Light" w:hint="eastAsia"/>
              </w:rPr>
              <w:t>像</w:t>
            </w:r>
            <w:r w:rsidRPr="00F27082">
              <w:rPr>
                <w:rStyle w:val="af4"/>
                <w:rFonts w:ascii="微軟正黑體" w:eastAsia="微軟正黑體" w:hAnsi="微軟正黑體" w:hint="eastAsia"/>
              </w:rPr>
              <w:t>處</w:t>
            </w:r>
            <w:r w:rsidRPr="00F27082">
              <w:rPr>
                <w:rStyle w:val="af4"/>
                <w:rFonts w:ascii="微軟正黑體" w:eastAsia="微軟正黑體" w:hAnsi="微軟正黑體" w:cs="Microsoft JhengHei Light" w:hint="eastAsia"/>
              </w:rPr>
              <w:t>理優</w:t>
            </w:r>
            <w:r w:rsidRPr="00F27082">
              <w:rPr>
                <w:rStyle w:val="af4"/>
                <w:rFonts w:ascii="微軟正黑體" w:eastAsia="微軟正黑體" w:hAnsi="微軟正黑體" w:cs="Times New Roman" w:hint="eastAsia"/>
              </w:rPr>
              <w:t>化</w:t>
            </w:r>
            <w:r>
              <w:rPr>
                <w:webHidden/>
              </w:rPr>
              <w:tab/>
            </w:r>
            <w:r>
              <w:rPr>
                <w:webHidden/>
              </w:rPr>
              <w:fldChar w:fldCharType="begin"/>
            </w:r>
            <w:r>
              <w:rPr>
                <w:webHidden/>
              </w:rPr>
              <w:instrText xml:space="preserve"> PAGEREF _Toc199009878 \h </w:instrText>
            </w:r>
            <w:r>
              <w:rPr>
                <w:webHidden/>
              </w:rPr>
            </w:r>
            <w:r>
              <w:rPr>
                <w:webHidden/>
              </w:rPr>
              <w:fldChar w:fldCharType="separate"/>
            </w:r>
            <w:r>
              <w:rPr>
                <w:webHidden/>
              </w:rPr>
              <w:t>12</w:t>
            </w:r>
            <w:r>
              <w:rPr>
                <w:webHidden/>
              </w:rPr>
              <w:fldChar w:fldCharType="end"/>
            </w:r>
          </w:hyperlink>
        </w:p>
        <w:p w14:paraId="57FE28A2" w14:textId="3672B3D1" w:rsidR="00D67D3D" w:rsidRDefault="00D67D3D">
          <w:pPr>
            <w:pStyle w:val="21"/>
            <w:rPr>
              <w:rFonts w:asciiTheme="minorHAnsi" w:eastAsiaTheme="minorEastAsia" w:hAnsiTheme="minorHAnsi"/>
              <w:szCs w:val="24"/>
              <w:lang w:eastAsia="zh-TW"/>
              <w14:ligatures w14:val="standardContextual"/>
            </w:rPr>
          </w:pPr>
          <w:hyperlink w:anchor="_Toc199009879" w:history="1">
            <w:r w:rsidRPr="00F27082">
              <w:rPr>
                <w:rStyle w:val="af4"/>
                <w:rFonts w:ascii="微軟正黑體" w:eastAsia="微軟正黑體" w:hAnsi="微軟正黑體" w:hint="eastAsia"/>
              </w:rPr>
              <w:t>非同步任</w:t>
            </w:r>
            <w:r w:rsidRPr="00F27082">
              <w:rPr>
                <w:rStyle w:val="af4"/>
                <w:rFonts w:ascii="微軟正黑體" w:eastAsia="微軟正黑體" w:hAnsi="微軟正黑體" w:cs="微軟正黑體" w:hint="eastAsia"/>
              </w:rPr>
              <w:t>務</w:t>
            </w:r>
            <w:r w:rsidRPr="00F27082">
              <w:rPr>
                <w:rStyle w:val="af4"/>
                <w:rFonts w:ascii="微軟正黑體" w:eastAsia="微軟正黑體" w:hAnsi="微軟正黑體" w:cs="Microsoft JhengHei Light" w:hint="eastAsia"/>
              </w:rPr>
              <w:t>管理</w:t>
            </w:r>
            <w:r w:rsidRPr="00F27082">
              <w:rPr>
                <w:rStyle w:val="af4"/>
                <w:rFonts w:ascii="微軟正黑體" w:eastAsia="微軟正黑體" w:hAnsi="微軟正黑體" w:cs="微軟正黑體" w:hint="eastAsia"/>
              </w:rPr>
              <w:t>創</w:t>
            </w:r>
            <w:r w:rsidRPr="00F27082">
              <w:rPr>
                <w:rStyle w:val="af4"/>
                <w:rFonts w:ascii="微軟正黑體" w:eastAsia="微軟正黑體" w:hAnsi="微軟正黑體" w:hint="eastAsia"/>
              </w:rPr>
              <w:t>新</w:t>
            </w:r>
            <w:r>
              <w:rPr>
                <w:webHidden/>
              </w:rPr>
              <w:tab/>
            </w:r>
            <w:r>
              <w:rPr>
                <w:webHidden/>
              </w:rPr>
              <w:fldChar w:fldCharType="begin"/>
            </w:r>
            <w:r>
              <w:rPr>
                <w:webHidden/>
              </w:rPr>
              <w:instrText xml:space="preserve"> PAGEREF _Toc199009879 \h </w:instrText>
            </w:r>
            <w:r>
              <w:rPr>
                <w:webHidden/>
              </w:rPr>
            </w:r>
            <w:r>
              <w:rPr>
                <w:webHidden/>
              </w:rPr>
              <w:fldChar w:fldCharType="separate"/>
            </w:r>
            <w:r>
              <w:rPr>
                <w:webHidden/>
              </w:rPr>
              <w:t>13</w:t>
            </w:r>
            <w:r>
              <w:rPr>
                <w:webHidden/>
              </w:rPr>
              <w:fldChar w:fldCharType="end"/>
            </w:r>
          </w:hyperlink>
        </w:p>
        <w:p w14:paraId="4C69C10B" w14:textId="46B703F2" w:rsidR="00D67D3D" w:rsidRDefault="00D67D3D">
          <w:pPr>
            <w:pStyle w:val="21"/>
            <w:rPr>
              <w:rFonts w:asciiTheme="minorHAnsi" w:eastAsiaTheme="minorEastAsia" w:hAnsiTheme="minorHAnsi"/>
              <w:szCs w:val="24"/>
              <w:lang w:eastAsia="zh-TW"/>
              <w14:ligatures w14:val="standardContextual"/>
            </w:rPr>
          </w:pPr>
          <w:hyperlink w:anchor="_Toc199009880" w:history="1">
            <w:r w:rsidRPr="00F27082">
              <w:rPr>
                <w:rStyle w:val="af4"/>
                <w:rFonts w:ascii="微軟正黑體" w:eastAsia="微軟正黑體" w:hAnsi="微軟正黑體" w:hint="eastAsia"/>
              </w:rPr>
              <w:t>領</w:t>
            </w:r>
            <w:r w:rsidRPr="00F27082">
              <w:rPr>
                <w:rStyle w:val="af4"/>
                <w:rFonts w:ascii="微軟正黑體" w:eastAsia="微軟正黑體" w:hAnsi="微軟正黑體" w:cs="Microsoft JhengHei Light" w:hint="eastAsia"/>
              </w:rPr>
              <w:t>先技</w:t>
            </w:r>
            <w:r w:rsidRPr="00F27082">
              <w:rPr>
                <w:rStyle w:val="af4"/>
                <w:rFonts w:ascii="微軟正黑體" w:eastAsia="微軟正黑體" w:hAnsi="微軟正黑體" w:hint="eastAsia"/>
              </w:rPr>
              <w:t>術應</w:t>
            </w:r>
            <w:r w:rsidRPr="00F27082">
              <w:rPr>
                <w:rStyle w:val="af4"/>
                <w:rFonts w:ascii="微軟正黑體" w:eastAsia="微軟正黑體" w:hAnsi="微軟正黑體" w:cs="Microsoft JhengHei Light" w:hint="eastAsia"/>
              </w:rPr>
              <w:t>用</w:t>
            </w:r>
            <w:r>
              <w:rPr>
                <w:webHidden/>
              </w:rPr>
              <w:tab/>
            </w:r>
            <w:r>
              <w:rPr>
                <w:webHidden/>
              </w:rPr>
              <w:fldChar w:fldCharType="begin"/>
            </w:r>
            <w:r>
              <w:rPr>
                <w:webHidden/>
              </w:rPr>
              <w:instrText xml:space="preserve"> PAGEREF _Toc199009880 \h </w:instrText>
            </w:r>
            <w:r>
              <w:rPr>
                <w:webHidden/>
              </w:rPr>
            </w:r>
            <w:r>
              <w:rPr>
                <w:webHidden/>
              </w:rPr>
              <w:fldChar w:fldCharType="separate"/>
            </w:r>
            <w:r>
              <w:rPr>
                <w:webHidden/>
              </w:rPr>
              <w:t>13</w:t>
            </w:r>
            <w:r>
              <w:rPr>
                <w:webHidden/>
              </w:rPr>
              <w:fldChar w:fldCharType="end"/>
            </w:r>
          </w:hyperlink>
        </w:p>
        <w:p w14:paraId="101F95F2" w14:textId="648168A8" w:rsidR="00D67D3D" w:rsidRDefault="00D67D3D">
          <w:pPr>
            <w:pStyle w:val="11"/>
            <w:rPr>
              <w:rFonts w:asciiTheme="minorHAnsi" w:eastAsiaTheme="minorEastAsia" w:hAnsiTheme="minorHAnsi" w:cstheme="minorBidi"/>
              <w:color w:val="auto"/>
              <w:szCs w:val="24"/>
              <w14:ligatures w14:val="standardContextual"/>
            </w:rPr>
          </w:pPr>
          <w:hyperlink w:anchor="_Toc199009881" w:history="1">
            <w:r w:rsidRPr="00F27082">
              <w:rPr>
                <w:rStyle w:val="af4"/>
                <w:rFonts w:ascii="微軟正黑體" w:eastAsia="微軟正黑體" w:hAnsi="微軟正黑體" w:hint="eastAsia"/>
              </w:rPr>
              <w:t>七、</w:t>
            </w:r>
            <w:r w:rsidRPr="00F27082">
              <w:rPr>
                <w:rStyle w:val="af4"/>
                <w:rFonts w:ascii="微軟正黑體" w:eastAsia="微軟正黑體" w:hAnsi="微軟正黑體"/>
              </w:rPr>
              <w:t>UI</w:t>
            </w:r>
            <w:r w:rsidRPr="00F27082">
              <w:rPr>
                <w:rStyle w:val="af4"/>
                <w:rFonts w:ascii="微軟正黑體" w:eastAsia="微軟正黑體" w:hAnsi="微軟正黑體" w:cs="微軟正黑體" w:hint="eastAsia"/>
              </w:rPr>
              <w:t>頁</w:t>
            </w:r>
            <w:r w:rsidRPr="00F27082">
              <w:rPr>
                <w:rStyle w:val="af4"/>
                <w:rFonts w:ascii="微軟正黑體" w:eastAsia="微軟正黑體" w:hAnsi="微軟正黑體" w:cs="Microsoft JhengHei Light" w:hint="eastAsia"/>
              </w:rPr>
              <w:t>面優化</w:t>
            </w:r>
            <w:r w:rsidRPr="00F27082">
              <w:rPr>
                <w:rStyle w:val="af4"/>
                <w:rFonts w:ascii="微軟正黑體" w:eastAsia="微軟正黑體" w:hAnsi="微軟正黑體" w:cs="微軟正黑體" w:hint="eastAsia"/>
              </w:rPr>
              <w:t>設計</w:t>
            </w:r>
            <w:r>
              <w:rPr>
                <w:webHidden/>
              </w:rPr>
              <w:tab/>
            </w:r>
            <w:r>
              <w:rPr>
                <w:webHidden/>
              </w:rPr>
              <w:fldChar w:fldCharType="begin"/>
            </w:r>
            <w:r>
              <w:rPr>
                <w:webHidden/>
              </w:rPr>
              <w:instrText xml:space="preserve"> PAGEREF _Toc199009881 \h </w:instrText>
            </w:r>
            <w:r>
              <w:rPr>
                <w:webHidden/>
              </w:rPr>
            </w:r>
            <w:r>
              <w:rPr>
                <w:webHidden/>
              </w:rPr>
              <w:fldChar w:fldCharType="separate"/>
            </w:r>
            <w:r>
              <w:rPr>
                <w:webHidden/>
              </w:rPr>
              <w:t>14</w:t>
            </w:r>
            <w:r>
              <w:rPr>
                <w:webHidden/>
              </w:rPr>
              <w:fldChar w:fldCharType="end"/>
            </w:r>
          </w:hyperlink>
        </w:p>
        <w:p w14:paraId="26C81B50" w14:textId="0203B7A0" w:rsidR="00D67D3D" w:rsidRDefault="00D67D3D">
          <w:pPr>
            <w:pStyle w:val="21"/>
            <w:rPr>
              <w:rFonts w:asciiTheme="minorHAnsi" w:eastAsiaTheme="minorEastAsia" w:hAnsiTheme="minorHAnsi"/>
              <w:szCs w:val="24"/>
              <w:lang w:eastAsia="zh-TW"/>
              <w14:ligatures w14:val="standardContextual"/>
            </w:rPr>
          </w:pPr>
          <w:hyperlink w:anchor="_Toc199009882" w:history="1">
            <w:r w:rsidRPr="00F27082">
              <w:rPr>
                <w:rStyle w:val="af4"/>
                <w:rFonts w:ascii="微軟正黑體" w:eastAsia="微軟正黑體" w:hAnsi="微軟正黑體" w:cs="Times New Roman" w:hint="eastAsia"/>
              </w:rPr>
              <w:t>使</w:t>
            </w:r>
            <w:r w:rsidRPr="00F27082">
              <w:rPr>
                <w:rStyle w:val="af4"/>
                <w:rFonts w:ascii="微軟正黑體" w:eastAsia="微軟正黑體" w:hAnsi="微軟正黑體" w:hint="eastAsia"/>
              </w:rPr>
              <w:t>用者</w:t>
            </w:r>
            <w:r w:rsidRPr="00F27082">
              <w:rPr>
                <w:rStyle w:val="af4"/>
                <w:rFonts w:ascii="微軟正黑體" w:eastAsia="微軟正黑體" w:hAnsi="微軟正黑體" w:cs="Microsoft JhengHei Light" w:hint="eastAsia"/>
              </w:rPr>
              <w:t>介面</w:t>
            </w:r>
            <w:r w:rsidRPr="00F27082">
              <w:rPr>
                <w:rStyle w:val="af4"/>
                <w:rFonts w:ascii="微軟正黑體" w:eastAsia="微軟正黑體" w:hAnsi="微軟正黑體" w:hint="eastAsia"/>
              </w:rPr>
              <w:t>設計</w:t>
            </w:r>
            <w:r w:rsidRPr="00F27082">
              <w:rPr>
                <w:rStyle w:val="af4"/>
                <w:rFonts w:ascii="微軟正黑體" w:eastAsia="微軟正黑體" w:hAnsi="微軟正黑體" w:cs="Microsoft JhengHei Light" w:hint="eastAsia"/>
              </w:rPr>
              <w:t>理念</w:t>
            </w:r>
            <w:r>
              <w:rPr>
                <w:webHidden/>
              </w:rPr>
              <w:tab/>
            </w:r>
            <w:r>
              <w:rPr>
                <w:webHidden/>
              </w:rPr>
              <w:fldChar w:fldCharType="begin"/>
            </w:r>
            <w:r>
              <w:rPr>
                <w:webHidden/>
              </w:rPr>
              <w:instrText xml:space="preserve"> PAGEREF _Toc199009882 \h </w:instrText>
            </w:r>
            <w:r>
              <w:rPr>
                <w:webHidden/>
              </w:rPr>
            </w:r>
            <w:r>
              <w:rPr>
                <w:webHidden/>
              </w:rPr>
              <w:fldChar w:fldCharType="separate"/>
            </w:r>
            <w:r>
              <w:rPr>
                <w:webHidden/>
              </w:rPr>
              <w:t>14</w:t>
            </w:r>
            <w:r>
              <w:rPr>
                <w:webHidden/>
              </w:rPr>
              <w:fldChar w:fldCharType="end"/>
            </w:r>
          </w:hyperlink>
        </w:p>
        <w:p w14:paraId="65CCA0F4" w14:textId="29487EF3" w:rsidR="00D67D3D" w:rsidRDefault="00D67D3D">
          <w:pPr>
            <w:pStyle w:val="21"/>
            <w:rPr>
              <w:rFonts w:asciiTheme="minorHAnsi" w:eastAsiaTheme="minorEastAsia" w:hAnsiTheme="minorHAnsi"/>
              <w:szCs w:val="24"/>
              <w:lang w:eastAsia="zh-TW"/>
              <w14:ligatures w14:val="standardContextual"/>
            </w:rPr>
          </w:pPr>
          <w:hyperlink w:anchor="_Toc199009883" w:history="1">
            <w:r w:rsidRPr="00F27082">
              <w:rPr>
                <w:rStyle w:val="af4"/>
                <w:rFonts w:ascii="微軟正黑體" w:eastAsia="微軟正黑體" w:hAnsi="微軟正黑體" w:hint="eastAsia"/>
              </w:rPr>
              <w:t>交互體</w:t>
            </w:r>
            <w:r w:rsidRPr="00F27082">
              <w:rPr>
                <w:rStyle w:val="af4"/>
                <w:rFonts w:ascii="微軟正黑體" w:eastAsia="微軟正黑體" w:hAnsi="微軟正黑體" w:cs="微軟正黑體" w:hint="eastAsia"/>
              </w:rPr>
              <w:t>驗</w:t>
            </w:r>
            <w:r w:rsidRPr="00F27082">
              <w:rPr>
                <w:rStyle w:val="af4"/>
                <w:rFonts w:ascii="微軟正黑體" w:eastAsia="微軟正黑體" w:hAnsi="微軟正黑體" w:cs="Microsoft JhengHei Light" w:hint="eastAsia"/>
              </w:rPr>
              <w:t>優化</w:t>
            </w:r>
            <w:r>
              <w:rPr>
                <w:webHidden/>
              </w:rPr>
              <w:tab/>
            </w:r>
            <w:r>
              <w:rPr>
                <w:webHidden/>
              </w:rPr>
              <w:fldChar w:fldCharType="begin"/>
            </w:r>
            <w:r>
              <w:rPr>
                <w:webHidden/>
              </w:rPr>
              <w:instrText xml:space="preserve"> PAGEREF _Toc199009883 \h </w:instrText>
            </w:r>
            <w:r>
              <w:rPr>
                <w:webHidden/>
              </w:rPr>
            </w:r>
            <w:r>
              <w:rPr>
                <w:webHidden/>
              </w:rPr>
              <w:fldChar w:fldCharType="separate"/>
            </w:r>
            <w:r>
              <w:rPr>
                <w:webHidden/>
              </w:rPr>
              <w:t>15</w:t>
            </w:r>
            <w:r>
              <w:rPr>
                <w:webHidden/>
              </w:rPr>
              <w:fldChar w:fldCharType="end"/>
            </w:r>
          </w:hyperlink>
        </w:p>
        <w:p w14:paraId="7647A91F" w14:textId="05DCE362" w:rsidR="00D67D3D" w:rsidRDefault="00D67D3D">
          <w:pPr>
            <w:pStyle w:val="21"/>
            <w:rPr>
              <w:rFonts w:asciiTheme="minorHAnsi" w:eastAsiaTheme="minorEastAsia" w:hAnsiTheme="minorHAnsi"/>
              <w:szCs w:val="24"/>
              <w:lang w:eastAsia="zh-TW"/>
              <w14:ligatures w14:val="standardContextual"/>
            </w:rPr>
          </w:pPr>
          <w:hyperlink w:anchor="_Toc199009884" w:history="1">
            <w:r w:rsidRPr="00F27082">
              <w:rPr>
                <w:rStyle w:val="af4"/>
                <w:rFonts w:ascii="微軟正黑體" w:eastAsia="微軟正黑體" w:hAnsi="微軟正黑體" w:cs="微軟正黑體" w:hint="eastAsia"/>
              </w:rPr>
              <w:t>資</w:t>
            </w:r>
            <w:r w:rsidRPr="00F27082">
              <w:rPr>
                <w:rStyle w:val="af4"/>
                <w:rFonts w:ascii="微軟正黑體" w:eastAsia="微軟正黑體" w:hAnsi="微軟正黑體" w:hint="eastAsia"/>
              </w:rPr>
              <w:t>料視</w:t>
            </w:r>
            <w:r w:rsidRPr="00F27082">
              <w:rPr>
                <w:rStyle w:val="af4"/>
                <w:rFonts w:ascii="微軟正黑體" w:eastAsia="微軟正黑體" w:hAnsi="微軟正黑體" w:cs="微軟正黑體" w:hint="eastAsia"/>
              </w:rPr>
              <w:t>覺</w:t>
            </w:r>
            <w:r w:rsidRPr="00F27082">
              <w:rPr>
                <w:rStyle w:val="af4"/>
                <w:rFonts w:ascii="微軟正黑體" w:eastAsia="微軟正黑體" w:hAnsi="微軟正黑體" w:hint="eastAsia"/>
              </w:rPr>
              <w:t>化增</w:t>
            </w:r>
            <w:r w:rsidRPr="00F27082">
              <w:rPr>
                <w:rStyle w:val="af4"/>
                <w:rFonts w:ascii="微軟正黑體" w:eastAsia="微軟正黑體" w:hAnsi="微軟正黑體" w:cs="微軟正黑體" w:hint="eastAsia"/>
              </w:rPr>
              <w:t>強</w:t>
            </w:r>
            <w:r>
              <w:rPr>
                <w:webHidden/>
              </w:rPr>
              <w:tab/>
            </w:r>
            <w:r>
              <w:rPr>
                <w:webHidden/>
              </w:rPr>
              <w:fldChar w:fldCharType="begin"/>
            </w:r>
            <w:r>
              <w:rPr>
                <w:webHidden/>
              </w:rPr>
              <w:instrText xml:space="preserve"> PAGEREF _Toc199009884 \h </w:instrText>
            </w:r>
            <w:r>
              <w:rPr>
                <w:webHidden/>
              </w:rPr>
            </w:r>
            <w:r>
              <w:rPr>
                <w:webHidden/>
              </w:rPr>
              <w:fldChar w:fldCharType="separate"/>
            </w:r>
            <w:r>
              <w:rPr>
                <w:webHidden/>
              </w:rPr>
              <w:t>16</w:t>
            </w:r>
            <w:r>
              <w:rPr>
                <w:webHidden/>
              </w:rPr>
              <w:fldChar w:fldCharType="end"/>
            </w:r>
          </w:hyperlink>
        </w:p>
        <w:p w14:paraId="36300D76" w14:textId="3CB09061" w:rsidR="00D67D3D" w:rsidRDefault="00D67D3D">
          <w:pPr>
            <w:pStyle w:val="21"/>
            <w:rPr>
              <w:rFonts w:asciiTheme="minorHAnsi" w:eastAsiaTheme="minorEastAsia" w:hAnsiTheme="minorHAnsi"/>
              <w:szCs w:val="24"/>
              <w:lang w:eastAsia="zh-TW"/>
              <w14:ligatures w14:val="standardContextual"/>
            </w:rPr>
          </w:pPr>
          <w:hyperlink w:anchor="_Toc199009885" w:history="1">
            <w:r w:rsidRPr="00F27082">
              <w:rPr>
                <w:rStyle w:val="af4"/>
                <w:rFonts w:ascii="微軟正黑體" w:eastAsia="微軟正黑體" w:hAnsi="微軟正黑體" w:hint="eastAsia"/>
              </w:rPr>
              <w:t>統計圖</w:t>
            </w:r>
            <w:r w:rsidRPr="00F27082">
              <w:rPr>
                <w:rStyle w:val="af4"/>
                <w:rFonts w:ascii="微軟正黑體" w:eastAsia="微軟正黑體" w:hAnsi="微軟正黑體" w:cs="Microsoft JhengHei Light" w:hint="eastAsia"/>
              </w:rPr>
              <w:t>表</w:t>
            </w:r>
            <w:r>
              <w:rPr>
                <w:webHidden/>
              </w:rPr>
              <w:tab/>
            </w:r>
            <w:r>
              <w:rPr>
                <w:webHidden/>
              </w:rPr>
              <w:fldChar w:fldCharType="begin"/>
            </w:r>
            <w:r>
              <w:rPr>
                <w:webHidden/>
              </w:rPr>
              <w:instrText xml:space="preserve"> PAGEREF _Toc199009885 \h </w:instrText>
            </w:r>
            <w:r>
              <w:rPr>
                <w:webHidden/>
              </w:rPr>
            </w:r>
            <w:r>
              <w:rPr>
                <w:webHidden/>
              </w:rPr>
              <w:fldChar w:fldCharType="separate"/>
            </w:r>
            <w:r>
              <w:rPr>
                <w:webHidden/>
              </w:rPr>
              <w:t>16</w:t>
            </w:r>
            <w:r>
              <w:rPr>
                <w:webHidden/>
              </w:rPr>
              <w:fldChar w:fldCharType="end"/>
            </w:r>
          </w:hyperlink>
        </w:p>
        <w:p w14:paraId="6C8143CD" w14:textId="2E092381" w:rsidR="00D67D3D" w:rsidRDefault="00D67D3D">
          <w:pPr>
            <w:pStyle w:val="21"/>
            <w:rPr>
              <w:rFonts w:asciiTheme="minorHAnsi" w:eastAsiaTheme="minorEastAsia" w:hAnsiTheme="minorHAnsi"/>
              <w:szCs w:val="24"/>
              <w:lang w:eastAsia="zh-TW"/>
              <w14:ligatures w14:val="standardContextual"/>
            </w:rPr>
          </w:pPr>
          <w:hyperlink w:anchor="_Toc199009886" w:history="1">
            <w:r w:rsidRPr="00F27082">
              <w:rPr>
                <w:rStyle w:val="af4"/>
                <w:rFonts w:ascii="微軟正黑體" w:eastAsia="微軟正黑體" w:hAnsi="微軟正黑體" w:cs="Times New Roman" w:hint="eastAsia"/>
              </w:rPr>
              <w:t>用</w:t>
            </w:r>
            <w:r w:rsidRPr="00F27082">
              <w:rPr>
                <w:rStyle w:val="af4"/>
                <w:rFonts w:ascii="微軟正黑體" w:eastAsia="微軟正黑體" w:hAnsi="微軟正黑體" w:hint="eastAsia"/>
              </w:rPr>
              <w:t>戶</w:t>
            </w:r>
            <w:r w:rsidRPr="00F27082">
              <w:rPr>
                <w:rStyle w:val="af4"/>
                <w:rFonts w:ascii="微軟正黑體" w:eastAsia="微軟正黑體" w:hAnsi="微軟正黑體" w:cs="Microsoft JhengHei Light" w:hint="eastAsia"/>
              </w:rPr>
              <w:t>體</w:t>
            </w:r>
            <w:r w:rsidRPr="00F27082">
              <w:rPr>
                <w:rStyle w:val="af4"/>
                <w:rFonts w:ascii="微軟正黑體" w:eastAsia="微軟正黑體" w:hAnsi="微軟正黑體" w:hint="eastAsia"/>
              </w:rPr>
              <w:t>驗細節</w:t>
            </w:r>
            <w:r>
              <w:rPr>
                <w:webHidden/>
              </w:rPr>
              <w:tab/>
            </w:r>
            <w:r>
              <w:rPr>
                <w:webHidden/>
              </w:rPr>
              <w:fldChar w:fldCharType="begin"/>
            </w:r>
            <w:r>
              <w:rPr>
                <w:webHidden/>
              </w:rPr>
              <w:instrText xml:space="preserve"> PAGEREF _Toc199009886 \h </w:instrText>
            </w:r>
            <w:r>
              <w:rPr>
                <w:webHidden/>
              </w:rPr>
            </w:r>
            <w:r>
              <w:rPr>
                <w:webHidden/>
              </w:rPr>
              <w:fldChar w:fldCharType="separate"/>
            </w:r>
            <w:r>
              <w:rPr>
                <w:webHidden/>
              </w:rPr>
              <w:t>16</w:t>
            </w:r>
            <w:r>
              <w:rPr>
                <w:webHidden/>
              </w:rPr>
              <w:fldChar w:fldCharType="end"/>
            </w:r>
          </w:hyperlink>
        </w:p>
        <w:p w14:paraId="36130ACE" w14:textId="09F187BC" w:rsidR="00D67D3D" w:rsidRDefault="00D67D3D">
          <w:pPr>
            <w:pStyle w:val="21"/>
            <w:rPr>
              <w:rFonts w:asciiTheme="minorHAnsi" w:eastAsiaTheme="minorEastAsia" w:hAnsiTheme="minorHAnsi"/>
              <w:szCs w:val="24"/>
              <w:lang w:eastAsia="zh-TW"/>
              <w14:ligatures w14:val="standardContextual"/>
            </w:rPr>
          </w:pPr>
          <w:hyperlink w:anchor="_Toc199009887" w:history="1">
            <w:r w:rsidRPr="00F27082">
              <w:rPr>
                <w:rStyle w:val="af4"/>
                <w:rFonts w:ascii="微軟正黑體" w:eastAsia="微軟正黑體" w:hAnsi="微軟正黑體" w:hint="eastAsia"/>
              </w:rPr>
              <w:t>跨平臺適配</w:t>
            </w:r>
            <w:r>
              <w:rPr>
                <w:webHidden/>
              </w:rPr>
              <w:tab/>
            </w:r>
            <w:r>
              <w:rPr>
                <w:webHidden/>
              </w:rPr>
              <w:fldChar w:fldCharType="begin"/>
            </w:r>
            <w:r>
              <w:rPr>
                <w:webHidden/>
              </w:rPr>
              <w:instrText xml:space="preserve"> PAGEREF _Toc199009887 \h </w:instrText>
            </w:r>
            <w:r>
              <w:rPr>
                <w:webHidden/>
              </w:rPr>
            </w:r>
            <w:r>
              <w:rPr>
                <w:webHidden/>
              </w:rPr>
              <w:fldChar w:fldCharType="separate"/>
            </w:r>
            <w:r>
              <w:rPr>
                <w:webHidden/>
              </w:rPr>
              <w:t>17</w:t>
            </w:r>
            <w:r>
              <w:rPr>
                <w:webHidden/>
              </w:rPr>
              <w:fldChar w:fldCharType="end"/>
            </w:r>
          </w:hyperlink>
        </w:p>
        <w:p w14:paraId="13925A14" w14:textId="19F769F2" w:rsidR="00D67D3D" w:rsidRDefault="00D67D3D">
          <w:pPr>
            <w:pStyle w:val="11"/>
            <w:rPr>
              <w:rFonts w:asciiTheme="minorHAnsi" w:eastAsiaTheme="minorEastAsia" w:hAnsiTheme="minorHAnsi" w:cstheme="minorBidi"/>
              <w:color w:val="auto"/>
              <w:szCs w:val="24"/>
              <w14:ligatures w14:val="standardContextual"/>
            </w:rPr>
          </w:pPr>
          <w:hyperlink w:anchor="_Toc199009888" w:history="1">
            <w:r w:rsidRPr="00F27082">
              <w:rPr>
                <w:rStyle w:val="af4"/>
                <w:rFonts w:ascii="微軟正黑體" w:eastAsia="微軟正黑體" w:hAnsi="微軟正黑體" w:hint="eastAsia"/>
              </w:rPr>
              <w:t>八、項目放置處</w:t>
            </w:r>
            <w:r>
              <w:rPr>
                <w:webHidden/>
              </w:rPr>
              <w:tab/>
            </w:r>
            <w:r>
              <w:rPr>
                <w:webHidden/>
              </w:rPr>
              <w:fldChar w:fldCharType="begin"/>
            </w:r>
            <w:r>
              <w:rPr>
                <w:webHidden/>
              </w:rPr>
              <w:instrText xml:space="preserve"> PAGEREF _Toc199009888 \h </w:instrText>
            </w:r>
            <w:r>
              <w:rPr>
                <w:webHidden/>
              </w:rPr>
            </w:r>
            <w:r>
              <w:rPr>
                <w:webHidden/>
              </w:rPr>
              <w:fldChar w:fldCharType="separate"/>
            </w:r>
            <w:r>
              <w:rPr>
                <w:webHidden/>
              </w:rPr>
              <w:t>18</w:t>
            </w:r>
            <w:r>
              <w:rPr>
                <w:webHidden/>
              </w:rPr>
              <w:fldChar w:fldCharType="end"/>
            </w:r>
          </w:hyperlink>
        </w:p>
        <w:p w14:paraId="7096718D" w14:textId="69341665" w:rsidR="00D67D3D" w:rsidRDefault="00D67D3D">
          <w:pPr>
            <w:pStyle w:val="11"/>
            <w:rPr>
              <w:rFonts w:asciiTheme="minorHAnsi" w:eastAsiaTheme="minorEastAsia" w:hAnsiTheme="minorHAnsi" w:cstheme="minorBidi"/>
              <w:color w:val="auto"/>
              <w:szCs w:val="24"/>
              <w14:ligatures w14:val="standardContextual"/>
            </w:rPr>
          </w:pPr>
          <w:hyperlink w:anchor="_Toc199009889" w:history="1">
            <w:r w:rsidRPr="00F27082">
              <w:rPr>
                <w:rStyle w:val="af4"/>
                <w:rFonts w:ascii="Microsoft JhengHei Light" w:eastAsia="Microsoft JhengHei Light" w:hAnsi="Microsoft JhengHei Light" w:hint="eastAsia"/>
              </w:rPr>
              <w:t>九、團隊介紹</w:t>
            </w:r>
            <w:r>
              <w:rPr>
                <w:webHidden/>
              </w:rPr>
              <w:tab/>
            </w:r>
            <w:r>
              <w:rPr>
                <w:webHidden/>
              </w:rPr>
              <w:fldChar w:fldCharType="begin"/>
            </w:r>
            <w:r>
              <w:rPr>
                <w:webHidden/>
              </w:rPr>
              <w:instrText xml:space="preserve"> PAGEREF _Toc199009889 \h </w:instrText>
            </w:r>
            <w:r>
              <w:rPr>
                <w:webHidden/>
              </w:rPr>
            </w:r>
            <w:r>
              <w:rPr>
                <w:webHidden/>
              </w:rPr>
              <w:fldChar w:fldCharType="separate"/>
            </w:r>
            <w:r>
              <w:rPr>
                <w:webHidden/>
              </w:rPr>
              <w:t>19</w:t>
            </w:r>
            <w:r>
              <w:rPr>
                <w:webHidden/>
              </w:rPr>
              <w:fldChar w:fldCharType="end"/>
            </w:r>
          </w:hyperlink>
        </w:p>
        <w:p w14:paraId="568F2894" w14:textId="7181DB9E" w:rsidR="00D67D3D" w:rsidRDefault="00D67D3D">
          <w:pPr>
            <w:pStyle w:val="11"/>
            <w:rPr>
              <w:rFonts w:asciiTheme="minorHAnsi" w:eastAsiaTheme="minorEastAsia" w:hAnsiTheme="minorHAnsi" w:cstheme="minorBidi"/>
              <w:color w:val="auto"/>
              <w:szCs w:val="24"/>
              <w14:ligatures w14:val="standardContextual"/>
            </w:rPr>
          </w:pPr>
          <w:hyperlink w:anchor="_Toc199009890" w:history="1">
            <w:r w:rsidRPr="00F27082">
              <w:rPr>
                <w:rStyle w:val="af4"/>
                <w:rFonts w:ascii="微軟正黑體" w:eastAsia="微軟正黑體" w:hAnsi="微軟正黑體" w:hint="eastAsia"/>
              </w:rPr>
              <w:t>十、總結</w:t>
            </w:r>
            <w:r>
              <w:rPr>
                <w:webHidden/>
              </w:rPr>
              <w:tab/>
            </w:r>
            <w:r>
              <w:rPr>
                <w:webHidden/>
              </w:rPr>
              <w:fldChar w:fldCharType="begin"/>
            </w:r>
            <w:r>
              <w:rPr>
                <w:webHidden/>
              </w:rPr>
              <w:instrText xml:space="preserve"> PAGEREF _Toc199009890 \h </w:instrText>
            </w:r>
            <w:r>
              <w:rPr>
                <w:webHidden/>
              </w:rPr>
            </w:r>
            <w:r>
              <w:rPr>
                <w:webHidden/>
              </w:rPr>
              <w:fldChar w:fldCharType="separate"/>
            </w:r>
            <w:r>
              <w:rPr>
                <w:webHidden/>
              </w:rPr>
              <w:t>22</w:t>
            </w:r>
            <w:r>
              <w:rPr>
                <w:webHidden/>
              </w:rPr>
              <w:fldChar w:fldCharType="end"/>
            </w:r>
          </w:hyperlink>
        </w:p>
        <w:p w14:paraId="4D14A76E" w14:textId="132C385F" w:rsidR="00D67D3D" w:rsidRDefault="00D67D3D">
          <w:pPr>
            <w:pStyle w:val="21"/>
            <w:rPr>
              <w:rFonts w:asciiTheme="minorHAnsi" w:eastAsiaTheme="minorEastAsia" w:hAnsiTheme="minorHAnsi"/>
              <w:szCs w:val="24"/>
              <w:lang w:eastAsia="zh-TW"/>
              <w14:ligatures w14:val="standardContextual"/>
            </w:rPr>
          </w:pPr>
          <w:hyperlink w:anchor="_Toc199009891" w:history="1">
            <w:r w:rsidRPr="00F27082">
              <w:rPr>
                <w:rStyle w:val="af4"/>
                <w:rFonts w:ascii="Microsoft JhengHei Light" w:eastAsia="Microsoft JhengHei Light" w:hAnsi="Microsoft JhengHei Light" w:hint="eastAsia"/>
              </w:rPr>
              <w:t>我們的收穫：從想像到實踐，從數據到共情</w:t>
            </w:r>
            <w:r>
              <w:rPr>
                <w:webHidden/>
              </w:rPr>
              <w:tab/>
            </w:r>
            <w:r>
              <w:rPr>
                <w:webHidden/>
              </w:rPr>
              <w:fldChar w:fldCharType="begin"/>
            </w:r>
            <w:r>
              <w:rPr>
                <w:webHidden/>
              </w:rPr>
              <w:instrText xml:space="preserve"> PAGEREF _Toc199009891 \h </w:instrText>
            </w:r>
            <w:r>
              <w:rPr>
                <w:webHidden/>
              </w:rPr>
            </w:r>
            <w:r>
              <w:rPr>
                <w:webHidden/>
              </w:rPr>
              <w:fldChar w:fldCharType="separate"/>
            </w:r>
            <w:r>
              <w:rPr>
                <w:webHidden/>
              </w:rPr>
              <w:t>22</w:t>
            </w:r>
            <w:r>
              <w:rPr>
                <w:webHidden/>
              </w:rPr>
              <w:fldChar w:fldCharType="end"/>
            </w:r>
          </w:hyperlink>
        </w:p>
        <w:p w14:paraId="2C6815DB" w14:textId="0171EE18" w:rsidR="00D67D3D" w:rsidRDefault="00D67D3D">
          <w:pPr>
            <w:pStyle w:val="21"/>
            <w:rPr>
              <w:rFonts w:asciiTheme="minorHAnsi" w:eastAsiaTheme="minorEastAsia" w:hAnsiTheme="minorHAnsi"/>
              <w:szCs w:val="24"/>
              <w:lang w:eastAsia="zh-TW"/>
              <w14:ligatures w14:val="standardContextual"/>
            </w:rPr>
          </w:pPr>
          <w:hyperlink w:anchor="_Toc199009892" w:history="1">
            <w:r w:rsidRPr="00F27082">
              <w:rPr>
                <w:rStyle w:val="af4"/>
                <w:rFonts w:ascii="Microsoft JhengHei Light" w:eastAsia="Microsoft JhengHei Light" w:hAnsi="Microsoft JhengHei Light" w:hint="eastAsia"/>
              </w:rPr>
              <w:t>我們的希望：讓</w:t>
            </w:r>
            <w:r w:rsidRPr="00F27082">
              <w:rPr>
                <w:rStyle w:val="af4"/>
                <w:rFonts w:ascii="Microsoft JhengHei Light" w:eastAsia="Microsoft JhengHei Light" w:hAnsi="Microsoft JhengHei Light"/>
              </w:rPr>
              <w:t>AI</w:t>
            </w:r>
            <w:r w:rsidRPr="00F27082">
              <w:rPr>
                <w:rStyle w:val="af4"/>
                <w:rFonts w:ascii="Microsoft JhengHei Light" w:eastAsia="Microsoft JhengHei Light" w:hAnsi="Microsoft JhengHei Light" w:hint="eastAsia"/>
              </w:rPr>
              <w:t>不只是「分析工具」，更是教學路上的那位「得力好夥伴」</w:t>
            </w:r>
            <w:r>
              <w:rPr>
                <w:webHidden/>
              </w:rPr>
              <w:tab/>
            </w:r>
            <w:r>
              <w:rPr>
                <w:webHidden/>
              </w:rPr>
              <w:fldChar w:fldCharType="begin"/>
            </w:r>
            <w:r>
              <w:rPr>
                <w:webHidden/>
              </w:rPr>
              <w:instrText xml:space="preserve"> PAGEREF _Toc199009892 \h </w:instrText>
            </w:r>
            <w:r>
              <w:rPr>
                <w:webHidden/>
              </w:rPr>
            </w:r>
            <w:r>
              <w:rPr>
                <w:webHidden/>
              </w:rPr>
              <w:fldChar w:fldCharType="separate"/>
            </w:r>
            <w:r>
              <w:rPr>
                <w:webHidden/>
              </w:rPr>
              <w:t>23</w:t>
            </w:r>
            <w:r>
              <w:rPr>
                <w:webHidden/>
              </w:rPr>
              <w:fldChar w:fldCharType="end"/>
            </w:r>
          </w:hyperlink>
        </w:p>
        <w:p w14:paraId="301B45CE" w14:textId="59E31548" w:rsidR="00D67D3D" w:rsidRDefault="00D67D3D">
          <w:pPr>
            <w:pStyle w:val="11"/>
            <w:rPr>
              <w:rFonts w:asciiTheme="minorHAnsi" w:eastAsiaTheme="minorEastAsia" w:hAnsiTheme="minorHAnsi" w:cstheme="minorBidi"/>
              <w:color w:val="auto"/>
              <w:szCs w:val="24"/>
              <w14:ligatures w14:val="standardContextual"/>
            </w:rPr>
          </w:pPr>
          <w:hyperlink w:anchor="_Toc199009893" w:history="1">
            <w:r w:rsidRPr="00F27082">
              <w:rPr>
                <w:rStyle w:val="af4"/>
                <w:rFonts w:ascii="微軟正黑體" w:eastAsia="微軟正黑體" w:hAnsi="微軟正黑體" w:hint="eastAsia"/>
              </w:rPr>
              <w:t>十一、未來展望：拓展「</w:t>
            </w:r>
            <w:r w:rsidRPr="00F27082">
              <w:rPr>
                <w:rStyle w:val="af4"/>
                <w:rFonts w:ascii="微軟正黑體" w:eastAsia="微軟正黑體" w:hAnsi="微軟正黑體"/>
              </w:rPr>
              <w:t>AI</w:t>
            </w:r>
            <w:r w:rsidRPr="00F27082">
              <w:rPr>
                <w:rStyle w:val="af4"/>
                <w:rFonts w:ascii="微軟正黑體" w:eastAsia="微軟正黑體" w:hAnsi="微軟正黑體" w:hint="eastAsia"/>
              </w:rPr>
              <w:t>助教」邊界，共繪「數智教育」可持續藍圖</w:t>
            </w:r>
            <w:r>
              <w:rPr>
                <w:webHidden/>
              </w:rPr>
              <w:tab/>
            </w:r>
            <w:r>
              <w:rPr>
                <w:webHidden/>
              </w:rPr>
              <w:fldChar w:fldCharType="begin"/>
            </w:r>
            <w:r>
              <w:rPr>
                <w:webHidden/>
              </w:rPr>
              <w:instrText xml:space="preserve"> PAGEREF _Toc199009893 \h </w:instrText>
            </w:r>
            <w:r>
              <w:rPr>
                <w:webHidden/>
              </w:rPr>
            </w:r>
            <w:r>
              <w:rPr>
                <w:webHidden/>
              </w:rPr>
              <w:fldChar w:fldCharType="separate"/>
            </w:r>
            <w:r>
              <w:rPr>
                <w:webHidden/>
              </w:rPr>
              <w:t>25</w:t>
            </w:r>
            <w:r>
              <w:rPr>
                <w:webHidden/>
              </w:rPr>
              <w:fldChar w:fldCharType="end"/>
            </w:r>
          </w:hyperlink>
        </w:p>
        <w:p w14:paraId="15274E7E" w14:textId="2151C21C" w:rsidR="00EE2437" w:rsidRPr="003F2B68" w:rsidRDefault="00893A30" w:rsidP="003F2B68">
          <w:pPr>
            <w:rPr>
              <w:rFonts w:ascii="Microsoft JhengHei Light" w:eastAsia="Microsoft JhengHei Light" w:hAnsi="Microsoft JhengHei Light" w:cs="Times New Roman"/>
            </w:rPr>
            <w:sectPr w:rsidR="00EE2437" w:rsidRPr="003F2B68" w:rsidSect="007B0E1A">
              <w:headerReference w:type="default" r:id="rId8"/>
              <w:footerReference w:type="default" r:id="rId9"/>
              <w:pgSz w:w="11906" w:h="16838"/>
              <w:pgMar w:top="1440" w:right="1440" w:bottom="1440" w:left="1440" w:header="720" w:footer="720" w:gutter="0"/>
              <w:pgNumType w:start="1"/>
              <w:cols w:space="720"/>
              <w:titlePg/>
              <w:docGrid w:type="lines" w:linePitch="360"/>
            </w:sectPr>
          </w:pPr>
          <w:r w:rsidRPr="00593BE5">
            <w:rPr>
              <w:rFonts w:ascii="Microsoft JhengHei Light" w:eastAsia="Microsoft JhengHei Light" w:hAnsi="Microsoft JhengHei Light" w:cs="Times New Roman"/>
              <w:b/>
              <w:bCs/>
              <w:noProof/>
            </w:rPr>
            <w:fldChar w:fldCharType="end"/>
          </w:r>
        </w:p>
      </w:sdtContent>
    </w:sdt>
    <w:p w14:paraId="1E819948" w14:textId="6A622222" w:rsidR="5E314E36" w:rsidRPr="003F2B68" w:rsidRDefault="00CD0328" w:rsidP="007A6D9D">
      <w:pPr>
        <w:pStyle w:val="1"/>
        <w:spacing w:before="0" w:line="360" w:lineRule="auto"/>
        <w:rPr>
          <w:rFonts w:ascii="微軟正黑體" w:eastAsia="微軟正黑體" w:hAnsi="微軟正黑體" w:cs="Times New Roman"/>
          <w:color w:val="000000" w:themeColor="text1"/>
          <w:sz w:val="32"/>
          <w:szCs w:val="32"/>
        </w:rPr>
      </w:pPr>
      <w:bookmarkStart w:id="0" w:name="_Toc199009864"/>
      <w:r w:rsidRPr="003F2B68">
        <w:rPr>
          <w:rFonts w:ascii="微軟正黑體" w:eastAsia="微軟正黑體" w:hAnsi="微軟正黑體" w:cs="Times New Roman" w:hint="eastAsia"/>
          <w:color w:val="000000" w:themeColor="text1"/>
          <w:sz w:val="32"/>
          <w:szCs w:val="32"/>
        </w:rPr>
        <w:lastRenderedPageBreak/>
        <w:t>一、項目名稱與定位</w:t>
      </w:r>
      <w:bookmarkEnd w:id="0"/>
    </w:p>
    <w:p w14:paraId="716CBA70" w14:textId="5563F9FC" w:rsidR="2C1B51F2" w:rsidRPr="007F3C38" w:rsidRDefault="00F73B17" w:rsidP="007A6D9D">
      <w:pPr>
        <w:pStyle w:val="2"/>
        <w:spacing w:line="360" w:lineRule="auto"/>
        <w:rPr>
          <w:rFonts w:ascii="微軟正黑體" w:eastAsia="微軟正黑體" w:hAnsi="微軟正黑體" w:cs="Times New Roman"/>
          <w:color w:val="000000" w:themeColor="text1"/>
          <w:sz w:val="28"/>
          <w:szCs w:val="28"/>
        </w:rPr>
      </w:pPr>
      <w:bookmarkStart w:id="1" w:name="_Toc199009865"/>
      <w:r w:rsidRPr="007F3C38">
        <w:rPr>
          <w:rFonts w:ascii="微軟正黑體" w:eastAsia="微軟正黑體" w:hAnsi="微軟正黑體" w:cs="Times New Roman" w:hint="eastAsia"/>
          <w:color w:val="000000" w:themeColor="text1"/>
          <w:sz w:val="28"/>
          <w:szCs w:val="28"/>
        </w:rPr>
        <w:t>項目名稱：萬物皆數</w:t>
      </w:r>
      <w:proofErr w:type="gramStart"/>
      <w:r w:rsidRPr="007F3C38">
        <w:rPr>
          <w:rFonts w:ascii="微軟正黑體" w:eastAsia="微軟正黑體" w:hAnsi="微軟正黑體" w:cs="Times New Roman" w:hint="eastAsia"/>
          <w:color w:val="000000" w:themeColor="text1"/>
          <w:sz w:val="28"/>
          <w:szCs w:val="28"/>
        </w:rPr>
        <w:t>｜</w:t>
      </w:r>
      <w:proofErr w:type="gramEnd"/>
      <w:r w:rsidRPr="007F3C38">
        <w:rPr>
          <w:rFonts w:ascii="微軟正黑體" w:eastAsia="微軟正黑體" w:hAnsi="微軟正黑體" w:cs="Times New Roman" w:hint="eastAsia"/>
          <w:color w:val="000000" w:themeColor="text1"/>
          <w:sz w:val="28"/>
          <w:szCs w:val="28"/>
        </w:rPr>
        <w:t>智慧</w:t>
      </w:r>
      <w:r w:rsidRPr="007F3C38">
        <w:rPr>
          <w:rFonts w:ascii="微軟正黑體" w:eastAsia="微軟正黑體" w:hAnsi="微軟正黑體" w:cs="Microsoft YaHei" w:hint="eastAsia"/>
          <w:color w:val="000000" w:themeColor="text1"/>
          <w:sz w:val="28"/>
          <w:szCs w:val="28"/>
        </w:rPr>
        <w:t>數學</w:t>
      </w:r>
      <w:r w:rsidRPr="007F3C38">
        <w:rPr>
          <w:rFonts w:ascii="微軟正黑體" w:eastAsia="微軟正黑體" w:hAnsi="微軟正黑體" w:cs="Microsoft JhengHei Light" w:hint="eastAsia"/>
          <w:color w:val="000000" w:themeColor="text1"/>
          <w:sz w:val="28"/>
          <w:szCs w:val="28"/>
        </w:rPr>
        <w:t>作</w:t>
      </w:r>
      <w:r w:rsidRPr="007F3C38">
        <w:rPr>
          <w:rFonts w:ascii="微軟正黑體" w:eastAsia="微軟正黑體" w:hAnsi="微軟正黑體" w:cs="Microsoft YaHei" w:hint="eastAsia"/>
          <w:color w:val="000000" w:themeColor="text1"/>
          <w:sz w:val="28"/>
          <w:szCs w:val="28"/>
        </w:rPr>
        <w:t>業</w:t>
      </w:r>
      <w:r w:rsidRPr="007F3C38">
        <w:rPr>
          <w:rFonts w:ascii="微軟正黑體" w:eastAsia="微軟正黑體" w:hAnsi="微軟正黑體" w:cs="Microsoft JhengHei Light" w:hint="eastAsia"/>
          <w:color w:val="000000" w:themeColor="text1"/>
          <w:sz w:val="28"/>
          <w:szCs w:val="28"/>
        </w:rPr>
        <w:t>批改系</w:t>
      </w:r>
      <w:r w:rsidRPr="007F3C38">
        <w:rPr>
          <w:rFonts w:ascii="微軟正黑體" w:eastAsia="微軟正黑體" w:hAnsi="微軟正黑體" w:cs="Microsoft YaHei" w:hint="eastAsia"/>
          <w:color w:val="000000" w:themeColor="text1"/>
          <w:sz w:val="28"/>
          <w:szCs w:val="28"/>
        </w:rPr>
        <w:t>統</w:t>
      </w:r>
      <w:bookmarkEnd w:id="1"/>
    </w:p>
    <w:p w14:paraId="06F6CC60" w14:textId="1E7C9146" w:rsidR="009F572F" w:rsidRPr="007F3C38" w:rsidRDefault="00CD0328" w:rsidP="00453832">
      <w:pPr>
        <w:pStyle w:val="a9"/>
        <w:numPr>
          <w:ilvl w:val="0"/>
          <w:numId w:val="4"/>
        </w:numPr>
        <w:spacing w:after="0" w:line="360" w:lineRule="auto"/>
        <w:ind w:leftChars="0"/>
        <w:rPr>
          <w:rFonts w:ascii="微軟正黑體" w:eastAsia="微軟正黑體" w:hAnsi="微軟正黑體" w:cs="Times New Roman"/>
          <w:szCs w:val="24"/>
        </w:rPr>
      </w:pPr>
      <w:r w:rsidRPr="007F3C38">
        <w:rPr>
          <w:rFonts w:ascii="微軟正黑體" w:eastAsia="微軟正黑體" w:hAnsi="微軟正黑體" w:cs="Times New Roman" w:hint="eastAsia"/>
          <w:szCs w:val="24"/>
        </w:rPr>
        <w:t>「萬物</w:t>
      </w:r>
      <w:r w:rsidR="00196CB1" w:rsidRPr="007F3C38">
        <w:rPr>
          <w:rFonts w:ascii="微軟正黑體" w:eastAsia="微軟正黑體" w:hAnsi="微軟正黑體" w:cs="Times New Roman" w:hint="eastAsia"/>
          <w:szCs w:val="24"/>
        </w:rPr>
        <w:t>皆</w:t>
      </w:r>
      <w:r w:rsidRPr="007F3C38">
        <w:rPr>
          <w:rFonts w:ascii="微軟正黑體" w:eastAsia="微軟正黑體" w:hAnsi="微軟正黑體" w:cs="Times New Roman" w:hint="eastAsia"/>
          <w:szCs w:val="24"/>
        </w:rPr>
        <w:t>數</w:t>
      </w:r>
      <w:proofErr w:type="gramStart"/>
      <w:r w:rsidRPr="007F3C38">
        <w:rPr>
          <w:rFonts w:ascii="微軟正黑體" w:eastAsia="微軟正黑體" w:hAnsi="微軟正黑體" w:cs="Times New Roman" w:hint="eastAsia"/>
          <w:szCs w:val="24"/>
        </w:rPr>
        <w:t>｜</w:t>
      </w:r>
      <w:proofErr w:type="gramEnd"/>
      <w:r w:rsidR="00773361" w:rsidRPr="007F3C38">
        <w:rPr>
          <w:rFonts w:ascii="微軟正黑體" w:eastAsia="微軟正黑體" w:hAnsi="微軟正黑體" w:cs="Times New Roman" w:hint="eastAsia"/>
          <w:szCs w:val="24"/>
        </w:rPr>
        <w:t>智慧</w:t>
      </w:r>
      <w:r w:rsidR="00773361" w:rsidRPr="007F3C38">
        <w:rPr>
          <w:rFonts w:ascii="微軟正黑體" w:eastAsia="微軟正黑體" w:hAnsi="微軟正黑體" w:cs="Microsoft YaHei" w:hint="eastAsia"/>
          <w:szCs w:val="24"/>
        </w:rPr>
        <w:t>數學</w:t>
      </w:r>
      <w:r w:rsidR="00773361" w:rsidRPr="007F3C38">
        <w:rPr>
          <w:rFonts w:ascii="微軟正黑體" w:eastAsia="微軟正黑體" w:hAnsi="微軟正黑體" w:cs="Microsoft JhengHei Light" w:hint="eastAsia"/>
          <w:szCs w:val="24"/>
        </w:rPr>
        <w:t>作</w:t>
      </w:r>
      <w:r w:rsidR="00773361" w:rsidRPr="007F3C38">
        <w:rPr>
          <w:rFonts w:ascii="微軟正黑體" w:eastAsia="微軟正黑體" w:hAnsi="微軟正黑體" w:cs="Microsoft YaHei" w:hint="eastAsia"/>
          <w:szCs w:val="24"/>
        </w:rPr>
        <w:t>業</w:t>
      </w:r>
      <w:r w:rsidR="00773361" w:rsidRPr="007F3C38">
        <w:rPr>
          <w:rFonts w:ascii="微軟正黑體" w:eastAsia="微軟正黑體" w:hAnsi="微軟正黑體" w:cs="Microsoft JhengHei Light" w:hint="eastAsia"/>
          <w:szCs w:val="24"/>
        </w:rPr>
        <w:t>批改系</w:t>
      </w:r>
      <w:r w:rsidR="00773361" w:rsidRPr="007F3C38">
        <w:rPr>
          <w:rFonts w:ascii="微軟正黑體" w:eastAsia="微軟正黑體" w:hAnsi="微軟正黑體" w:cs="Microsoft YaHei" w:hint="eastAsia"/>
          <w:szCs w:val="24"/>
        </w:rPr>
        <w:t>統</w:t>
      </w:r>
      <w:r w:rsidRPr="007F3C38">
        <w:rPr>
          <w:rFonts w:ascii="微軟正黑體" w:eastAsia="微軟正黑體" w:hAnsi="微軟正黑體" w:cs="Times New Roman" w:hint="eastAsia"/>
          <w:szCs w:val="24"/>
        </w:rPr>
        <w:t>」是一款融合</w:t>
      </w:r>
      <w:r w:rsidRPr="007F3C38">
        <w:rPr>
          <w:rFonts w:ascii="微軟正黑體" w:eastAsia="微軟正黑體" w:hAnsi="微軟正黑體" w:cs="Times New Roman"/>
          <w:szCs w:val="24"/>
        </w:rPr>
        <w:t>AI</w:t>
      </w:r>
      <w:r w:rsidRPr="007F3C38">
        <w:rPr>
          <w:rFonts w:ascii="微軟正黑體" w:eastAsia="微軟正黑體" w:hAnsi="微軟正黑體" w:cs="Times New Roman" w:hint="eastAsia"/>
          <w:szCs w:val="24"/>
        </w:rPr>
        <w:t>自動批改、學習數據分析與教學策略輔助的智慧教學系統。專注於數學學科領域，提供基於學生作業表現的即時學情洞察與數據化</w:t>
      </w:r>
      <w:proofErr w:type="gramStart"/>
      <w:r w:rsidRPr="007F3C38">
        <w:rPr>
          <w:rFonts w:ascii="微軟正黑體" w:eastAsia="微軟正黑體" w:hAnsi="微軟正黑體" w:cs="Times New Roman" w:hint="eastAsia"/>
          <w:szCs w:val="24"/>
        </w:rPr>
        <w:t>教學備課建議</w:t>
      </w:r>
      <w:proofErr w:type="gramEnd"/>
      <w:r w:rsidRPr="007F3C38">
        <w:rPr>
          <w:rFonts w:ascii="微軟正黑體" w:eastAsia="微軟正黑體" w:hAnsi="微軟正黑體" w:cs="Times New Roman" w:hint="eastAsia"/>
          <w:szCs w:val="24"/>
        </w:rPr>
        <w:t>。</w:t>
      </w:r>
    </w:p>
    <w:p w14:paraId="414C08FB" w14:textId="0FE8073A" w:rsidR="009F572F" w:rsidRPr="007F3C38" w:rsidRDefault="00CD0328" w:rsidP="00453832">
      <w:pPr>
        <w:pStyle w:val="a9"/>
        <w:numPr>
          <w:ilvl w:val="0"/>
          <w:numId w:val="4"/>
        </w:numPr>
        <w:spacing w:after="0" w:line="360" w:lineRule="auto"/>
        <w:ind w:leftChars="0"/>
        <w:rPr>
          <w:rFonts w:ascii="微軟正黑體" w:eastAsia="微軟正黑體" w:hAnsi="微軟正黑體" w:cs="Times New Roman"/>
          <w:szCs w:val="24"/>
          <w:lang w:eastAsia="zh-CN"/>
        </w:rPr>
      </w:pPr>
      <w:r w:rsidRPr="007F3C38">
        <w:rPr>
          <w:rFonts w:ascii="微軟正黑體" w:eastAsia="微軟正黑體" w:hAnsi="微軟正黑體" w:cs="Times New Roman" w:hint="eastAsia"/>
          <w:szCs w:val="24"/>
        </w:rPr>
        <w:t>項目名稱以此為主題，主要是透過一句話馬上就能點出我們製作的初衷精神：「萬物皆有數，教學亦有道。讓</w:t>
      </w:r>
      <w:r w:rsidRPr="007F3C38">
        <w:rPr>
          <w:rFonts w:ascii="微軟正黑體" w:eastAsia="微軟正黑體" w:hAnsi="微軟正黑體" w:cs="Times New Roman"/>
          <w:szCs w:val="24"/>
        </w:rPr>
        <w:t>AI</w:t>
      </w:r>
      <w:r w:rsidRPr="007F3C38">
        <w:rPr>
          <w:rFonts w:ascii="微軟正黑體" w:eastAsia="微軟正黑體" w:hAnsi="微軟正黑體" w:cs="Times New Roman" w:hint="eastAsia"/>
          <w:szCs w:val="24"/>
        </w:rPr>
        <w:t>不僅懂數據，更懂教育，輔助老師洞察每位學生的學習軌跡與潛能。」</w:t>
      </w:r>
    </w:p>
    <w:p w14:paraId="303AB3CF" w14:textId="1FC6001E" w:rsidR="5BE1DB3C" w:rsidRPr="00CD0328" w:rsidRDefault="00CD0328" w:rsidP="00CD0328">
      <w:pPr>
        <w:pStyle w:val="2"/>
        <w:rPr>
          <w:rFonts w:ascii="微軟正黑體" w:eastAsia="微軟正黑體" w:hAnsi="微軟正黑體"/>
          <w:color w:val="000000" w:themeColor="text1"/>
          <w:sz w:val="28"/>
          <w:szCs w:val="28"/>
        </w:rPr>
      </w:pPr>
      <w:bookmarkStart w:id="2" w:name="_Toc199009866"/>
      <w:r w:rsidRPr="00CD0328">
        <w:rPr>
          <w:rFonts w:ascii="微軟正黑體" w:eastAsia="微軟正黑體" w:hAnsi="微軟正黑體" w:hint="eastAsia"/>
          <w:color w:val="000000" w:themeColor="text1"/>
          <w:sz w:val="28"/>
          <w:szCs w:val="28"/>
        </w:rPr>
        <w:t>核心定位</w:t>
      </w:r>
      <w:bookmarkEnd w:id="2"/>
    </w:p>
    <w:p w14:paraId="0AF48380" w14:textId="16448527" w:rsidR="5BE1DB3C" w:rsidRPr="007F3C38" w:rsidRDefault="00CD0328" w:rsidP="00453832">
      <w:pPr>
        <w:pStyle w:val="a9"/>
        <w:numPr>
          <w:ilvl w:val="0"/>
          <w:numId w:val="3"/>
        </w:numPr>
        <w:spacing w:after="0" w:line="360" w:lineRule="auto"/>
        <w:ind w:leftChars="0"/>
        <w:rPr>
          <w:rFonts w:ascii="微軟正黑體" w:eastAsia="微軟正黑體" w:hAnsi="微軟正黑體" w:cs="Times New Roman"/>
          <w:szCs w:val="24"/>
        </w:rPr>
      </w:pPr>
      <w:r w:rsidRPr="007F3C38">
        <w:rPr>
          <w:rFonts w:ascii="微軟正黑體" w:eastAsia="微軟正黑體" w:hAnsi="微軟正黑體" w:cs="Times New Roman" w:hint="eastAsia"/>
          <w:szCs w:val="24"/>
        </w:rPr>
        <w:t>一位具備深度學習與教育數據分析能力的</w:t>
      </w:r>
      <w:r w:rsidRPr="007F3C38">
        <w:rPr>
          <w:rFonts w:ascii="微軟正黑體" w:eastAsia="微軟正黑體" w:hAnsi="微軟正黑體" w:cs="Times New Roman"/>
          <w:szCs w:val="24"/>
        </w:rPr>
        <w:t>AI</w:t>
      </w:r>
      <w:r w:rsidRPr="007F3C38">
        <w:rPr>
          <w:rFonts w:ascii="微軟正黑體" w:eastAsia="微軟正黑體" w:hAnsi="微軟正黑體" w:cs="Times New Roman" w:hint="eastAsia"/>
          <w:szCs w:val="24"/>
        </w:rPr>
        <w:t>智慧助教，融合自動化作業批改、多維度學情洞察與個性化教學輔助，專為數學教師打造「高效批改</w:t>
      </w:r>
      <w:r w:rsidRPr="007F3C38">
        <w:rPr>
          <w:rFonts w:ascii="微軟正黑體" w:eastAsia="微軟正黑體" w:hAnsi="微軟正黑體" w:cs="Times New Roman"/>
          <w:szCs w:val="24"/>
        </w:rPr>
        <w:t xml:space="preserve"> × </w:t>
      </w:r>
      <w:r w:rsidRPr="007F3C38">
        <w:rPr>
          <w:rFonts w:ascii="微軟正黑體" w:eastAsia="微軟正黑體" w:hAnsi="微軟正黑體" w:cs="Times New Roman" w:hint="eastAsia"/>
          <w:szCs w:val="24"/>
        </w:rPr>
        <w:t>精</w:t>
      </w:r>
      <w:proofErr w:type="gramStart"/>
      <w:r w:rsidRPr="007F3C38">
        <w:rPr>
          <w:rFonts w:ascii="微軟正黑體" w:eastAsia="微軟正黑體" w:hAnsi="微軟正黑體" w:cs="Times New Roman" w:hint="eastAsia"/>
          <w:szCs w:val="24"/>
        </w:rPr>
        <w:t>準</w:t>
      </w:r>
      <w:proofErr w:type="gramEnd"/>
      <w:r w:rsidRPr="007F3C38">
        <w:rPr>
          <w:rFonts w:ascii="微軟正黑體" w:eastAsia="微軟正黑體" w:hAnsi="微軟正黑體" w:cs="Times New Roman" w:hint="eastAsia"/>
          <w:szCs w:val="24"/>
        </w:rPr>
        <w:t>分析</w:t>
      </w:r>
      <w:r w:rsidRPr="007F3C38">
        <w:rPr>
          <w:rFonts w:ascii="微軟正黑體" w:eastAsia="微軟正黑體" w:hAnsi="微軟正黑體" w:cs="Times New Roman"/>
          <w:szCs w:val="24"/>
        </w:rPr>
        <w:t xml:space="preserve"> × </w:t>
      </w:r>
      <w:r w:rsidRPr="007F3C38">
        <w:rPr>
          <w:rFonts w:ascii="微軟正黑體" w:eastAsia="微軟正黑體" w:hAnsi="微軟正黑體" w:cs="Times New Roman" w:hint="eastAsia"/>
          <w:szCs w:val="24"/>
        </w:rPr>
        <w:t>啟發教學」的全新輔助體驗。</w:t>
      </w:r>
    </w:p>
    <w:p w14:paraId="1EAE9960" w14:textId="699EC74A" w:rsidR="00E42CE4" w:rsidRPr="007F3C38" w:rsidRDefault="00CD0328" w:rsidP="00453832">
      <w:pPr>
        <w:pStyle w:val="a9"/>
        <w:numPr>
          <w:ilvl w:val="0"/>
          <w:numId w:val="3"/>
        </w:numPr>
        <w:spacing w:after="0" w:line="360" w:lineRule="auto"/>
        <w:ind w:leftChars="0"/>
        <w:rPr>
          <w:rFonts w:ascii="微軟正黑體" w:eastAsia="微軟正黑體" w:hAnsi="微軟正黑體" w:cs="Times New Roman"/>
          <w:b/>
          <w:bCs/>
          <w:szCs w:val="24"/>
        </w:rPr>
      </w:pPr>
      <w:r w:rsidRPr="007F3C38">
        <w:rPr>
          <w:rFonts w:ascii="微軟正黑體" w:eastAsia="微軟正黑體" w:hAnsi="微軟正黑體" w:cs="Times New Roman" w:hint="eastAsia"/>
          <w:szCs w:val="24"/>
        </w:rPr>
        <w:t>從每份作業的細微之處到班級整體的知識掌握，</w:t>
      </w:r>
      <w:r w:rsidRPr="007F3C38">
        <w:rPr>
          <w:rFonts w:ascii="微軟正黑體" w:eastAsia="微軟正黑體" w:hAnsi="微軟正黑體" w:cs="Times New Roman" w:hint="eastAsia"/>
          <w:b/>
          <w:bCs/>
          <w:szCs w:val="24"/>
        </w:rPr>
        <w:t>「</w:t>
      </w:r>
      <w:r w:rsidR="0039127E" w:rsidRPr="007F3C38">
        <w:rPr>
          <w:rFonts w:ascii="微軟正黑體" w:eastAsia="微軟正黑體" w:hAnsi="微軟正黑體" w:cs="Times New Roman"/>
          <w:b/>
          <w:bCs/>
          <w:szCs w:val="24"/>
        </w:rPr>
        <w:t>AI</w:t>
      </w:r>
      <w:r w:rsidR="0039127E" w:rsidRPr="007F3C38">
        <w:rPr>
          <w:rFonts w:ascii="微軟正黑體" w:eastAsia="微軟正黑體" w:hAnsi="微軟正黑體" w:cs="Times New Roman" w:hint="eastAsia"/>
          <w:b/>
          <w:bCs/>
          <w:szCs w:val="24"/>
        </w:rPr>
        <w:t>助教</w:t>
      </w:r>
      <w:r w:rsidRPr="007F3C38">
        <w:rPr>
          <w:rFonts w:ascii="微軟正黑體" w:eastAsia="微軟正黑體" w:hAnsi="微軟正黑體" w:cs="Times New Roman" w:hint="eastAsia"/>
          <w:b/>
          <w:bCs/>
          <w:szCs w:val="24"/>
        </w:rPr>
        <w:t>」都能分析得明明白白</w:t>
      </w:r>
    </w:p>
    <w:p w14:paraId="03EE9185" w14:textId="6CEB7E80" w:rsidR="00AC7CAC" w:rsidRPr="00CD0328" w:rsidRDefault="00CD0328" w:rsidP="00CD0328">
      <w:pPr>
        <w:pStyle w:val="2"/>
        <w:rPr>
          <w:rFonts w:ascii="微軟正黑體" w:eastAsia="微軟正黑體" w:hAnsi="微軟正黑體"/>
          <w:color w:val="000000" w:themeColor="text1"/>
          <w:sz w:val="28"/>
          <w:szCs w:val="28"/>
        </w:rPr>
      </w:pPr>
      <w:bookmarkStart w:id="3" w:name="_Toc199009867"/>
      <w:r w:rsidRPr="00CD0328">
        <w:rPr>
          <w:rFonts w:ascii="微軟正黑體" w:eastAsia="微軟正黑體" w:hAnsi="微軟正黑體" w:hint="eastAsia"/>
          <w:color w:val="000000" w:themeColor="text1"/>
          <w:sz w:val="28"/>
          <w:szCs w:val="28"/>
        </w:rPr>
        <w:t>核心痛點與問題解決</w:t>
      </w:r>
      <w:bookmarkEnd w:id="3"/>
    </w:p>
    <w:p w14:paraId="094E51A1" w14:textId="291E162C" w:rsidR="00AC7CAC" w:rsidRPr="00C04504" w:rsidRDefault="00CD0328" w:rsidP="00453832">
      <w:pPr>
        <w:numPr>
          <w:ilvl w:val="0"/>
          <w:numId w:val="9"/>
        </w:numPr>
        <w:spacing w:after="0" w:line="360" w:lineRule="auto"/>
        <w:rPr>
          <w:rFonts w:ascii="微軟正黑體" w:eastAsia="微軟正黑體" w:hAnsi="微軟正黑體" w:cs="Times New Roman"/>
          <w:szCs w:val="24"/>
        </w:rPr>
      </w:pPr>
      <w:r w:rsidRPr="00C04504">
        <w:rPr>
          <w:rFonts w:ascii="微軟正黑體" w:eastAsia="微軟正黑體" w:hAnsi="微軟正黑體" w:cs="微軟正黑體" w:hint="eastAsia"/>
          <w:szCs w:val="24"/>
        </w:rPr>
        <w:t>傳統</w:t>
      </w:r>
      <w:r w:rsidRPr="00C04504">
        <w:rPr>
          <w:rFonts w:ascii="微軟正黑體" w:eastAsia="微軟正黑體" w:hAnsi="微軟正黑體" w:cs="Microsoft JhengHei Light" w:hint="eastAsia"/>
          <w:szCs w:val="24"/>
        </w:rPr>
        <w:t>批改效率低</w:t>
      </w:r>
      <w:r w:rsidRPr="00C04504">
        <w:rPr>
          <w:rFonts w:ascii="微軟正黑體" w:eastAsia="微軟正黑體" w:hAnsi="微軟正黑體" w:cs="Times New Roman" w:hint="eastAsia"/>
          <w:szCs w:val="24"/>
        </w:rPr>
        <w:t>：教</w:t>
      </w:r>
      <w:r w:rsidRPr="00C04504">
        <w:rPr>
          <w:rFonts w:ascii="微軟正黑體" w:eastAsia="微軟正黑體" w:hAnsi="微軟正黑體" w:cs="微軟正黑體" w:hint="eastAsia"/>
          <w:szCs w:val="24"/>
        </w:rPr>
        <w:t>師</w:t>
      </w:r>
      <w:r w:rsidRPr="00C04504">
        <w:rPr>
          <w:rFonts w:ascii="微軟正黑體" w:eastAsia="微軟正黑體" w:hAnsi="微軟正黑體" w:cs="Microsoft JhengHei Light" w:hint="eastAsia"/>
          <w:szCs w:val="24"/>
        </w:rPr>
        <w:t>手工批改作</w:t>
      </w:r>
      <w:r w:rsidRPr="00C04504">
        <w:rPr>
          <w:rFonts w:ascii="微軟正黑體" w:eastAsia="微軟正黑體" w:hAnsi="微軟正黑體" w:cs="微軟正黑體" w:hint="eastAsia"/>
          <w:szCs w:val="24"/>
        </w:rPr>
        <w:t>業</w:t>
      </w:r>
      <w:r w:rsidRPr="00C04504">
        <w:rPr>
          <w:rFonts w:ascii="微軟正黑體" w:eastAsia="微軟正黑體" w:hAnsi="微軟正黑體" w:cs="Microsoft JhengHei Light" w:hint="eastAsia"/>
          <w:szCs w:val="24"/>
        </w:rPr>
        <w:t>耗</w:t>
      </w:r>
      <w:r w:rsidRPr="00C04504">
        <w:rPr>
          <w:rFonts w:ascii="微軟正黑體" w:eastAsia="微軟正黑體" w:hAnsi="微軟正黑體" w:cs="微軟正黑體" w:hint="eastAsia"/>
          <w:szCs w:val="24"/>
        </w:rPr>
        <w:t>時長</w:t>
      </w:r>
      <w:r w:rsidRPr="00C04504">
        <w:rPr>
          <w:rFonts w:ascii="微軟正黑體" w:eastAsia="微軟正黑體" w:hAnsi="微軟正黑體" w:cs="Microsoft JhengHei Light" w:hint="eastAsia"/>
          <w:szCs w:val="24"/>
        </w:rPr>
        <w:t>，</w:t>
      </w:r>
      <w:r w:rsidRPr="00C04504">
        <w:rPr>
          <w:rFonts w:ascii="微軟正黑體" w:eastAsia="微軟正黑體" w:hAnsi="微軟正黑體" w:cs="微軟正黑體" w:hint="eastAsia"/>
          <w:szCs w:val="24"/>
        </w:rPr>
        <w:t>無</w:t>
      </w:r>
      <w:r w:rsidRPr="00C04504">
        <w:rPr>
          <w:rFonts w:ascii="微軟正黑體" w:eastAsia="微軟正黑體" w:hAnsi="微軟正黑體" w:cs="Microsoft JhengHei Light" w:hint="eastAsia"/>
          <w:szCs w:val="24"/>
        </w:rPr>
        <w:t>法及</w:t>
      </w:r>
      <w:r w:rsidRPr="00C04504">
        <w:rPr>
          <w:rFonts w:ascii="微軟正黑體" w:eastAsia="微軟正黑體" w:hAnsi="微軟正黑體" w:cs="微軟正黑體" w:hint="eastAsia"/>
          <w:szCs w:val="24"/>
        </w:rPr>
        <w:t>時</w:t>
      </w:r>
      <w:r w:rsidRPr="00C04504">
        <w:rPr>
          <w:rFonts w:ascii="微軟正黑體" w:eastAsia="微軟正黑體" w:hAnsi="微軟正黑體" w:cs="Microsoft JhengHei Light" w:hint="eastAsia"/>
          <w:szCs w:val="24"/>
        </w:rPr>
        <w:t>回</w:t>
      </w:r>
      <w:r w:rsidRPr="00C04504">
        <w:rPr>
          <w:rFonts w:ascii="微軟正黑體" w:eastAsia="微軟正黑體" w:hAnsi="微軟正黑體" w:cs="微軟正黑體" w:hint="eastAsia"/>
          <w:szCs w:val="24"/>
        </w:rPr>
        <w:t>饋</w:t>
      </w:r>
    </w:p>
    <w:p w14:paraId="1C9E3C65" w14:textId="27F49F98" w:rsidR="00AC7CAC" w:rsidRPr="00C04504" w:rsidRDefault="00CD0328" w:rsidP="00453832">
      <w:pPr>
        <w:numPr>
          <w:ilvl w:val="0"/>
          <w:numId w:val="9"/>
        </w:numPr>
        <w:spacing w:after="0" w:line="360" w:lineRule="auto"/>
        <w:rPr>
          <w:rFonts w:ascii="微軟正黑體" w:eastAsia="微軟正黑體" w:hAnsi="微軟正黑體" w:cs="Times New Roman"/>
          <w:szCs w:val="24"/>
        </w:rPr>
      </w:pPr>
      <w:r w:rsidRPr="00C04504">
        <w:rPr>
          <w:rFonts w:ascii="微軟正黑體" w:eastAsia="微軟正黑體" w:hAnsi="微軟正黑體" w:cs="Times New Roman" w:hint="eastAsia"/>
          <w:szCs w:val="24"/>
        </w:rPr>
        <w:t>回</w:t>
      </w:r>
      <w:r w:rsidRPr="00C04504">
        <w:rPr>
          <w:rFonts w:ascii="微軟正黑體" w:eastAsia="微軟正黑體" w:hAnsi="微軟正黑體" w:cs="微軟正黑體" w:hint="eastAsia"/>
          <w:szCs w:val="24"/>
        </w:rPr>
        <w:t>饋</w:t>
      </w:r>
      <w:r w:rsidRPr="00C04504">
        <w:rPr>
          <w:rFonts w:ascii="微軟正黑體" w:eastAsia="微軟正黑體" w:hAnsi="微軟正黑體" w:cs="Microsoft JhengHei Light" w:hint="eastAsia"/>
          <w:szCs w:val="24"/>
        </w:rPr>
        <w:t>缺乏</w:t>
      </w:r>
      <w:r w:rsidRPr="00C04504">
        <w:rPr>
          <w:rFonts w:ascii="微軟正黑體" w:eastAsia="微軟正黑體" w:hAnsi="微軟正黑體" w:cs="微軟正黑體" w:hint="eastAsia"/>
          <w:szCs w:val="24"/>
        </w:rPr>
        <w:t>針對</w:t>
      </w:r>
      <w:r w:rsidRPr="00C04504">
        <w:rPr>
          <w:rFonts w:ascii="微軟正黑體" w:eastAsia="微軟正黑體" w:hAnsi="微軟正黑體" w:cs="Microsoft JhengHei Light" w:hint="eastAsia"/>
          <w:szCs w:val="24"/>
        </w:rPr>
        <w:t>性</w:t>
      </w:r>
      <w:r w:rsidRPr="00C04504">
        <w:rPr>
          <w:rFonts w:ascii="微軟正黑體" w:eastAsia="微軟正黑體" w:hAnsi="微軟正黑體" w:cs="Times New Roman" w:hint="eastAsia"/>
          <w:szCs w:val="24"/>
        </w:rPr>
        <w:t>：</w:t>
      </w:r>
      <w:r w:rsidRPr="00C04504">
        <w:rPr>
          <w:rFonts w:ascii="微軟正黑體" w:eastAsia="微軟正黑體" w:hAnsi="微軟正黑體" w:cs="微軟正黑體" w:hint="eastAsia"/>
          <w:szCs w:val="24"/>
        </w:rPr>
        <w:t>傳統</w:t>
      </w:r>
      <w:r w:rsidRPr="00C04504">
        <w:rPr>
          <w:rFonts w:ascii="微軟正黑體" w:eastAsia="微軟正黑體" w:hAnsi="微軟正黑體" w:cs="Microsoft JhengHei Light" w:hint="eastAsia"/>
          <w:szCs w:val="24"/>
        </w:rPr>
        <w:t>批改缺少</w:t>
      </w:r>
      <w:r w:rsidRPr="00C04504">
        <w:rPr>
          <w:rFonts w:ascii="微軟正黑體" w:eastAsia="微軟正黑體" w:hAnsi="微軟正黑體" w:cs="微軟正黑體" w:hint="eastAsia"/>
          <w:szCs w:val="24"/>
        </w:rPr>
        <w:t>個</w:t>
      </w:r>
      <w:r w:rsidRPr="00C04504">
        <w:rPr>
          <w:rFonts w:ascii="微軟正黑體" w:eastAsia="微軟正黑體" w:hAnsi="微軟正黑體" w:cs="Microsoft JhengHei Light" w:hint="eastAsia"/>
          <w:szCs w:val="24"/>
        </w:rPr>
        <w:t>性化的</w:t>
      </w:r>
      <w:r w:rsidRPr="00C04504">
        <w:rPr>
          <w:rFonts w:ascii="微軟正黑體" w:eastAsia="微軟正黑體" w:hAnsi="微軟正黑體" w:cs="微軟正黑體" w:hint="eastAsia"/>
          <w:szCs w:val="24"/>
        </w:rPr>
        <w:t>學習</w:t>
      </w:r>
      <w:r w:rsidRPr="00C04504">
        <w:rPr>
          <w:rFonts w:ascii="微軟正黑體" w:eastAsia="微軟正黑體" w:hAnsi="微軟正黑體" w:cs="Microsoft JhengHei Light" w:hint="eastAsia"/>
          <w:szCs w:val="24"/>
        </w:rPr>
        <w:t>建</w:t>
      </w:r>
      <w:r w:rsidRPr="00C04504">
        <w:rPr>
          <w:rFonts w:ascii="微軟正黑體" w:eastAsia="微軟正黑體" w:hAnsi="微軟正黑體" w:cs="微軟正黑體" w:hint="eastAsia"/>
          <w:szCs w:val="24"/>
        </w:rPr>
        <w:t>議</w:t>
      </w:r>
    </w:p>
    <w:p w14:paraId="7D7FBD4A" w14:textId="6C2A2C0D" w:rsidR="00AC7CAC" w:rsidRPr="00C04504" w:rsidRDefault="00CD0328" w:rsidP="00453832">
      <w:pPr>
        <w:numPr>
          <w:ilvl w:val="0"/>
          <w:numId w:val="9"/>
        </w:numPr>
        <w:spacing w:after="0" w:line="360" w:lineRule="auto"/>
        <w:rPr>
          <w:rFonts w:ascii="微軟正黑體" w:eastAsia="微軟正黑體" w:hAnsi="微軟正黑體" w:cs="Times New Roman"/>
          <w:szCs w:val="24"/>
        </w:rPr>
      </w:pPr>
      <w:r w:rsidRPr="00C04504">
        <w:rPr>
          <w:rFonts w:ascii="微軟正黑體" w:eastAsia="微軟正黑體" w:hAnsi="微軟正黑體" w:cs="微軟正黑體" w:hint="eastAsia"/>
          <w:szCs w:val="24"/>
        </w:rPr>
        <w:t>學習數</w:t>
      </w:r>
      <w:r w:rsidRPr="00C04504">
        <w:rPr>
          <w:rFonts w:ascii="微軟正黑體" w:eastAsia="微軟正黑體" w:hAnsi="微軟正黑體" w:cs="Microsoft JhengHei Light" w:hint="eastAsia"/>
          <w:szCs w:val="24"/>
        </w:rPr>
        <w:t>據缺失</w:t>
      </w:r>
      <w:r w:rsidRPr="00C04504">
        <w:rPr>
          <w:rFonts w:ascii="微軟正黑體" w:eastAsia="微軟正黑體" w:hAnsi="微軟正黑體" w:cs="Times New Roman" w:hint="eastAsia"/>
          <w:szCs w:val="24"/>
        </w:rPr>
        <w:t>：</w:t>
      </w:r>
      <w:r w:rsidRPr="00C04504">
        <w:rPr>
          <w:rFonts w:ascii="微軟正黑體" w:eastAsia="微軟正黑體" w:hAnsi="微軟正黑體" w:cs="微軟正黑體" w:hint="eastAsia"/>
          <w:szCs w:val="24"/>
        </w:rPr>
        <w:t>無</w:t>
      </w:r>
      <w:r w:rsidRPr="00C04504">
        <w:rPr>
          <w:rFonts w:ascii="微軟正黑體" w:eastAsia="微軟正黑體" w:hAnsi="微軟正黑體" w:cs="Microsoft JhengHei Light" w:hint="eastAsia"/>
          <w:szCs w:val="24"/>
        </w:rPr>
        <w:t>法有效跟</w:t>
      </w:r>
      <w:r w:rsidRPr="00C04504">
        <w:rPr>
          <w:rFonts w:ascii="微軟正黑體" w:eastAsia="微軟正黑體" w:hAnsi="微軟正黑體" w:cs="微軟正黑體" w:hint="eastAsia"/>
          <w:szCs w:val="24"/>
        </w:rPr>
        <w:t>蹤學</w:t>
      </w:r>
      <w:r w:rsidRPr="00C04504">
        <w:rPr>
          <w:rFonts w:ascii="微軟正黑體" w:eastAsia="微軟正黑體" w:hAnsi="微軟正黑體" w:cs="Times New Roman" w:hint="eastAsia"/>
          <w:szCs w:val="24"/>
        </w:rPr>
        <w:t>生</w:t>
      </w:r>
      <w:r w:rsidRPr="00C04504">
        <w:rPr>
          <w:rFonts w:ascii="微軟正黑體" w:eastAsia="微軟正黑體" w:hAnsi="微軟正黑體" w:cs="微軟正黑體" w:hint="eastAsia"/>
          <w:szCs w:val="24"/>
        </w:rPr>
        <w:t>學習進</w:t>
      </w:r>
      <w:r w:rsidRPr="00C04504">
        <w:rPr>
          <w:rFonts w:ascii="微軟正黑體" w:eastAsia="微軟正黑體" w:hAnsi="微軟正黑體" w:cs="Microsoft JhengHei Light" w:hint="eastAsia"/>
          <w:szCs w:val="24"/>
        </w:rPr>
        <w:t>度和薄弱</w:t>
      </w:r>
      <w:r w:rsidRPr="00C04504">
        <w:rPr>
          <w:rFonts w:ascii="微軟正黑體" w:eastAsia="微軟正黑體" w:hAnsi="微軟正黑體" w:cs="微軟正黑體" w:hint="eastAsia"/>
          <w:szCs w:val="24"/>
        </w:rPr>
        <w:t>環節</w:t>
      </w:r>
    </w:p>
    <w:p w14:paraId="288DAE7B" w14:textId="723B1E7D" w:rsidR="00AC7CAC" w:rsidRPr="00C04504" w:rsidRDefault="00CD0328" w:rsidP="00453832">
      <w:pPr>
        <w:numPr>
          <w:ilvl w:val="0"/>
          <w:numId w:val="9"/>
        </w:numPr>
        <w:spacing w:after="0" w:line="360" w:lineRule="auto"/>
        <w:rPr>
          <w:rFonts w:ascii="微軟正黑體" w:eastAsia="微軟正黑體" w:hAnsi="微軟正黑體" w:cs="Times New Roman"/>
          <w:szCs w:val="24"/>
        </w:rPr>
      </w:pPr>
      <w:r w:rsidRPr="00C04504">
        <w:rPr>
          <w:rFonts w:ascii="微軟正黑體" w:eastAsia="微軟正黑體" w:hAnsi="微軟正黑體" w:cs="Times New Roman" w:hint="eastAsia"/>
          <w:szCs w:val="24"/>
        </w:rPr>
        <w:lastRenderedPageBreak/>
        <w:t>教</w:t>
      </w:r>
      <w:r w:rsidRPr="00C04504">
        <w:rPr>
          <w:rFonts w:ascii="微軟正黑體" w:eastAsia="微軟正黑體" w:hAnsi="微軟正黑體" w:cs="微軟正黑體" w:hint="eastAsia"/>
          <w:szCs w:val="24"/>
        </w:rPr>
        <w:t>學資</w:t>
      </w:r>
      <w:r w:rsidRPr="00C04504">
        <w:rPr>
          <w:rFonts w:ascii="微軟正黑體" w:eastAsia="微軟正黑體" w:hAnsi="微軟正黑體" w:cs="Microsoft JhengHei Light" w:hint="eastAsia"/>
          <w:szCs w:val="24"/>
        </w:rPr>
        <w:t>源不足</w:t>
      </w:r>
      <w:r w:rsidRPr="00C04504">
        <w:rPr>
          <w:rFonts w:ascii="微軟正黑體" w:eastAsia="微軟正黑體" w:hAnsi="微軟正黑體" w:cs="Times New Roman" w:hint="eastAsia"/>
          <w:szCs w:val="24"/>
        </w:rPr>
        <w:t>：缺乏</w:t>
      </w:r>
      <w:r w:rsidRPr="00C04504">
        <w:rPr>
          <w:rFonts w:ascii="微軟正黑體" w:eastAsia="微軟正黑體" w:hAnsi="微軟正黑體" w:cs="微軟正黑體" w:hint="eastAsia"/>
          <w:szCs w:val="24"/>
        </w:rPr>
        <w:t>針對</w:t>
      </w:r>
      <w:r w:rsidRPr="00C04504">
        <w:rPr>
          <w:rFonts w:ascii="微軟正黑體" w:eastAsia="微軟正黑體" w:hAnsi="微軟正黑體" w:cs="Microsoft JhengHei Light" w:hint="eastAsia"/>
          <w:szCs w:val="24"/>
        </w:rPr>
        <w:t>性的</w:t>
      </w:r>
      <w:r w:rsidRPr="00C04504">
        <w:rPr>
          <w:rFonts w:ascii="微軟正黑體" w:eastAsia="微軟正黑體" w:hAnsi="微軟正黑體" w:cs="微軟正黑體" w:hint="eastAsia"/>
          <w:szCs w:val="24"/>
        </w:rPr>
        <w:t>練習題</w:t>
      </w:r>
      <w:r w:rsidRPr="00C04504">
        <w:rPr>
          <w:rFonts w:ascii="微軟正黑體" w:eastAsia="微軟正黑體" w:hAnsi="微軟正黑體" w:cs="Microsoft JhengHei Light" w:hint="eastAsia"/>
          <w:szCs w:val="24"/>
        </w:rPr>
        <w:t>生成機</w:t>
      </w:r>
      <w:r w:rsidRPr="00C04504">
        <w:rPr>
          <w:rFonts w:ascii="微軟正黑體" w:eastAsia="微軟正黑體" w:hAnsi="微軟正黑體" w:cs="Times New Roman" w:hint="eastAsia"/>
          <w:szCs w:val="24"/>
        </w:rPr>
        <w:t>制</w:t>
      </w:r>
    </w:p>
    <w:p w14:paraId="3C1909E9" w14:textId="77777777" w:rsidR="00AC7CAC" w:rsidRPr="00AC7CAC" w:rsidRDefault="00AC7CAC" w:rsidP="00AC7CAC">
      <w:pPr>
        <w:spacing w:after="0" w:line="360" w:lineRule="auto"/>
        <w:ind w:left="360"/>
        <w:rPr>
          <w:rFonts w:ascii="Microsoft JhengHei Light" w:eastAsia="Microsoft JhengHei Light" w:hAnsi="Microsoft JhengHei Light" w:cs="Times New Roman"/>
          <w:b/>
          <w:bCs/>
          <w:sz w:val="28"/>
          <w:szCs w:val="28"/>
        </w:rPr>
      </w:pPr>
    </w:p>
    <w:p w14:paraId="11F0D932" w14:textId="77777777" w:rsidR="00E42CE4" w:rsidRPr="00593BE5" w:rsidRDefault="00E42CE4">
      <w:pPr>
        <w:widowControl/>
        <w:rPr>
          <w:rFonts w:ascii="Microsoft JhengHei Light" w:eastAsia="Microsoft JhengHei Light" w:hAnsi="Microsoft JhengHei Light" w:cs="Times New Roman"/>
          <w:b/>
          <w:bCs/>
          <w:sz w:val="28"/>
          <w:szCs w:val="28"/>
        </w:rPr>
      </w:pPr>
      <w:r w:rsidRPr="00593BE5">
        <w:rPr>
          <w:rFonts w:ascii="Microsoft JhengHei Light" w:eastAsia="Microsoft JhengHei Light" w:hAnsi="Microsoft JhengHei Light" w:cs="Times New Roman"/>
          <w:b/>
          <w:bCs/>
          <w:sz w:val="28"/>
          <w:szCs w:val="28"/>
        </w:rPr>
        <w:br w:type="page"/>
      </w:r>
    </w:p>
    <w:p w14:paraId="68FD0A98" w14:textId="5EAE0771" w:rsidR="3B736763" w:rsidRPr="00CD0328" w:rsidRDefault="00CD0328" w:rsidP="00E42CE4">
      <w:pPr>
        <w:pStyle w:val="1"/>
        <w:spacing w:before="0" w:after="0" w:line="360" w:lineRule="auto"/>
        <w:rPr>
          <w:rFonts w:ascii="微軟正黑體" w:eastAsia="微軟正黑體" w:hAnsi="微軟正黑體" w:cs="Times New Roman"/>
          <w:color w:val="000000" w:themeColor="text1"/>
          <w:sz w:val="32"/>
          <w:szCs w:val="32"/>
        </w:rPr>
      </w:pPr>
      <w:bookmarkStart w:id="4" w:name="_Toc199009868"/>
      <w:r w:rsidRPr="00CD0328">
        <w:rPr>
          <w:rFonts w:ascii="微軟正黑體" w:eastAsia="微軟正黑體" w:hAnsi="微軟正黑體" w:cs="Times New Roman" w:hint="eastAsia"/>
          <w:color w:val="000000" w:themeColor="text1"/>
          <w:sz w:val="32"/>
          <w:szCs w:val="32"/>
        </w:rPr>
        <w:lastRenderedPageBreak/>
        <w:t>二、開發初衷與價值</w:t>
      </w:r>
      <w:bookmarkEnd w:id="4"/>
    </w:p>
    <w:p w14:paraId="202CED62" w14:textId="7AA7B56B" w:rsidR="3B736763" w:rsidRPr="00C04504" w:rsidRDefault="00CD0328" w:rsidP="00453832">
      <w:pPr>
        <w:pStyle w:val="a9"/>
        <w:numPr>
          <w:ilvl w:val="0"/>
          <w:numId w:val="5"/>
        </w:numPr>
        <w:spacing w:after="0" w:line="360" w:lineRule="auto"/>
        <w:ind w:leftChars="0"/>
        <w:rPr>
          <w:rFonts w:ascii="微軟正黑體" w:eastAsia="微軟正黑體" w:hAnsi="微軟正黑體" w:cs="Times New Roman"/>
          <w:szCs w:val="24"/>
        </w:rPr>
      </w:pPr>
      <w:r w:rsidRPr="00C04504">
        <w:rPr>
          <w:rFonts w:ascii="微軟正黑體" w:eastAsia="微軟正黑體" w:hAnsi="微軟正黑體" w:cs="Times New Roman" w:hint="eastAsia"/>
          <w:szCs w:val="24"/>
        </w:rPr>
        <w:t>協助教師從繁雜的學生作業與數據中，快速洞察「個別學生當下最關鍵的學習癥結與需求」。</w:t>
      </w:r>
    </w:p>
    <w:p w14:paraId="5A80D22E" w14:textId="0F448C2D" w:rsidR="009F572F" w:rsidRPr="00C04504" w:rsidRDefault="00CD0328" w:rsidP="00453832">
      <w:pPr>
        <w:pStyle w:val="a9"/>
        <w:numPr>
          <w:ilvl w:val="0"/>
          <w:numId w:val="5"/>
        </w:numPr>
        <w:spacing w:after="0" w:line="360" w:lineRule="auto"/>
        <w:ind w:leftChars="0"/>
        <w:rPr>
          <w:rFonts w:ascii="微軟正黑體" w:eastAsia="微軟正黑體" w:hAnsi="微軟正黑體" w:cs="Times New Roman"/>
          <w:szCs w:val="24"/>
        </w:rPr>
      </w:pPr>
      <w:r w:rsidRPr="00C04504">
        <w:rPr>
          <w:rFonts w:ascii="微軟正黑體" w:eastAsia="微軟正黑體" w:hAnsi="微軟正黑體" w:cs="Times New Roman" w:hint="eastAsia"/>
          <w:szCs w:val="24"/>
        </w:rPr>
        <w:t>實踐「萬物</w:t>
      </w:r>
      <w:r w:rsidR="00196CB1">
        <w:rPr>
          <w:rFonts w:ascii="微軟正黑體" w:eastAsia="微軟正黑體" w:hAnsi="微軟正黑體" w:cs="Times New Roman" w:hint="eastAsia"/>
          <w:szCs w:val="24"/>
        </w:rPr>
        <w:t>皆</w:t>
      </w:r>
      <w:r w:rsidRPr="00C04504">
        <w:rPr>
          <w:rFonts w:ascii="微軟正黑體" w:eastAsia="微軟正黑體" w:hAnsi="微軟正黑體" w:cs="Times New Roman" w:hint="eastAsia"/>
          <w:szCs w:val="24"/>
        </w:rPr>
        <w:t>數」核心理念，引導教師依據數據化的學情分析，進行「因材施教」的精準教學。</w:t>
      </w:r>
    </w:p>
    <w:p w14:paraId="6E634522" w14:textId="3056CBA7" w:rsidR="3B736763" w:rsidRPr="00C04504" w:rsidRDefault="00CD0328" w:rsidP="00453832">
      <w:pPr>
        <w:pStyle w:val="a9"/>
        <w:numPr>
          <w:ilvl w:val="0"/>
          <w:numId w:val="5"/>
        </w:numPr>
        <w:spacing w:after="0" w:line="360" w:lineRule="auto"/>
        <w:ind w:leftChars="0"/>
        <w:rPr>
          <w:rFonts w:ascii="微軟正黑體" w:eastAsia="微軟正黑體" w:hAnsi="微軟正黑體" w:cs="Times New Roman"/>
          <w:szCs w:val="24"/>
        </w:rPr>
      </w:pPr>
      <w:r w:rsidRPr="00C04504">
        <w:rPr>
          <w:rFonts w:ascii="微軟正黑體" w:eastAsia="微軟正黑體" w:hAnsi="微軟正黑體" w:cs="Times New Roman" w:hint="eastAsia"/>
          <w:szCs w:val="24"/>
        </w:rPr>
        <w:t>透過</w:t>
      </w:r>
      <w:r w:rsidRPr="00C04504">
        <w:rPr>
          <w:rFonts w:ascii="微軟正黑體" w:eastAsia="微軟正黑體" w:hAnsi="微軟正黑體" w:cs="Times New Roman"/>
          <w:szCs w:val="24"/>
        </w:rPr>
        <w:t>AI</w:t>
      </w:r>
      <w:r w:rsidRPr="00C04504">
        <w:rPr>
          <w:rFonts w:ascii="微軟正黑體" w:eastAsia="微軟正黑體" w:hAnsi="微軟正黑體" w:cs="Times New Roman" w:hint="eastAsia"/>
          <w:szCs w:val="24"/>
        </w:rPr>
        <w:t>智慧分析，提供「富含洞察、支援教學決策」的輔助，讓科技賦能有溫度的教育。</w:t>
      </w:r>
    </w:p>
    <w:p w14:paraId="3BD75EE3" w14:textId="7DCEBF2B" w:rsidR="003F2B68" w:rsidRDefault="00CD0328" w:rsidP="00453832">
      <w:pPr>
        <w:pStyle w:val="a9"/>
        <w:numPr>
          <w:ilvl w:val="0"/>
          <w:numId w:val="5"/>
        </w:numPr>
        <w:spacing w:after="0" w:line="360" w:lineRule="auto"/>
        <w:ind w:leftChars="0"/>
        <w:rPr>
          <w:rFonts w:ascii="微軟正黑體" w:eastAsia="微軟正黑體" w:hAnsi="微軟正黑體" w:cs="Times New Roman"/>
          <w:szCs w:val="24"/>
        </w:rPr>
      </w:pPr>
      <w:r w:rsidRPr="00C04504">
        <w:rPr>
          <w:rFonts w:ascii="微軟正黑體" w:eastAsia="微軟正黑體" w:hAnsi="微軟正黑體" w:cs="Times New Roman" w:hint="eastAsia"/>
          <w:szCs w:val="24"/>
        </w:rPr>
        <w:t>提升教師教學效率與學生學習成效，並建立以「數據智慧」為核心的差異化輔助教學價值。</w:t>
      </w:r>
    </w:p>
    <w:p w14:paraId="34FA34F7" w14:textId="1A3C9E0B" w:rsidR="3B736763" w:rsidRPr="003F2B68" w:rsidRDefault="003F2B68" w:rsidP="003F2B68">
      <w:pPr>
        <w:widowControl/>
        <w:rPr>
          <w:rFonts w:ascii="微軟正黑體" w:eastAsia="微軟正黑體" w:hAnsi="微軟正黑體" w:cs="Times New Roman"/>
          <w:szCs w:val="24"/>
        </w:rPr>
      </w:pPr>
      <w:r>
        <w:rPr>
          <w:rFonts w:ascii="微軟正黑體" w:eastAsia="微軟正黑體" w:hAnsi="微軟正黑體" w:cs="Times New Roman"/>
          <w:szCs w:val="24"/>
        </w:rPr>
        <w:br w:type="page"/>
      </w:r>
    </w:p>
    <w:p w14:paraId="48672234" w14:textId="6FF7394D" w:rsidR="67EFB335" w:rsidRPr="00CD0328" w:rsidRDefault="00CD0328" w:rsidP="00E42CE4">
      <w:pPr>
        <w:pStyle w:val="1"/>
        <w:rPr>
          <w:rFonts w:ascii="微軟正黑體" w:eastAsia="微軟正黑體" w:hAnsi="微軟正黑體" w:cs="Times New Roman"/>
          <w:color w:val="000000" w:themeColor="text1"/>
          <w:sz w:val="32"/>
          <w:szCs w:val="32"/>
        </w:rPr>
      </w:pPr>
      <w:bookmarkStart w:id="5" w:name="_Toc199009869"/>
      <w:r w:rsidRPr="00CD0328">
        <w:rPr>
          <w:rFonts w:ascii="微軟正黑體" w:eastAsia="微軟正黑體" w:hAnsi="微軟正黑體" w:cs="Times New Roman" w:hint="eastAsia"/>
          <w:color w:val="000000" w:themeColor="text1"/>
          <w:sz w:val="32"/>
          <w:szCs w:val="32"/>
        </w:rPr>
        <w:t>三、</w:t>
      </w:r>
      <w:r w:rsidRPr="00CD0328">
        <w:rPr>
          <w:rFonts w:ascii="微軟正黑體" w:eastAsia="微軟正黑體" w:hAnsi="微軟正黑體" w:cs="Times New Roman"/>
          <w:color w:val="000000" w:themeColor="text1"/>
          <w:sz w:val="32"/>
          <w:szCs w:val="32"/>
        </w:rPr>
        <w:t>AI</w:t>
      </w:r>
      <w:r w:rsidRPr="00CD0328">
        <w:rPr>
          <w:rFonts w:ascii="微軟正黑體" w:eastAsia="微軟正黑體" w:hAnsi="微軟正黑體" w:cs="Times New Roman" w:hint="eastAsia"/>
          <w:color w:val="000000" w:themeColor="text1"/>
          <w:sz w:val="32"/>
          <w:szCs w:val="32"/>
        </w:rPr>
        <w:t>核心功能模組</w:t>
      </w:r>
      <w:bookmarkEnd w:id="5"/>
    </w:p>
    <w:tbl>
      <w:tblPr>
        <w:tblStyle w:val="af2"/>
        <w:tblW w:w="9016" w:type="dxa"/>
        <w:tblLayout w:type="fixed"/>
        <w:tblLook w:val="06A0" w:firstRow="1" w:lastRow="0" w:firstColumn="1" w:lastColumn="0" w:noHBand="1" w:noVBand="1"/>
      </w:tblPr>
      <w:tblGrid>
        <w:gridCol w:w="3720"/>
        <w:gridCol w:w="5296"/>
      </w:tblGrid>
      <w:tr w:rsidR="6F2511FC" w:rsidRPr="00593BE5" w14:paraId="1DF6C155" w14:textId="77777777" w:rsidTr="511FE385">
        <w:trPr>
          <w:trHeight w:val="300"/>
        </w:trPr>
        <w:tc>
          <w:tcPr>
            <w:tcW w:w="3720" w:type="dxa"/>
            <w:shd w:val="clear" w:color="auto" w:fill="DAE8F8"/>
          </w:tcPr>
          <w:p w14:paraId="7E2155BE" w14:textId="3E496FA7" w:rsidR="6F2511FC"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模組名稱</w:t>
            </w:r>
          </w:p>
        </w:tc>
        <w:tc>
          <w:tcPr>
            <w:tcW w:w="5296" w:type="dxa"/>
            <w:shd w:val="clear" w:color="auto" w:fill="DAE8F8"/>
          </w:tcPr>
          <w:p w14:paraId="3F028214" w14:textId="07B958A0" w:rsidR="6F2511FC"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功能說明</w:t>
            </w:r>
          </w:p>
        </w:tc>
      </w:tr>
      <w:tr w:rsidR="6F2511FC" w:rsidRPr="00593BE5" w14:paraId="54556CF9" w14:textId="77777777" w:rsidTr="511FE385">
        <w:trPr>
          <w:trHeight w:val="300"/>
        </w:trPr>
        <w:tc>
          <w:tcPr>
            <w:tcW w:w="3720" w:type="dxa"/>
          </w:tcPr>
          <w:p w14:paraId="25E59FE3" w14:textId="75CB6BD3" w:rsidR="6F2511FC"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作業數據化處理模塊</w:t>
            </w:r>
          </w:p>
        </w:tc>
        <w:tc>
          <w:tcPr>
            <w:tcW w:w="5296" w:type="dxa"/>
          </w:tcPr>
          <w:p w14:paraId="19C8B95B" w14:textId="31AA668F" w:rsidR="6F2511FC" w:rsidRPr="00593BE5" w:rsidRDefault="00CD0328" w:rsidP="00E42CE4">
            <w:pPr>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接收並處理多種格式的學生作業提交（如掃描件、照片、電子文檔）。對圖像化作業進行光學字元識別（</w:t>
            </w:r>
            <w:r w:rsidRPr="00593BE5">
              <w:rPr>
                <w:rFonts w:ascii="Microsoft JhengHei Light" w:eastAsia="Microsoft JhengHei Light" w:hAnsi="Microsoft JhengHei Light" w:cs="Times New Roman"/>
                <w:szCs w:val="24"/>
              </w:rPr>
              <w:t>OCR</w:t>
            </w:r>
            <w:r w:rsidRPr="00593BE5">
              <w:rPr>
                <w:rFonts w:ascii="Microsoft JhengHei Light" w:eastAsia="Microsoft JhengHei Light" w:hAnsi="Microsoft JhengHei Light" w:cs="Times New Roman" w:hint="eastAsia"/>
                <w:szCs w:val="24"/>
              </w:rPr>
              <w:t>），提取並結構化學生答案、解題步驟等關鍵數據，供後續</w:t>
            </w:r>
            <w:r w:rsidRPr="00593BE5">
              <w:rPr>
                <w:rFonts w:ascii="Microsoft JhengHei Light" w:eastAsia="Microsoft JhengHei Light" w:hAnsi="Microsoft JhengHei Light" w:cs="Times New Roman"/>
                <w:szCs w:val="24"/>
              </w:rPr>
              <w:t>AI</w:t>
            </w:r>
            <w:r w:rsidRPr="00593BE5">
              <w:rPr>
                <w:rFonts w:ascii="Microsoft JhengHei Light" w:eastAsia="Microsoft JhengHei Light" w:hAnsi="Microsoft JhengHei Light" w:cs="Times New Roman" w:hint="eastAsia"/>
                <w:szCs w:val="24"/>
              </w:rPr>
              <w:t>分析使用。</w:t>
            </w:r>
          </w:p>
        </w:tc>
      </w:tr>
      <w:tr w:rsidR="6F2511FC" w:rsidRPr="00593BE5" w14:paraId="0F464A8E" w14:textId="77777777" w:rsidTr="511FE385">
        <w:trPr>
          <w:trHeight w:val="300"/>
        </w:trPr>
        <w:tc>
          <w:tcPr>
            <w:tcW w:w="3720" w:type="dxa"/>
          </w:tcPr>
          <w:p w14:paraId="28A6A629" w14:textId="664315F7" w:rsidR="6F2511FC"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szCs w:val="24"/>
              </w:rPr>
              <w:t>AI</w:t>
            </w:r>
            <w:r w:rsidRPr="00593BE5">
              <w:rPr>
                <w:rFonts w:ascii="Microsoft JhengHei Light" w:eastAsia="Microsoft JhengHei Light" w:hAnsi="Microsoft JhengHei Light" w:cs="Times New Roman" w:hint="eastAsia"/>
                <w:szCs w:val="24"/>
              </w:rPr>
              <w:t>自動批改引擎</w:t>
            </w:r>
          </w:p>
        </w:tc>
        <w:tc>
          <w:tcPr>
            <w:tcW w:w="5296" w:type="dxa"/>
          </w:tcPr>
          <w:p w14:paraId="32D67B08" w14:textId="583CBB8C" w:rsidR="6F2511FC" w:rsidRPr="00593BE5" w:rsidRDefault="00CD0328" w:rsidP="00E42CE4">
            <w:pPr>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運用機器學習模型、自然語言處理及預設數學規則，自動批改學生提交的數學作業。不僅判斷答案對錯，亦能根據解題過程識別初步的錯誤類</w:t>
            </w:r>
            <w:r w:rsidRPr="00593BE5">
              <w:rPr>
                <w:rFonts w:ascii="Microsoft JhengHei Light" w:eastAsia="Microsoft JhengHei Light" w:hAnsi="Microsoft JhengHei Light" w:cs="Times New Roman" w:hint="eastAsia"/>
                <w:szCs w:val="24"/>
              </w:rPr>
              <w:lastRenderedPageBreak/>
              <w:t>型，大幅提升批改效率。</w:t>
            </w:r>
          </w:p>
        </w:tc>
      </w:tr>
      <w:tr w:rsidR="6F2511FC" w:rsidRPr="00593BE5" w14:paraId="3CF408D0" w14:textId="77777777" w:rsidTr="511FE385">
        <w:trPr>
          <w:trHeight w:val="300"/>
        </w:trPr>
        <w:tc>
          <w:tcPr>
            <w:tcW w:w="3720" w:type="dxa"/>
          </w:tcPr>
          <w:p w14:paraId="540B7B9D" w14:textId="21145FC4" w:rsidR="6F2511FC"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lastRenderedPageBreak/>
              <w:t>學生作答深度解析模塊</w:t>
            </w:r>
          </w:p>
        </w:tc>
        <w:tc>
          <w:tcPr>
            <w:tcW w:w="5296" w:type="dxa"/>
          </w:tcPr>
          <w:p w14:paraId="0B5DD3DB" w14:textId="0BB20984" w:rsidR="6F2511FC" w:rsidRPr="00593BE5" w:rsidRDefault="00CD0328" w:rsidP="00E42CE4">
            <w:pPr>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超越傳統對錯判斷，深入分析學生的解題方法、錯誤模式及常見迷思概念。區分學生的錯誤屬於概念理解型、計算失誤型還是解題策略型，為精準學情診斷提供細緻依據。</w:t>
            </w:r>
          </w:p>
        </w:tc>
      </w:tr>
      <w:tr w:rsidR="6F2511FC" w:rsidRPr="00593BE5" w14:paraId="1DC9BF5D" w14:textId="77777777" w:rsidTr="511FE385">
        <w:trPr>
          <w:trHeight w:val="300"/>
        </w:trPr>
        <w:tc>
          <w:tcPr>
            <w:tcW w:w="3720" w:type="dxa"/>
          </w:tcPr>
          <w:p w14:paraId="073D2DB1" w14:textId="1D0D5F7B" w:rsidR="6F2511FC"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學情智慧分析與洞察引擎</w:t>
            </w:r>
          </w:p>
        </w:tc>
        <w:tc>
          <w:tcPr>
            <w:tcW w:w="5296" w:type="dxa"/>
          </w:tcPr>
          <w:p w14:paraId="04352111" w14:textId="1969D1C1" w:rsidR="6F2511FC" w:rsidRPr="00593BE5" w:rsidRDefault="00CD0328" w:rsidP="00E42CE4">
            <w:pPr>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彙總個體學生的作答數據與批改結果，應用數據挖掘與統計分析技術，生成班級整體及個體學生的學習畫像。直觀展示學生在特定知識點、技能目標上的掌握程度、強弱項分佈及潛在學習斷點。</w:t>
            </w:r>
          </w:p>
        </w:tc>
      </w:tr>
      <w:tr w:rsidR="221C5535" w:rsidRPr="00593BE5" w14:paraId="6C28498A" w14:textId="77777777" w:rsidTr="511FE385">
        <w:trPr>
          <w:trHeight w:val="300"/>
        </w:trPr>
        <w:tc>
          <w:tcPr>
            <w:tcW w:w="3720" w:type="dxa"/>
          </w:tcPr>
          <w:p w14:paraId="2569B25A" w14:textId="2BCDB10B" w:rsidR="221C5535" w:rsidRPr="00593BE5" w:rsidRDefault="00CD0328" w:rsidP="00E42CE4">
            <w:pPr>
              <w:spacing w:line="360" w:lineRule="auto"/>
              <w:rPr>
                <w:rFonts w:ascii="Microsoft JhengHei Light" w:eastAsia="Microsoft JhengHei Light" w:hAnsi="Microsoft JhengHei Light" w:cs="Times New Roman"/>
                <w:szCs w:val="24"/>
                <w:lang w:eastAsia="zh-CN"/>
              </w:rPr>
            </w:pPr>
            <w:r w:rsidRPr="00593BE5">
              <w:rPr>
                <w:rFonts w:ascii="Microsoft JhengHei Light" w:eastAsia="Microsoft JhengHei Light" w:hAnsi="Microsoft JhengHei Light" w:cs="Times New Roman" w:hint="eastAsia"/>
                <w:szCs w:val="24"/>
              </w:rPr>
              <w:t>個性化教學輔助模塊</w:t>
            </w:r>
          </w:p>
        </w:tc>
        <w:tc>
          <w:tcPr>
            <w:tcW w:w="5296" w:type="dxa"/>
          </w:tcPr>
          <w:p w14:paraId="65776603" w14:textId="2DF45143" w:rsidR="221C5535"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根據學情洞察引擎的分析結果，為教師生成可操作的教學優化建議。包括但不限於：調整教學進度與內容、針對性強化特定知識點、提供差異化教學策略、推薦輔助練習資源等，實現「因材施教」。</w:t>
            </w:r>
          </w:p>
        </w:tc>
      </w:tr>
      <w:tr w:rsidR="26B8C0D0" w:rsidRPr="00593BE5" w14:paraId="0CFE4906" w14:textId="77777777" w:rsidTr="511FE385">
        <w:trPr>
          <w:trHeight w:val="300"/>
        </w:trPr>
        <w:tc>
          <w:tcPr>
            <w:tcW w:w="3720" w:type="dxa"/>
          </w:tcPr>
          <w:p w14:paraId="166520E5" w14:textId="397BBECD" w:rsidR="26B8C0D0"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數學知識庫與教學策略模塊</w:t>
            </w:r>
          </w:p>
        </w:tc>
        <w:tc>
          <w:tcPr>
            <w:tcW w:w="5296" w:type="dxa"/>
          </w:tcPr>
          <w:p w14:paraId="77D00D73" w14:textId="5860297A" w:rsidR="26B8C0D0"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內建結構化的數學學科知識圖譜（涵蓋概念定義、公式定理、解題方法等）、課程標準、常見學生錯誤類型庫以及經實證有效的教學策略。此模塊為</w:t>
            </w:r>
            <w:r w:rsidRPr="00593BE5">
              <w:rPr>
                <w:rFonts w:ascii="Microsoft JhengHei Light" w:eastAsia="Microsoft JhengHei Light" w:hAnsi="Microsoft JhengHei Light" w:cs="Times New Roman"/>
                <w:szCs w:val="24"/>
              </w:rPr>
              <w:t>AI</w:t>
            </w:r>
            <w:r w:rsidRPr="00593BE5">
              <w:rPr>
                <w:rFonts w:ascii="Microsoft JhengHei Light" w:eastAsia="Microsoft JhengHei Light" w:hAnsi="Microsoft JhengHei Light" w:cs="Times New Roman" w:hint="eastAsia"/>
                <w:szCs w:val="24"/>
              </w:rPr>
              <w:t>的分析判斷與建議生成提供專業知識</w:t>
            </w:r>
            <w:r w:rsidRPr="00593BE5">
              <w:rPr>
                <w:rFonts w:ascii="Microsoft JhengHei Light" w:eastAsia="Microsoft JhengHei Light" w:hAnsi="Microsoft JhengHei Light" w:cs="Times New Roman" w:hint="eastAsia"/>
                <w:szCs w:val="24"/>
              </w:rPr>
              <w:lastRenderedPageBreak/>
              <w:t>支援，確保輔助的科學性與準確性。（可結合</w:t>
            </w:r>
            <w:r w:rsidRPr="00593BE5">
              <w:rPr>
                <w:rFonts w:ascii="Microsoft JhengHei Light" w:eastAsia="Microsoft JhengHei Light" w:hAnsi="Microsoft JhengHei Light" w:cs="Times New Roman"/>
                <w:szCs w:val="24"/>
              </w:rPr>
              <w:t>RAG</w:t>
            </w:r>
            <w:r w:rsidRPr="00593BE5">
              <w:rPr>
                <w:rFonts w:ascii="Microsoft JhengHei Light" w:eastAsia="Microsoft JhengHei Light" w:hAnsi="Microsoft JhengHei Light" w:cs="Times New Roman" w:hint="eastAsia"/>
                <w:szCs w:val="24"/>
              </w:rPr>
              <w:t>架構提升知識應用能力）</w:t>
            </w:r>
          </w:p>
        </w:tc>
      </w:tr>
      <w:tr w:rsidR="2DFD686B" w:rsidRPr="00593BE5" w14:paraId="4A9C2D31" w14:textId="77777777" w:rsidTr="511FE385">
        <w:trPr>
          <w:trHeight w:val="300"/>
        </w:trPr>
        <w:tc>
          <w:tcPr>
            <w:tcW w:w="3720" w:type="dxa"/>
          </w:tcPr>
          <w:p w14:paraId="6E74656D" w14:textId="5ED3F29B" w:rsidR="2DFD686B"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lastRenderedPageBreak/>
              <w:t>教師互動與報告系統（</w:t>
            </w:r>
            <w:r w:rsidR="00D47A7D" w:rsidRPr="00224AC7">
              <w:rPr>
                <w:rFonts w:ascii="微軟正黑體" w:eastAsia="微軟正黑體" w:hAnsi="微軟正黑體" w:cs="Times New Roman"/>
                <w:szCs w:val="24"/>
              </w:rPr>
              <w:t>AI助教</w:t>
            </w:r>
            <w:r w:rsidRPr="00593BE5">
              <w:rPr>
                <w:rFonts w:ascii="Microsoft JhengHei Light" w:eastAsia="Microsoft JhengHei Light" w:hAnsi="Microsoft JhengHei Light" w:cs="Times New Roman" w:hint="eastAsia"/>
                <w:szCs w:val="24"/>
              </w:rPr>
              <w:t>）</w:t>
            </w:r>
          </w:p>
        </w:tc>
        <w:tc>
          <w:tcPr>
            <w:tcW w:w="5296" w:type="dxa"/>
          </w:tcPr>
          <w:p w14:paraId="70D51F91" w14:textId="50D09797" w:rsidR="2DFD686B" w:rsidRPr="00593BE5" w:rsidRDefault="00CD0328" w:rsidP="00E42CE4">
            <w:pPr>
              <w:spacing w:line="360" w:lineRule="auto"/>
              <w:rPr>
                <w:rFonts w:ascii="Microsoft JhengHei Light" w:eastAsia="Microsoft JhengHei Light" w:hAnsi="Microsoft JhengHei Light" w:cs="Times New Roman"/>
                <w:szCs w:val="24"/>
              </w:rPr>
            </w:pPr>
            <w:r w:rsidRPr="00593BE5">
              <w:rPr>
                <w:rFonts w:ascii="Microsoft JhengHei Light" w:eastAsia="Microsoft JhengHei Light" w:hAnsi="Microsoft JhengHei Light" w:cs="Times New Roman" w:hint="eastAsia"/>
                <w:szCs w:val="24"/>
              </w:rPr>
              <w:t>提供直觀易用的使用者介面，方便教師上傳作業、查閱批改結果、瀏覽互動式的學情分析儀表板（包含圖表、數據報告等），並獲取「</w:t>
            </w:r>
            <w:r w:rsidR="00D47A7D" w:rsidRPr="00224AC7">
              <w:rPr>
                <w:rFonts w:ascii="微軟正黑體" w:eastAsia="微軟正黑體" w:hAnsi="微軟正黑體" w:cs="Times New Roman"/>
                <w:szCs w:val="24"/>
              </w:rPr>
              <w:t>AI助教</w:t>
            </w:r>
            <w:r w:rsidRPr="00593BE5">
              <w:rPr>
                <w:rFonts w:ascii="Microsoft JhengHei Light" w:eastAsia="Microsoft JhengHei Light" w:hAnsi="Microsoft JhengHei Light" w:cs="Times New Roman" w:hint="eastAsia"/>
                <w:szCs w:val="24"/>
              </w:rPr>
              <w:t>」提供的個性化教學建議。</w:t>
            </w:r>
          </w:p>
        </w:tc>
      </w:tr>
    </w:tbl>
    <w:p w14:paraId="241A403D" w14:textId="15FC11C4" w:rsidR="67EFB335" w:rsidRPr="00593BE5" w:rsidRDefault="00CD0328" w:rsidP="007A6D9D">
      <w:pPr>
        <w:pStyle w:val="1"/>
        <w:spacing w:line="360" w:lineRule="auto"/>
        <w:rPr>
          <w:rFonts w:ascii="Microsoft JhengHei Light" w:eastAsia="Microsoft JhengHei Light" w:hAnsi="Microsoft JhengHei Light" w:cs="Times New Roman"/>
          <w:color w:val="000000" w:themeColor="text1"/>
          <w:sz w:val="32"/>
          <w:szCs w:val="32"/>
        </w:rPr>
      </w:pPr>
      <w:bookmarkStart w:id="6" w:name="_Toc199009870"/>
      <w:r w:rsidRPr="00593BE5">
        <w:rPr>
          <w:rFonts w:ascii="Microsoft JhengHei Light" w:eastAsia="Microsoft JhengHei Light" w:hAnsi="Microsoft JhengHei Light" w:cs="Times New Roman" w:hint="eastAsia"/>
          <w:color w:val="000000" w:themeColor="text1"/>
          <w:sz w:val="32"/>
          <w:szCs w:val="32"/>
        </w:rPr>
        <w:t>四、</w:t>
      </w:r>
      <w:r w:rsidRPr="00593BE5">
        <w:rPr>
          <w:rFonts w:ascii="Microsoft JhengHei Light" w:eastAsia="Microsoft JhengHei Light" w:hAnsi="Microsoft JhengHei Light" w:cs="Times New Roman"/>
          <w:color w:val="000000" w:themeColor="text1"/>
          <w:sz w:val="32"/>
          <w:szCs w:val="32"/>
        </w:rPr>
        <w:t xml:space="preserve">AI </w:t>
      </w:r>
      <w:r w:rsidRPr="00593BE5">
        <w:rPr>
          <w:rFonts w:ascii="Microsoft JhengHei Light" w:eastAsia="Microsoft JhengHei Light" w:hAnsi="Microsoft JhengHei Light" w:cs="Times New Roman" w:hint="eastAsia"/>
          <w:color w:val="000000" w:themeColor="text1"/>
          <w:sz w:val="32"/>
          <w:szCs w:val="32"/>
        </w:rPr>
        <w:t>技術架構與應用亮點</w:t>
      </w:r>
      <w:bookmarkEnd w:id="6"/>
    </w:p>
    <w:p w14:paraId="60E96BB5" w14:textId="3FFAE3CB" w:rsidR="00AC7CAC" w:rsidRPr="007657ED" w:rsidRDefault="00CD0328" w:rsidP="007657ED">
      <w:pPr>
        <w:pStyle w:val="2"/>
        <w:rPr>
          <w:rFonts w:ascii="微軟正黑體" w:eastAsia="微軟正黑體" w:hAnsi="微軟正黑體"/>
          <w:color w:val="000000" w:themeColor="text1"/>
          <w:sz w:val="28"/>
          <w:szCs w:val="28"/>
        </w:rPr>
      </w:pPr>
      <w:bookmarkStart w:id="7" w:name="_Toc199009871"/>
      <w:r w:rsidRPr="007657ED">
        <w:rPr>
          <w:rFonts w:ascii="微軟正黑體" w:eastAsia="微軟正黑體" w:hAnsi="微軟正黑體"/>
          <w:color w:val="000000" w:themeColor="text1"/>
          <w:sz w:val="28"/>
          <w:szCs w:val="28"/>
        </w:rPr>
        <w:t>MCP</w:t>
      </w:r>
      <w:r w:rsidRPr="007657ED">
        <w:rPr>
          <w:rFonts w:ascii="微軟正黑體" w:eastAsia="微軟正黑體" w:hAnsi="微軟正黑體" w:hint="eastAsia"/>
          <w:color w:val="000000" w:themeColor="text1"/>
          <w:sz w:val="28"/>
          <w:szCs w:val="28"/>
        </w:rPr>
        <w:t>服務與用戶端構建實現</w:t>
      </w:r>
      <w:bookmarkEnd w:id="7"/>
    </w:p>
    <w:p w14:paraId="4E6BF4DD" w14:textId="77777777" w:rsidR="00C04504" w:rsidRPr="00196CB1" w:rsidRDefault="00CD0328" w:rsidP="00453832">
      <w:pPr>
        <w:pStyle w:val="a9"/>
        <w:numPr>
          <w:ilvl w:val="0"/>
          <w:numId w:val="13"/>
        </w:numPr>
        <w:spacing w:line="360" w:lineRule="auto"/>
        <w:ind w:leftChars="0"/>
        <w:rPr>
          <w:rFonts w:ascii="微軟正黑體" w:eastAsia="微軟正黑體" w:hAnsi="微軟正黑體"/>
          <w:szCs w:val="24"/>
        </w:rPr>
      </w:pPr>
      <w:r w:rsidRPr="00196CB1">
        <w:rPr>
          <w:rFonts w:ascii="微軟正黑體" w:eastAsia="微軟正黑體" w:hAnsi="微軟正黑體" w:hint="eastAsia"/>
          <w:szCs w:val="24"/>
        </w:rPr>
        <w:t>服</w:t>
      </w:r>
      <w:r w:rsidRPr="00196CB1">
        <w:rPr>
          <w:rFonts w:ascii="微軟正黑體" w:eastAsia="微軟正黑體" w:hAnsi="微軟正黑體" w:cs="微軟正黑體" w:hint="eastAsia"/>
          <w:szCs w:val="24"/>
        </w:rPr>
        <w:t>務</w:t>
      </w:r>
      <w:r w:rsidRPr="00196CB1">
        <w:rPr>
          <w:rFonts w:ascii="微軟正黑體" w:eastAsia="微軟正黑體" w:hAnsi="微軟正黑體" w:cs="Microsoft JhengHei Light" w:hint="eastAsia"/>
          <w:szCs w:val="24"/>
        </w:rPr>
        <w:t>端</w:t>
      </w:r>
      <w:r w:rsidRPr="00196CB1">
        <w:rPr>
          <w:rFonts w:ascii="微軟正黑體" w:eastAsia="微軟正黑體" w:hAnsi="微軟正黑體" w:cs="微軟正黑體" w:hint="eastAsia"/>
          <w:szCs w:val="24"/>
        </w:rPr>
        <w:t>實現</w:t>
      </w:r>
      <w:r w:rsidRPr="00196CB1">
        <w:rPr>
          <w:rFonts w:ascii="微軟正黑體" w:eastAsia="微軟正黑體" w:hAnsi="微軟正黑體"/>
          <w:szCs w:val="24"/>
        </w:rPr>
        <w:t xml:space="preserve"> (server.py)</w:t>
      </w:r>
    </w:p>
    <w:p w14:paraId="15ABD627" w14:textId="18108FDE" w:rsidR="00AC7CAC" w:rsidRPr="00196CB1" w:rsidRDefault="00CD0328" w:rsidP="00453832">
      <w:pPr>
        <w:pStyle w:val="a9"/>
        <w:numPr>
          <w:ilvl w:val="1"/>
          <w:numId w:val="13"/>
        </w:numPr>
        <w:spacing w:line="360" w:lineRule="auto"/>
        <w:ind w:leftChars="0"/>
        <w:rPr>
          <w:rFonts w:ascii="微軟正黑體" w:eastAsia="微軟正黑體" w:hAnsi="微軟正黑體"/>
          <w:szCs w:val="24"/>
        </w:rPr>
      </w:pPr>
      <w:r w:rsidRPr="00196CB1">
        <w:rPr>
          <w:rFonts w:ascii="微軟正黑體" w:eastAsia="微軟正黑體" w:hAnsi="微軟正黑體" w:hint="eastAsia"/>
          <w:szCs w:val="24"/>
        </w:rPr>
        <w:t>協議層設計</w:t>
      </w:r>
    </w:p>
    <w:p w14:paraId="7C434140" w14:textId="04C36556" w:rsidR="00AC7CAC" w:rsidRPr="00196CB1" w:rsidRDefault="00CD0328" w:rsidP="00453832">
      <w:pPr>
        <w:numPr>
          <w:ilvl w:val="1"/>
          <w:numId w:val="10"/>
        </w:numPr>
        <w:spacing w:line="360" w:lineRule="auto"/>
        <w:rPr>
          <w:rFonts w:ascii="微軟正黑體" w:eastAsia="微軟正黑體" w:hAnsi="微軟正黑體"/>
          <w:szCs w:val="24"/>
        </w:rPr>
      </w:pPr>
      <w:r w:rsidRPr="00196CB1">
        <w:rPr>
          <w:rFonts w:ascii="微軟正黑體" w:eastAsia="微軟正黑體" w:hAnsi="微軟正黑體" w:hint="eastAsia"/>
          <w:szCs w:val="24"/>
        </w:rPr>
        <w:t>採用</w:t>
      </w:r>
      <w:r w:rsidRPr="00196CB1">
        <w:rPr>
          <w:rFonts w:ascii="微軟正黑體" w:eastAsia="微軟正黑體" w:hAnsi="微軟正黑體"/>
          <w:szCs w:val="24"/>
        </w:rPr>
        <w:t>WebSocket</w:t>
      </w:r>
      <w:r w:rsidRPr="00196CB1">
        <w:rPr>
          <w:rFonts w:ascii="微軟正黑體" w:eastAsia="微軟正黑體" w:hAnsi="微軟正黑體" w:hint="eastAsia"/>
          <w:szCs w:val="24"/>
        </w:rPr>
        <w:t>確保即時通信</w:t>
      </w:r>
    </w:p>
    <w:p w14:paraId="3B2B1F19" w14:textId="3798B924" w:rsidR="00AC7CAC" w:rsidRPr="00196CB1" w:rsidRDefault="00CD0328" w:rsidP="00453832">
      <w:pPr>
        <w:numPr>
          <w:ilvl w:val="1"/>
          <w:numId w:val="10"/>
        </w:numPr>
        <w:spacing w:line="360" w:lineRule="auto"/>
        <w:rPr>
          <w:rFonts w:ascii="微軟正黑體" w:eastAsia="微軟正黑體" w:hAnsi="微軟正黑體"/>
          <w:szCs w:val="24"/>
        </w:rPr>
      </w:pPr>
      <w:r w:rsidRPr="00196CB1">
        <w:rPr>
          <w:rFonts w:ascii="微軟正黑體" w:eastAsia="微軟正黑體" w:hAnsi="微軟正黑體"/>
          <w:szCs w:val="24"/>
        </w:rPr>
        <w:t>JSON-RPC 2.0</w:t>
      </w:r>
      <w:r w:rsidRPr="00196CB1">
        <w:rPr>
          <w:rFonts w:ascii="微軟正黑體" w:eastAsia="微軟正黑體" w:hAnsi="微軟正黑體" w:hint="eastAsia"/>
          <w:szCs w:val="24"/>
        </w:rPr>
        <w:t>標準化</w:t>
      </w:r>
      <w:r w:rsidRPr="00196CB1">
        <w:rPr>
          <w:rFonts w:ascii="微軟正黑體" w:eastAsia="微軟正黑體" w:hAnsi="微軟正黑體"/>
          <w:szCs w:val="24"/>
        </w:rPr>
        <w:t>API</w:t>
      </w:r>
      <w:r w:rsidRPr="00196CB1">
        <w:rPr>
          <w:rFonts w:ascii="微軟正黑體" w:eastAsia="微軟正黑體" w:hAnsi="微軟正黑體" w:hint="eastAsia"/>
          <w:szCs w:val="24"/>
        </w:rPr>
        <w:t>調用</w:t>
      </w:r>
    </w:p>
    <w:p w14:paraId="0054DCD3" w14:textId="15FE3EFA" w:rsidR="00AC7CAC" w:rsidRPr="00196CB1" w:rsidRDefault="00CD0328" w:rsidP="00453832">
      <w:pPr>
        <w:numPr>
          <w:ilvl w:val="1"/>
          <w:numId w:val="10"/>
        </w:numPr>
        <w:spacing w:line="360" w:lineRule="auto"/>
        <w:rPr>
          <w:rFonts w:ascii="微軟正黑體" w:eastAsia="微軟正黑體" w:hAnsi="微軟正黑體"/>
          <w:szCs w:val="24"/>
        </w:rPr>
      </w:pPr>
      <w:r w:rsidRPr="00196CB1">
        <w:rPr>
          <w:rFonts w:ascii="微軟正黑體" w:eastAsia="微軟正黑體" w:hAnsi="微軟正黑體" w:hint="eastAsia"/>
          <w:szCs w:val="24"/>
        </w:rPr>
        <w:t>自訂消息類型擴展</w:t>
      </w:r>
    </w:p>
    <w:p w14:paraId="52A83CDA" w14:textId="27DE31B3" w:rsidR="00AC7CAC" w:rsidRPr="00655618" w:rsidRDefault="00CD0328" w:rsidP="00453832">
      <w:pPr>
        <w:pStyle w:val="a9"/>
        <w:numPr>
          <w:ilvl w:val="0"/>
          <w:numId w:val="13"/>
        </w:numPr>
        <w:spacing w:line="360" w:lineRule="auto"/>
        <w:ind w:leftChars="0"/>
        <w:rPr>
          <w:rFonts w:ascii="微軟正黑體" w:eastAsia="微軟正黑體" w:hAnsi="微軟正黑體"/>
        </w:rPr>
      </w:pPr>
      <w:r w:rsidRPr="00655618">
        <w:rPr>
          <w:rFonts w:ascii="微軟正黑體" w:eastAsia="微軟正黑體" w:hAnsi="微軟正黑體" w:hint="eastAsia"/>
        </w:rPr>
        <w:t>智慧批改引擎</w:t>
      </w:r>
    </w:p>
    <w:p w14:paraId="665EEE57" w14:textId="5F59C258" w:rsidR="00900517" w:rsidRDefault="00900517" w:rsidP="00655618">
      <w:pPr>
        <w:ind w:left="360"/>
      </w:pPr>
      <w:r w:rsidRPr="00900517">
        <w:rPr>
          <w:noProof/>
        </w:rPr>
        <w:drawing>
          <wp:inline distT="0" distB="0" distL="0" distR="0" wp14:anchorId="12DE3FE4" wp14:editId="0580D30A">
            <wp:extent cx="5731510" cy="1047115"/>
            <wp:effectExtent l="0" t="0" r="2540" b="635"/>
            <wp:docPr id="1734261187"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61187" name="圖片 1" descr="一張含有 文字, 螢幕擷取畫面, 字型 的圖片&#10;&#10;AI 產生的內容可能不正確。"/>
                    <pic:cNvPicPr/>
                  </pic:nvPicPr>
                  <pic:blipFill>
                    <a:blip r:embed="rId10"/>
                    <a:stretch>
                      <a:fillRect/>
                    </a:stretch>
                  </pic:blipFill>
                  <pic:spPr>
                    <a:xfrm>
                      <a:off x="0" y="0"/>
                      <a:ext cx="5731510" cy="1047115"/>
                    </a:xfrm>
                    <a:prstGeom prst="rect">
                      <a:avLst/>
                    </a:prstGeom>
                  </pic:spPr>
                </pic:pic>
              </a:graphicData>
            </a:graphic>
          </wp:inline>
        </w:drawing>
      </w:r>
    </w:p>
    <w:p w14:paraId="614E68C9" w14:textId="1F6A9DD6" w:rsidR="00900517" w:rsidRPr="00655618" w:rsidRDefault="00CD0328" w:rsidP="00453832">
      <w:pPr>
        <w:pStyle w:val="a9"/>
        <w:numPr>
          <w:ilvl w:val="0"/>
          <w:numId w:val="13"/>
        </w:numPr>
        <w:spacing w:line="360" w:lineRule="auto"/>
        <w:ind w:leftChars="0"/>
        <w:rPr>
          <w:rFonts w:ascii="微軟正黑體" w:eastAsia="微軟正黑體" w:hAnsi="微軟正黑體"/>
          <w:szCs w:val="24"/>
        </w:rPr>
      </w:pPr>
      <w:r w:rsidRPr="00655618">
        <w:rPr>
          <w:rFonts w:ascii="微軟正黑體" w:eastAsia="微軟正黑體" w:hAnsi="微軟正黑體" w:hint="eastAsia"/>
          <w:szCs w:val="24"/>
        </w:rPr>
        <w:t>分級處理演算法</w:t>
      </w:r>
    </w:p>
    <w:p w14:paraId="1816C55B" w14:textId="24B45D92" w:rsidR="00900517" w:rsidRPr="00655618" w:rsidRDefault="00CD0328" w:rsidP="00453832">
      <w:pPr>
        <w:numPr>
          <w:ilvl w:val="1"/>
          <w:numId w:val="11"/>
        </w:numPr>
        <w:spacing w:line="360" w:lineRule="auto"/>
        <w:rPr>
          <w:rFonts w:ascii="微軟正黑體" w:eastAsia="微軟正黑體" w:hAnsi="微軟正黑體"/>
          <w:szCs w:val="24"/>
        </w:rPr>
      </w:pPr>
      <w:r w:rsidRPr="00655618">
        <w:rPr>
          <w:rFonts w:ascii="微軟正黑體" w:eastAsia="微軟正黑體" w:hAnsi="微軟正黑體" w:hint="eastAsia"/>
          <w:szCs w:val="24"/>
        </w:rPr>
        <w:t>高一：集合、函數、不等式專項分析</w:t>
      </w:r>
    </w:p>
    <w:p w14:paraId="3C9E01D6" w14:textId="7394EB45" w:rsidR="00900517" w:rsidRPr="00655618" w:rsidRDefault="00CD0328" w:rsidP="00453832">
      <w:pPr>
        <w:numPr>
          <w:ilvl w:val="1"/>
          <w:numId w:val="11"/>
        </w:numPr>
        <w:spacing w:line="360" w:lineRule="auto"/>
        <w:rPr>
          <w:rFonts w:ascii="微軟正黑體" w:eastAsia="微軟正黑體" w:hAnsi="微軟正黑體"/>
          <w:szCs w:val="24"/>
        </w:rPr>
      </w:pPr>
      <w:r w:rsidRPr="00655618">
        <w:rPr>
          <w:rFonts w:ascii="微軟正黑體" w:eastAsia="微軟正黑體" w:hAnsi="微軟正黑體" w:hint="eastAsia"/>
          <w:szCs w:val="24"/>
        </w:rPr>
        <w:t>初二：因式分解、分式、二次根式</w:t>
      </w:r>
    </w:p>
    <w:p w14:paraId="14B9370D" w14:textId="0F425DFF" w:rsidR="00900517" w:rsidRPr="00655618" w:rsidRDefault="00CD0328" w:rsidP="00453832">
      <w:pPr>
        <w:numPr>
          <w:ilvl w:val="1"/>
          <w:numId w:val="11"/>
        </w:numPr>
        <w:spacing w:line="360" w:lineRule="auto"/>
        <w:rPr>
          <w:rFonts w:ascii="微軟正黑體" w:eastAsia="微軟正黑體" w:hAnsi="微軟正黑體"/>
          <w:szCs w:val="24"/>
        </w:rPr>
      </w:pPr>
      <w:r w:rsidRPr="00655618">
        <w:rPr>
          <w:rFonts w:ascii="微軟正黑體" w:eastAsia="微軟正黑體" w:hAnsi="微軟正黑體" w:hint="eastAsia"/>
          <w:szCs w:val="24"/>
        </w:rPr>
        <w:t>高三：</w:t>
      </w:r>
      <w:proofErr w:type="gramStart"/>
      <w:r w:rsidRPr="00655618">
        <w:rPr>
          <w:rFonts w:ascii="微軟正黑體" w:eastAsia="微軟正黑體" w:hAnsi="微軟正黑體" w:hint="eastAsia"/>
          <w:szCs w:val="24"/>
        </w:rPr>
        <w:t>導數</w:t>
      </w:r>
      <w:proofErr w:type="gramEnd"/>
      <w:r w:rsidRPr="00655618">
        <w:rPr>
          <w:rFonts w:ascii="微軟正黑體" w:eastAsia="微軟正黑體" w:hAnsi="微軟正黑體" w:hint="eastAsia"/>
          <w:szCs w:val="24"/>
        </w:rPr>
        <w:t>、積分、概率統計</w:t>
      </w:r>
    </w:p>
    <w:p w14:paraId="25BF5175" w14:textId="290B0CAF" w:rsidR="00900517" w:rsidRPr="00CF032A" w:rsidRDefault="00CD0328" w:rsidP="00453832">
      <w:pPr>
        <w:pStyle w:val="a9"/>
        <w:numPr>
          <w:ilvl w:val="0"/>
          <w:numId w:val="13"/>
        </w:numPr>
        <w:spacing w:line="360" w:lineRule="auto"/>
        <w:ind w:leftChars="0"/>
        <w:rPr>
          <w:rFonts w:ascii="微軟正黑體" w:eastAsia="微軟正黑體" w:hAnsi="微軟正黑體" w:cs="Segoe UI"/>
          <w:color w:val="000000" w:themeColor="text1"/>
          <w:szCs w:val="24"/>
        </w:rPr>
      </w:pPr>
      <w:r w:rsidRPr="00CF032A">
        <w:rPr>
          <w:rFonts w:ascii="微軟正黑體" w:eastAsia="微軟正黑體" w:hAnsi="微軟正黑體" w:hint="eastAsia"/>
          <w:szCs w:val="24"/>
        </w:rPr>
        <w:t>用戶</w:t>
      </w:r>
      <w:r w:rsidRPr="00CF032A">
        <w:rPr>
          <w:rFonts w:ascii="微軟正黑體" w:eastAsia="微軟正黑體" w:hAnsi="微軟正黑體" w:cs="Segoe UI" w:hint="eastAsia"/>
          <w:color w:val="000000" w:themeColor="text1"/>
          <w:szCs w:val="24"/>
        </w:rPr>
        <w:t>端實現</w:t>
      </w:r>
      <w:r w:rsidRPr="00CF032A">
        <w:rPr>
          <w:rFonts w:ascii="微軟正黑體" w:eastAsia="微軟正黑體" w:hAnsi="微軟正黑體" w:cs="Segoe UI"/>
          <w:color w:val="000000" w:themeColor="text1"/>
          <w:szCs w:val="24"/>
        </w:rPr>
        <w:t xml:space="preserve"> (client.py)</w:t>
      </w:r>
    </w:p>
    <w:p w14:paraId="5AAC67DD" w14:textId="7948AF59" w:rsidR="00900517" w:rsidRPr="00900517" w:rsidRDefault="00900517" w:rsidP="00900517">
      <w:r w:rsidRPr="00900517">
        <w:rPr>
          <w:noProof/>
        </w:rPr>
        <w:lastRenderedPageBreak/>
        <w:drawing>
          <wp:inline distT="0" distB="0" distL="0" distR="0" wp14:anchorId="747BD826" wp14:editId="40F2F7C1">
            <wp:extent cx="5487166" cy="1848108"/>
            <wp:effectExtent l="0" t="0" r="0" b="0"/>
            <wp:docPr id="1334467865"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67865" name="圖片 1" descr="一張含有 文字, 螢幕擷取畫面, 字型 的圖片&#10;&#10;AI 產生的內容可能不正確。"/>
                    <pic:cNvPicPr/>
                  </pic:nvPicPr>
                  <pic:blipFill>
                    <a:blip r:embed="rId11"/>
                    <a:stretch>
                      <a:fillRect/>
                    </a:stretch>
                  </pic:blipFill>
                  <pic:spPr>
                    <a:xfrm>
                      <a:off x="0" y="0"/>
                      <a:ext cx="5487166" cy="1848108"/>
                    </a:xfrm>
                    <a:prstGeom prst="rect">
                      <a:avLst/>
                    </a:prstGeom>
                  </pic:spPr>
                </pic:pic>
              </a:graphicData>
            </a:graphic>
          </wp:inline>
        </w:drawing>
      </w:r>
    </w:p>
    <w:p w14:paraId="1404CD6B" w14:textId="1A446BB5" w:rsidR="00900517" w:rsidRPr="00CF032A" w:rsidRDefault="00CD0328" w:rsidP="00900517">
      <w:pPr>
        <w:ind w:left="360"/>
        <w:rPr>
          <w:rFonts w:ascii="微軟正黑體" w:eastAsia="微軟正黑體" w:hAnsi="微軟正黑體"/>
        </w:rPr>
      </w:pPr>
      <w:r w:rsidRPr="00CF032A">
        <w:rPr>
          <w:rFonts w:ascii="微軟正黑體" w:eastAsia="微軟正黑體" w:hAnsi="微軟正黑體" w:hint="eastAsia"/>
        </w:rPr>
        <w:t>技術亮點：</w:t>
      </w:r>
    </w:p>
    <w:p w14:paraId="174944A3" w14:textId="5D1342A9" w:rsidR="00900517" w:rsidRPr="00CF032A" w:rsidRDefault="00CD0328" w:rsidP="00453832">
      <w:pPr>
        <w:numPr>
          <w:ilvl w:val="0"/>
          <w:numId w:val="12"/>
        </w:numPr>
        <w:rPr>
          <w:rFonts w:ascii="微軟正黑體" w:eastAsia="微軟正黑體" w:hAnsi="微軟正黑體"/>
        </w:rPr>
      </w:pPr>
      <w:r w:rsidRPr="00CF032A">
        <w:rPr>
          <w:rFonts w:ascii="微軟正黑體" w:eastAsia="微軟正黑體" w:hAnsi="微軟正黑體" w:hint="eastAsia"/>
        </w:rPr>
        <w:t>連接池管理：自動重連和連接狀態監控</w:t>
      </w:r>
    </w:p>
    <w:p w14:paraId="70DACE9E" w14:textId="723C2E5C" w:rsidR="00900517" w:rsidRPr="00CF032A" w:rsidRDefault="00CD0328" w:rsidP="00453832">
      <w:pPr>
        <w:numPr>
          <w:ilvl w:val="0"/>
          <w:numId w:val="12"/>
        </w:numPr>
        <w:rPr>
          <w:rFonts w:ascii="微軟正黑體" w:eastAsia="微軟正黑體" w:hAnsi="微軟正黑體"/>
        </w:rPr>
      </w:pPr>
      <w:r w:rsidRPr="00CF032A">
        <w:rPr>
          <w:rFonts w:ascii="微軟正黑體" w:eastAsia="微軟正黑體" w:hAnsi="微軟正黑體" w:hint="eastAsia"/>
        </w:rPr>
        <w:t>非同步處理：非阻塞式用戶端調用</w:t>
      </w:r>
    </w:p>
    <w:p w14:paraId="15358673" w14:textId="24A63D36" w:rsidR="00900517" w:rsidRPr="00CF032A" w:rsidRDefault="00CD0328" w:rsidP="00453832">
      <w:pPr>
        <w:numPr>
          <w:ilvl w:val="0"/>
          <w:numId w:val="12"/>
        </w:numPr>
        <w:rPr>
          <w:rFonts w:ascii="微軟正黑體" w:eastAsia="微軟正黑體" w:hAnsi="微軟正黑體"/>
        </w:rPr>
      </w:pPr>
      <w:r w:rsidRPr="00CF032A">
        <w:rPr>
          <w:rFonts w:ascii="微軟正黑體" w:eastAsia="微軟正黑體" w:hAnsi="微軟正黑體" w:hint="eastAsia"/>
        </w:rPr>
        <w:t>錯誤處理：完善的異常捕獲和重試機制</w:t>
      </w:r>
    </w:p>
    <w:p w14:paraId="45324389" w14:textId="31076E29" w:rsidR="00900517" w:rsidRPr="00CF032A" w:rsidRDefault="00CD0328" w:rsidP="00CF032A">
      <w:pPr>
        <w:pStyle w:val="2"/>
        <w:rPr>
          <w:rFonts w:ascii="微軟正黑體" w:eastAsia="微軟正黑體" w:hAnsi="微軟正黑體"/>
          <w:color w:val="000000" w:themeColor="text1"/>
          <w:sz w:val="28"/>
          <w:szCs w:val="28"/>
        </w:rPr>
      </w:pPr>
      <w:bookmarkStart w:id="8" w:name="_Toc199009872"/>
      <w:r w:rsidRPr="00CF032A">
        <w:rPr>
          <w:rFonts w:ascii="微軟正黑體" w:eastAsia="微軟正黑體" w:hAnsi="微軟正黑體" w:hint="eastAsia"/>
          <w:color w:val="000000" w:themeColor="text1"/>
          <w:sz w:val="28"/>
          <w:szCs w:val="28"/>
        </w:rPr>
        <w:t>通信協議設計</w:t>
      </w:r>
      <w:bookmarkEnd w:id="8"/>
    </w:p>
    <w:p w14:paraId="4A9477F4" w14:textId="6BDF9E86" w:rsidR="00900517" w:rsidRPr="00545A75" w:rsidRDefault="00CD0328" w:rsidP="00453832">
      <w:pPr>
        <w:pStyle w:val="a9"/>
        <w:numPr>
          <w:ilvl w:val="0"/>
          <w:numId w:val="13"/>
        </w:numPr>
        <w:spacing w:line="360" w:lineRule="auto"/>
        <w:ind w:leftChars="0"/>
        <w:rPr>
          <w:rFonts w:ascii="微軟正黑體" w:eastAsia="微軟正黑體" w:hAnsi="微軟正黑體"/>
        </w:rPr>
      </w:pPr>
      <w:r w:rsidRPr="00545A75">
        <w:rPr>
          <w:rFonts w:ascii="微軟正黑體" w:eastAsia="微軟正黑體" w:hAnsi="微軟正黑體" w:hint="eastAsia"/>
        </w:rPr>
        <w:t>請求格式</w:t>
      </w:r>
    </w:p>
    <w:p w14:paraId="2F5359AD" w14:textId="787E3AA0" w:rsidR="00900517" w:rsidRDefault="00900517" w:rsidP="00900517">
      <w:r w:rsidRPr="00900517">
        <w:rPr>
          <w:noProof/>
        </w:rPr>
        <w:drawing>
          <wp:inline distT="0" distB="0" distL="0" distR="0" wp14:anchorId="1D9C1027" wp14:editId="192D16FF">
            <wp:extent cx="5601482" cy="2524477"/>
            <wp:effectExtent l="0" t="0" r="0" b="9525"/>
            <wp:docPr id="1829589718"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89718" name="圖片 1" descr="一張含有 文字, 螢幕擷取畫面, 字型 的圖片&#10;&#10;AI 產生的內容可能不正確。"/>
                    <pic:cNvPicPr/>
                  </pic:nvPicPr>
                  <pic:blipFill>
                    <a:blip r:embed="rId12"/>
                    <a:stretch>
                      <a:fillRect/>
                    </a:stretch>
                  </pic:blipFill>
                  <pic:spPr>
                    <a:xfrm>
                      <a:off x="0" y="0"/>
                      <a:ext cx="5601482" cy="2524477"/>
                    </a:xfrm>
                    <a:prstGeom prst="rect">
                      <a:avLst/>
                    </a:prstGeom>
                  </pic:spPr>
                </pic:pic>
              </a:graphicData>
            </a:graphic>
          </wp:inline>
        </w:drawing>
      </w:r>
    </w:p>
    <w:p w14:paraId="3917F45B" w14:textId="0AAC0A21" w:rsidR="00900517" w:rsidRPr="00545A75" w:rsidRDefault="00CD0328" w:rsidP="00453832">
      <w:pPr>
        <w:pStyle w:val="a9"/>
        <w:numPr>
          <w:ilvl w:val="0"/>
          <w:numId w:val="13"/>
        </w:numPr>
        <w:spacing w:line="360" w:lineRule="auto"/>
        <w:ind w:leftChars="0"/>
        <w:rPr>
          <w:rFonts w:ascii="微軟正黑體" w:eastAsia="微軟正黑體" w:hAnsi="微軟正黑體"/>
        </w:rPr>
      </w:pPr>
      <w:r w:rsidRPr="00545A75">
        <w:rPr>
          <w:rFonts w:ascii="微軟正黑體" w:eastAsia="微軟正黑體" w:hAnsi="微軟正黑體" w:hint="eastAsia"/>
        </w:rPr>
        <w:t>回應格式</w:t>
      </w:r>
    </w:p>
    <w:p w14:paraId="02D3B381" w14:textId="77777777" w:rsidR="00900517" w:rsidRDefault="00900517" w:rsidP="00900517"/>
    <w:p w14:paraId="47A74A24" w14:textId="7BF29ECD" w:rsidR="00900517" w:rsidRDefault="00900517" w:rsidP="00900517">
      <w:r w:rsidRPr="00900517">
        <w:rPr>
          <w:noProof/>
        </w:rPr>
        <w:drawing>
          <wp:inline distT="0" distB="0" distL="0" distR="0" wp14:anchorId="25C31CF4" wp14:editId="21D15397">
            <wp:extent cx="5731510" cy="1664335"/>
            <wp:effectExtent l="0" t="0" r="2540" b="0"/>
            <wp:docPr id="1585110652"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0652" name="圖片 1" descr="一張含有 文字, 螢幕擷取畫面, 字型 的圖片&#10;&#10;AI 產生的內容可能不正確。"/>
                    <pic:cNvPicPr/>
                  </pic:nvPicPr>
                  <pic:blipFill>
                    <a:blip r:embed="rId13"/>
                    <a:stretch>
                      <a:fillRect/>
                    </a:stretch>
                  </pic:blipFill>
                  <pic:spPr>
                    <a:xfrm>
                      <a:off x="0" y="0"/>
                      <a:ext cx="5731510" cy="1664335"/>
                    </a:xfrm>
                    <a:prstGeom prst="rect">
                      <a:avLst/>
                    </a:prstGeom>
                  </pic:spPr>
                </pic:pic>
              </a:graphicData>
            </a:graphic>
          </wp:inline>
        </w:drawing>
      </w:r>
    </w:p>
    <w:p w14:paraId="7153B948" w14:textId="33F7E25D" w:rsidR="00545A75" w:rsidRDefault="00545A75">
      <w:pPr>
        <w:widowControl/>
      </w:pPr>
      <w:r>
        <w:br w:type="page"/>
      </w:r>
    </w:p>
    <w:p w14:paraId="49394D66" w14:textId="310CF953" w:rsidR="00887DA5" w:rsidRPr="00545A75" w:rsidRDefault="00CD0328" w:rsidP="00605BD5">
      <w:pPr>
        <w:pStyle w:val="1"/>
        <w:rPr>
          <w:rFonts w:ascii="微軟正黑體" w:eastAsia="微軟正黑體" w:hAnsi="微軟正黑體"/>
          <w:color w:val="000000" w:themeColor="text1"/>
          <w:sz w:val="32"/>
          <w:szCs w:val="32"/>
        </w:rPr>
      </w:pPr>
      <w:bookmarkStart w:id="9" w:name="_Toc199009873"/>
      <w:r w:rsidRPr="00545A75">
        <w:rPr>
          <w:rFonts w:ascii="微軟正黑體" w:eastAsia="微軟正黑體" w:hAnsi="微軟正黑體" w:hint="eastAsia"/>
          <w:color w:val="000000" w:themeColor="text1"/>
          <w:sz w:val="32"/>
          <w:szCs w:val="32"/>
        </w:rPr>
        <w:lastRenderedPageBreak/>
        <w:t>五、</w:t>
      </w:r>
      <w:r w:rsidRPr="00545A75">
        <w:rPr>
          <w:rFonts w:ascii="微軟正黑體" w:eastAsia="微軟正黑體" w:hAnsi="微軟正黑體"/>
          <w:color w:val="000000" w:themeColor="text1"/>
          <w:sz w:val="32"/>
          <w:szCs w:val="32"/>
        </w:rPr>
        <w:t>Agentic AI</w:t>
      </w:r>
      <w:r w:rsidRPr="00545A75">
        <w:rPr>
          <w:rFonts w:ascii="微軟正黑體" w:eastAsia="微軟正黑體" w:hAnsi="微軟正黑體" w:hint="eastAsia"/>
          <w:color w:val="000000" w:themeColor="text1"/>
          <w:sz w:val="32"/>
          <w:szCs w:val="32"/>
        </w:rPr>
        <w:t>平臺框架與工具構建</w:t>
      </w:r>
      <w:bookmarkEnd w:id="9"/>
    </w:p>
    <w:p w14:paraId="51A9083B" w14:textId="5F46F86C" w:rsidR="00887DA5" w:rsidRPr="003774F0" w:rsidRDefault="00CD0328" w:rsidP="003774F0">
      <w:pPr>
        <w:pStyle w:val="2"/>
        <w:rPr>
          <w:rFonts w:ascii="微軟正黑體" w:eastAsia="微軟正黑體" w:hAnsi="微軟正黑體"/>
          <w:color w:val="000000" w:themeColor="text1"/>
          <w:sz w:val="28"/>
          <w:szCs w:val="28"/>
        </w:rPr>
      </w:pPr>
      <w:bookmarkStart w:id="10" w:name="_Toc199009874"/>
      <w:r w:rsidRPr="003774F0">
        <w:rPr>
          <w:rFonts w:ascii="微軟正黑體" w:eastAsia="微軟正黑體" w:hAnsi="微軟正黑體"/>
          <w:color w:val="000000" w:themeColor="text1"/>
          <w:sz w:val="28"/>
          <w:szCs w:val="28"/>
        </w:rPr>
        <w:t>AI</w:t>
      </w:r>
      <w:r w:rsidRPr="003774F0">
        <w:rPr>
          <w:rFonts w:ascii="微軟正黑體" w:eastAsia="微軟正黑體" w:hAnsi="微軟正黑體" w:hint="eastAsia"/>
          <w:color w:val="000000" w:themeColor="text1"/>
          <w:sz w:val="28"/>
          <w:szCs w:val="28"/>
        </w:rPr>
        <w:t>智能體架構</w:t>
      </w:r>
      <w:r w:rsidR="005168AA">
        <w:rPr>
          <w:rFonts w:ascii="微軟正黑體" w:eastAsia="微軟正黑體" w:hAnsi="微軟正黑體" w:hint="eastAsia"/>
          <w:color w:val="000000" w:themeColor="text1"/>
          <w:sz w:val="28"/>
          <w:szCs w:val="28"/>
        </w:rPr>
        <w:t>：</w:t>
      </w:r>
      <w:bookmarkEnd w:id="10"/>
    </w:p>
    <w:p w14:paraId="116B8426" w14:textId="798E2480" w:rsidR="00887DA5" w:rsidRPr="003774F0" w:rsidRDefault="00CD0328" w:rsidP="00453832">
      <w:pPr>
        <w:pStyle w:val="a9"/>
        <w:numPr>
          <w:ilvl w:val="0"/>
          <w:numId w:val="13"/>
        </w:numPr>
        <w:spacing w:line="360" w:lineRule="auto"/>
        <w:ind w:leftChars="0"/>
        <w:rPr>
          <w:rFonts w:ascii="微軟正黑體" w:eastAsia="微軟正黑體" w:hAnsi="微軟正黑體"/>
        </w:rPr>
      </w:pPr>
      <w:r w:rsidRPr="003774F0">
        <w:rPr>
          <w:rFonts w:ascii="微軟正黑體" w:eastAsia="微軟正黑體" w:hAnsi="微軟正黑體"/>
        </w:rPr>
        <w:t>NVIDIA AI</w:t>
      </w:r>
      <w:r w:rsidRPr="003774F0">
        <w:rPr>
          <w:rFonts w:ascii="微軟正黑體" w:eastAsia="微軟正黑體" w:hAnsi="微軟正黑體" w:hint="eastAsia"/>
        </w:rPr>
        <w:t>集成</w:t>
      </w:r>
      <w:r w:rsidR="003774F0">
        <w:rPr>
          <w:rFonts w:ascii="微軟正黑體" w:eastAsia="微軟正黑體" w:hAnsi="微軟正黑體" w:hint="eastAsia"/>
        </w:rPr>
        <w:t>：</w:t>
      </w:r>
    </w:p>
    <w:p w14:paraId="57D189E8" w14:textId="0FBF1C91" w:rsidR="00900517" w:rsidRPr="00AC7CAC" w:rsidRDefault="003774F0" w:rsidP="003774F0">
      <w:r w:rsidRPr="00887DA5">
        <w:rPr>
          <w:noProof/>
        </w:rPr>
        <w:drawing>
          <wp:inline distT="0" distB="0" distL="0" distR="0" wp14:anchorId="31B7B25B" wp14:editId="6C5294C9">
            <wp:extent cx="5731510" cy="1541145"/>
            <wp:effectExtent l="0" t="0" r="2540" b="1905"/>
            <wp:docPr id="44999916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9163" name="圖片 1" descr="一張含有 文字, 螢幕擷取畫面, 字型 的圖片&#10;&#10;AI 產生的內容可能不正確。"/>
                    <pic:cNvPicPr/>
                  </pic:nvPicPr>
                  <pic:blipFill>
                    <a:blip r:embed="rId14"/>
                    <a:stretch>
                      <a:fillRect/>
                    </a:stretch>
                  </pic:blipFill>
                  <pic:spPr>
                    <a:xfrm>
                      <a:off x="0" y="0"/>
                      <a:ext cx="5731510" cy="1541145"/>
                    </a:xfrm>
                    <a:prstGeom prst="rect">
                      <a:avLst/>
                    </a:prstGeom>
                  </pic:spPr>
                </pic:pic>
              </a:graphicData>
            </a:graphic>
          </wp:inline>
        </w:drawing>
      </w:r>
    </w:p>
    <w:p w14:paraId="739172DA" w14:textId="77777777" w:rsidR="00453832" w:rsidRDefault="00453832" w:rsidP="00453832">
      <w:pPr>
        <w:pStyle w:val="a9"/>
        <w:numPr>
          <w:ilvl w:val="0"/>
          <w:numId w:val="13"/>
        </w:numPr>
        <w:spacing w:line="360" w:lineRule="auto"/>
        <w:ind w:leftChars="0"/>
        <w:rPr>
          <w:rFonts w:ascii="微軟正黑體" w:eastAsia="微軟正黑體" w:hAnsi="微軟正黑體"/>
        </w:rPr>
      </w:pPr>
      <w:r w:rsidRPr="00523110">
        <w:rPr>
          <w:rFonts w:ascii="微軟正黑體" w:eastAsia="微軟正黑體" w:hAnsi="微軟正黑體"/>
        </w:rPr>
        <w:t>AI Agent</w:t>
      </w:r>
      <w:r w:rsidRPr="00523110">
        <w:rPr>
          <w:rFonts w:ascii="微軟正黑體" w:eastAsia="微軟正黑體" w:hAnsi="微軟正黑體" w:hint="eastAsia"/>
        </w:rPr>
        <w:t>設計模式</w:t>
      </w:r>
      <w:r>
        <w:rPr>
          <w:rFonts w:ascii="微軟正黑體" w:eastAsia="微軟正黑體" w:hAnsi="微軟正黑體" w:hint="eastAsia"/>
        </w:rPr>
        <w:t>：</w:t>
      </w:r>
    </w:p>
    <w:p w14:paraId="2DEFFF5F" w14:textId="77777777" w:rsidR="00453832" w:rsidRDefault="00453832" w:rsidP="00453832">
      <w:pPr>
        <w:spacing w:line="360" w:lineRule="auto"/>
        <w:rPr>
          <w:rFonts w:ascii="微軟正黑體" w:eastAsia="微軟正黑體" w:hAnsi="微軟正黑體"/>
        </w:rPr>
      </w:pPr>
      <w:r w:rsidRPr="00887DA5">
        <w:rPr>
          <w:noProof/>
        </w:rPr>
        <w:drawing>
          <wp:inline distT="0" distB="0" distL="0" distR="0" wp14:anchorId="6B24A1D2" wp14:editId="7760EBF9">
            <wp:extent cx="5731510" cy="2125345"/>
            <wp:effectExtent l="0" t="0" r="2540" b="8255"/>
            <wp:docPr id="1556400459"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41726" name="圖片 1" descr="一張含有 文字, 螢幕擷取畫面, 字型 的圖片&#10;&#10;AI 產生的內容可能不正確。"/>
                    <pic:cNvPicPr/>
                  </pic:nvPicPr>
                  <pic:blipFill>
                    <a:blip r:embed="rId15"/>
                    <a:stretch>
                      <a:fillRect/>
                    </a:stretch>
                  </pic:blipFill>
                  <pic:spPr>
                    <a:xfrm>
                      <a:off x="0" y="0"/>
                      <a:ext cx="5731510" cy="2125345"/>
                    </a:xfrm>
                    <a:prstGeom prst="rect">
                      <a:avLst/>
                    </a:prstGeom>
                  </pic:spPr>
                </pic:pic>
              </a:graphicData>
            </a:graphic>
          </wp:inline>
        </w:drawing>
      </w:r>
    </w:p>
    <w:p w14:paraId="6B09D731" w14:textId="7C7DFE97" w:rsidR="00453832" w:rsidRDefault="00453832">
      <w:pPr>
        <w:widowControl/>
        <w:rPr>
          <w:rFonts w:ascii="微軟正黑體" w:eastAsia="微軟正黑體" w:hAnsi="微軟正黑體"/>
        </w:rPr>
      </w:pPr>
      <w:r>
        <w:rPr>
          <w:rFonts w:ascii="微軟正黑體" w:eastAsia="微軟正黑體" w:hAnsi="微軟正黑體"/>
        </w:rPr>
        <w:br w:type="page"/>
      </w:r>
    </w:p>
    <w:p w14:paraId="2A3801D1" w14:textId="5458BAF9" w:rsidR="00887DA5" w:rsidRPr="003774F0" w:rsidRDefault="00CD0328" w:rsidP="00453832">
      <w:pPr>
        <w:pStyle w:val="a9"/>
        <w:numPr>
          <w:ilvl w:val="0"/>
          <w:numId w:val="13"/>
        </w:numPr>
        <w:spacing w:line="360" w:lineRule="auto"/>
        <w:ind w:leftChars="0"/>
        <w:rPr>
          <w:rFonts w:ascii="微軟正黑體" w:eastAsia="微軟正黑體" w:hAnsi="微軟正黑體"/>
        </w:rPr>
      </w:pPr>
      <w:r w:rsidRPr="003774F0">
        <w:rPr>
          <w:rFonts w:ascii="微軟正黑體" w:eastAsia="微軟正黑體" w:hAnsi="微軟正黑體" w:hint="eastAsia"/>
        </w:rPr>
        <w:t>多模態</w:t>
      </w:r>
      <w:r w:rsidRPr="003774F0">
        <w:rPr>
          <w:rFonts w:ascii="微軟正黑體" w:eastAsia="微軟正黑體" w:hAnsi="微軟正黑體"/>
        </w:rPr>
        <w:t>AI</w:t>
      </w:r>
      <w:r w:rsidRPr="003774F0">
        <w:rPr>
          <w:rFonts w:ascii="微軟正黑體" w:eastAsia="微軟正黑體" w:hAnsi="微軟正黑體" w:hint="eastAsia"/>
        </w:rPr>
        <w:t>工作流</w:t>
      </w:r>
    </w:p>
    <w:p w14:paraId="4BF8F370" w14:textId="1B588000" w:rsidR="00453832" w:rsidRDefault="00453832" w:rsidP="00453832">
      <w:r>
        <w:rPr>
          <w:noProof/>
        </w:rPr>
        <w:drawing>
          <wp:inline distT="0" distB="0" distL="0" distR="0" wp14:anchorId="2D333DE4" wp14:editId="52EB4E5E">
            <wp:extent cx="5043055" cy="7564583"/>
            <wp:effectExtent l="0" t="0" r="5715" b="0"/>
            <wp:docPr id="1184893655" name="圖片 2"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93655" name="圖片 2" descr="一張含有 文字, 螢幕擷取畫面, 字型, 數字 的圖片&#10;&#10;AI 產生的內容可能不正確。"/>
                    <pic:cNvPicPr/>
                  </pic:nvPicPr>
                  <pic:blipFill>
                    <a:blip r:embed="rId16"/>
                    <a:stretch>
                      <a:fillRect/>
                    </a:stretch>
                  </pic:blipFill>
                  <pic:spPr>
                    <a:xfrm>
                      <a:off x="0" y="0"/>
                      <a:ext cx="5045472" cy="7568209"/>
                    </a:xfrm>
                    <a:prstGeom prst="rect">
                      <a:avLst/>
                    </a:prstGeom>
                  </pic:spPr>
                </pic:pic>
              </a:graphicData>
            </a:graphic>
          </wp:inline>
        </w:drawing>
      </w:r>
    </w:p>
    <w:p w14:paraId="0A507A34" w14:textId="189F2D81" w:rsidR="00887DA5" w:rsidRPr="005168AA" w:rsidRDefault="00CD0328" w:rsidP="005168AA">
      <w:pPr>
        <w:pStyle w:val="2"/>
        <w:rPr>
          <w:rFonts w:ascii="微軟正黑體" w:eastAsia="微軟正黑體" w:hAnsi="微軟正黑體"/>
          <w:color w:val="000000" w:themeColor="text1"/>
          <w:sz w:val="32"/>
          <w:szCs w:val="32"/>
        </w:rPr>
      </w:pPr>
      <w:r w:rsidRPr="005168AA">
        <w:rPr>
          <w:rFonts w:ascii="微軟正黑體" w:eastAsia="微軟正黑體" w:hAnsi="微軟正黑體" w:cs="Calibri"/>
          <w:color w:val="000000" w:themeColor="text1"/>
          <w:sz w:val="32"/>
          <w:szCs w:val="32"/>
        </w:rPr>
        <w:t> </w:t>
      </w:r>
      <w:bookmarkStart w:id="11" w:name="_Toc199009875"/>
      <w:r w:rsidRPr="005168AA">
        <w:rPr>
          <w:rFonts w:ascii="微軟正黑體" w:eastAsia="微軟正黑體" w:hAnsi="微軟正黑體" w:hint="eastAsia"/>
          <w:color w:val="000000" w:themeColor="text1"/>
          <w:sz w:val="32"/>
          <w:szCs w:val="32"/>
        </w:rPr>
        <w:t>智慧體核心能力</w:t>
      </w:r>
      <w:r w:rsidR="005168AA">
        <w:rPr>
          <w:rFonts w:ascii="微軟正黑體" w:eastAsia="微軟正黑體" w:hAnsi="微軟正黑體" w:hint="eastAsia"/>
          <w:color w:val="000000" w:themeColor="text1"/>
          <w:sz w:val="32"/>
          <w:szCs w:val="32"/>
        </w:rPr>
        <w:t>：</w:t>
      </w:r>
      <w:bookmarkEnd w:id="11"/>
    </w:p>
    <w:tbl>
      <w:tblPr>
        <w:tblStyle w:val="af2"/>
        <w:tblW w:w="0" w:type="auto"/>
        <w:tblLook w:val="04A0" w:firstRow="1" w:lastRow="0" w:firstColumn="1" w:lastColumn="0" w:noHBand="0" w:noVBand="1"/>
      </w:tblPr>
      <w:tblGrid>
        <w:gridCol w:w="2547"/>
        <w:gridCol w:w="6469"/>
      </w:tblGrid>
      <w:tr w:rsidR="005168AA" w14:paraId="57B11E68" w14:textId="77777777" w:rsidTr="005168AA">
        <w:tc>
          <w:tcPr>
            <w:tcW w:w="2547" w:type="dxa"/>
            <w:shd w:val="clear" w:color="auto" w:fill="DAE9F7" w:themeFill="text2" w:themeFillTint="1A"/>
          </w:tcPr>
          <w:p w14:paraId="7ED6262A" w14:textId="56EF79E7" w:rsidR="005168AA" w:rsidRDefault="005168AA" w:rsidP="005168AA">
            <w:pPr>
              <w:spacing w:line="360" w:lineRule="auto"/>
              <w:rPr>
                <w:rFonts w:ascii="微軟正黑體" w:eastAsia="微軟正黑體" w:hAnsi="微軟正黑體" w:hint="eastAsia"/>
              </w:rPr>
            </w:pPr>
            <w:r>
              <w:rPr>
                <w:rFonts w:ascii="微軟正黑體" w:eastAsia="微軟正黑體" w:hAnsi="微軟正黑體" w:hint="eastAsia"/>
              </w:rPr>
              <w:t>核心能力</w:t>
            </w:r>
          </w:p>
        </w:tc>
        <w:tc>
          <w:tcPr>
            <w:tcW w:w="6469" w:type="dxa"/>
            <w:shd w:val="clear" w:color="auto" w:fill="DAE9F7" w:themeFill="text2" w:themeFillTint="1A"/>
          </w:tcPr>
          <w:p w14:paraId="7883145D" w14:textId="276FD7B0" w:rsidR="005168AA" w:rsidRDefault="005168AA" w:rsidP="005168AA">
            <w:pPr>
              <w:spacing w:line="360" w:lineRule="auto"/>
              <w:rPr>
                <w:rFonts w:ascii="微軟正黑體" w:eastAsia="微軟正黑體" w:hAnsi="微軟正黑體"/>
              </w:rPr>
            </w:pPr>
            <w:r>
              <w:rPr>
                <w:rFonts w:ascii="微軟正黑體" w:eastAsia="微軟正黑體" w:hAnsi="微軟正黑體" w:hint="eastAsia"/>
              </w:rPr>
              <w:t>說明</w:t>
            </w:r>
          </w:p>
        </w:tc>
      </w:tr>
      <w:tr w:rsidR="005168AA" w14:paraId="6B341708" w14:textId="77777777" w:rsidTr="005168AA">
        <w:tc>
          <w:tcPr>
            <w:tcW w:w="2547" w:type="dxa"/>
          </w:tcPr>
          <w:p w14:paraId="40E867E7" w14:textId="38220D8C" w:rsidR="005168AA" w:rsidRPr="002914BF" w:rsidRDefault="002914BF" w:rsidP="005168AA">
            <w:pPr>
              <w:spacing w:line="360" w:lineRule="auto"/>
              <w:rPr>
                <w:rFonts w:ascii="微軟正黑體" w:eastAsia="微軟正黑體" w:hAnsi="微軟正黑體"/>
              </w:rPr>
            </w:pPr>
            <w:r w:rsidRPr="002914BF">
              <w:rPr>
                <w:rFonts w:ascii="微軟正黑體" w:eastAsia="微軟正黑體" w:hAnsi="微軟正黑體" w:hint="eastAsia"/>
              </w:rPr>
              <w:t>自我調整學習</w:t>
            </w:r>
          </w:p>
        </w:tc>
        <w:tc>
          <w:tcPr>
            <w:tcW w:w="6469" w:type="dxa"/>
          </w:tcPr>
          <w:p w14:paraId="702CE4C9" w14:textId="1741EC83" w:rsidR="005168AA" w:rsidRPr="002914BF" w:rsidRDefault="002914BF" w:rsidP="008B6D40">
            <w:pPr>
              <w:rPr>
                <w:rFonts w:ascii="微軟正黑體" w:eastAsia="微軟正黑體" w:hAnsi="微軟正黑體" w:cs="Times New Roman"/>
              </w:rPr>
            </w:pPr>
            <w:r w:rsidRPr="002914BF">
              <w:rPr>
                <w:rFonts w:ascii="微軟正黑體" w:eastAsia="微軟正黑體" w:hAnsi="微軟正黑體" w:cs="微軟正黑體" w:hint="eastAsia"/>
              </w:rPr>
              <w:t>學</w:t>
            </w:r>
            <w:r w:rsidRPr="002914BF">
              <w:rPr>
                <w:rFonts w:ascii="微軟正黑體" w:eastAsia="微軟正黑體" w:hAnsi="微軟正黑體" w:hint="eastAsia"/>
              </w:rPr>
              <w:t>生</w:t>
            </w:r>
            <w:r w:rsidRPr="002914BF">
              <w:rPr>
                <w:rFonts w:ascii="微軟正黑體" w:eastAsia="微軟正黑體" w:hAnsi="微軟正黑體" w:cs="微軟正黑體" w:hint="eastAsia"/>
              </w:rPr>
              <w:t>畫</w:t>
            </w:r>
            <w:r w:rsidRPr="002914BF">
              <w:rPr>
                <w:rFonts w:ascii="微軟正黑體" w:eastAsia="微軟正黑體" w:hAnsi="微軟正黑體" w:hint="eastAsia"/>
              </w:rPr>
              <w:t>像構建</w:t>
            </w:r>
            <w:r w:rsidRPr="002914BF">
              <w:rPr>
                <w:rFonts w:ascii="微軟正黑體" w:eastAsia="微軟正黑體" w:hAnsi="微軟正黑體" w:cs="Times New Roman" w:hint="eastAsia"/>
              </w:rPr>
              <w:t>：基於</w:t>
            </w:r>
            <w:r w:rsidRPr="002914BF">
              <w:rPr>
                <w:rFonts w:ascii="微軟正黑體" w:eastAsia="微軟正黑體" w:hAnsi="微軟正黑體" w:cs="微軟正黑體" w:hint="eastAsia"/>
              </w:rPr>
              <w:t>歷</w:t>
            </w:r>
            <w:r w:rsidRPr="002914BF">
              <w:rPr>
                <w:rFonts w:ascii="微軟正黑體" w:eastAsia="微軟正黑體" w:hAnsi="微軟正黑體" w:hint="eastAsia"/>
              </w:rPr>
              <w:t>史</w:t>
            </w:r>
            <w:r w:rsidRPr="002914BF">
              <w:rPr>
                <w:rFonts w:ascii="微軟正黑體" w:eastAsia="微軟正黑體" w:hAnsi="微軟正黑體" w:cs="微軟正黑體" w:hint="eastAsia"/>
              </w:rPr>
              <w:t>資</w:t>
            </w:r>
            <w:r w:rsidRPr="002914BF">
              <w:rPr>
                <w:rFonts w:ascii="微軟正黑體" w:eastAsia="微軟正黑體" w:hAnsi="微軟正黑體" w:hint="eastAsia"/>
              </w:rPr>
              <w:t>料分析</w:t>
            </w:r>
            <w:r w:rsidRPr="002914BF">
              <w:rPr>
                <w:rFonts w:ascii="微軟正黑體" w:eastAsia="微軟正黑體" w:hAnsi="微軟正黑體" w:cs="微軟正黑體" w:hint="eastAsia"/>
              </w:rPr>
              <w:t>學習</w:t>
            </w:r>
            <w:r w:rsidRPr="002914BF">
              <w:rPr>
                <w:rFonts w:ascii="微軟正黑體" w:eastAsia="微軟正黑體" w:hAnsi="微軟正黑體" w:hint="eastAsia"/>
              </w:rPr>
              <w:t>特</w:t>
            </w:r>
            <w:r w:rsidRPr="002914BF">
              <w:rPr>
                <w:rFonts w:ascii="微軟正黑體" w:eastAsia="微軟正黑體" w:hAnsi="微軟正黑體" w:cs="微軟正黑體" w:hint="eastAsia"/>
              </w:rPr>
              <w:t>點</w:t>
            </w:r>
          </w:p>
          <w:p w14:paraId="0551E7E9" w14:textId="195287F7" w:rsidR="005168AA" w:rsidRPr="002914BF" w:rsidRDefault="002914BF" w:rsidP="008B6D40">
            <w:pPr>
              <w:rPr>
                <w:rFonts w:ascii="微軟正黑體" w:eastAsia="微軟正黑體" w:hAnsi="微軟正黑體" w:cs="微軟正黑體"/>
              </w:rPr>
            </w:pPr>
            <w:r w:rsidRPr="002914BF">
              <w:rPr>
                <w:rFonts w:ascii="微軟正黑體" w:eastAsia="微軟正黑體" w:hAnsi="微軟正黑體" w:cs="微軟正黑體" w:hint="eastAsia"/>
              </w:rPr>
              <w:t>難度動態調整：根據學生水準調整評判標準</w:t>
            </w:r>
          </w:p>
          <w:p w14:paraId="2EE6E6E1" w14:textId="1119FCFF" w:rsidR="005168AA" w:rsidRPr="002914BF" w:rsidRDefault="002914BF" w:rsidP="008B6D40">
            <w:pPr>
              <w:rPr>
                <w:rFonts w:ascii="微軟正黑體" w:eastAsia="微軟正黑體" w:hAnsi="微軟正黑體"/>
              </w:rPr>
            </w:pPr>
            <w:r w:rsidRPr="002914BF">
              <w:rPr>
                <w:rFonts w:ascii="微軟正黑體" w:eastAsia="微軟正黑體" w:hAnsi="微軟正黑體" w:cs="Times New Roman" w:hint="eastAsia"/>
              </w:rPr>
              <w:t>知</w:t>
            </w:r>
            <w:r w:rsidRPr="002914BF">
              <w:rPr>
                <w:rFonts w:ascii="微軟正黑體" w:eastAsia="微軟正黑體" w:hAnsi="微軟正黑體" w:cs="微軟正黑體" w:hint="eastAsia"/>
              </w:rPr>
              <w:t>識圖譜</w:t>
            </w:r>
            <w:r w:rsidRPr="002914BF">
              <w:rPr>
                <w:rFonts w:ascii="微軟正黑體" w:eastAsia="微軟正黑體" w:hAnsi="微軟正黑體" w:hint="eastAsia"/>
              </w:rPr>
              <w:t>映射</w:t>
            </w:r>
            <w:r w:rsidRPr="002914BF">
              <w:rPr>
                <w:rFonts w:ascii="微軟正黑體" w:eastAsia="微軟正黑體" w:hAnsi="微軟正黑體" w:cs="Times New Roman" w:hint="eastAsia"/>
              </w:rPr>
              <w:t>：構建</w:t>
            </w:r>
            <w:r w:rsidRPr="002914BF">
              <w:rPr>
                <w:rFonts w:ascii="微軟正黑體" w:eastAsia="微軟正黑體" w:hAnsi="微軟正黑體" w:cs="微軟正黑體" w:hint="eastAsia"/>
              </w:rPr>
              <w:t>個</w:t>
            </w:r>
            <w:r w:rsidRPr="002914BF">
              <w:rPr>
                <w:rFonts w:ascii="微軟正黑體" w:eastAsia="微軟正黑體" w:hAnsi="微軟正黑體" w:hint="eastAsia"/>
              </w:rPr>
              <w:t>人知</w:t>
            </w:r>
            <w:r w:rsidRPr="002914BF">
              <w:rPr>
                <w:rFonts w:ascii="微軟正黑體" w:eastAsia="微軟正黑體" w:hAnsi="微軟正黑體" w:cs="微軟正黑體" w:hint="eastAsia"/>
              </w:rPr>
              <w:t>識</w:t>
            </w:r>
            <w:r w:rsidRPr="002914BF">
              <w:rPr>
                <w:rFonts w:ascii="微軟正黑體" w:eastAsia="微軟正黑體" w:hAnsi="微軟正黑體" w:hint="eastAsia"/>
              </w:rPr>
              <w:t>掌握</w:t>
            </w:r>
            <w:r w:rsidRPr="002914BF">
              <w:rPr>
                <w:rFonts w:ascii="微軟正黑體" w:eastAsia="微軟正黑體" w:hAnsi="微軟正黑體" w:cs="微軟正黑體" w:hint="eastAsia"/>
              </w:rPr>
              <w:t>圖譜</w:t>
            </w:r>
          </w:p>
        </w:tc>
      </w:tr>
      <w:tr w:rsidR="005168AA" w14:paraId="25DDC261" w14:textId="77777777" w:rsidTr="005168AA">
        <w:tc>
          <w:tcPr>
            <w:tcW w:w="2547" w:type="dxa"/>
          </w:tcPr>
          <w:p w14:paraId="4864912E" w14:textId="0CB04CA2" w:rsidR="005168AA" w:rsidRPr="002914BF" w:rsidRDefault="002914BF" w:rsidP="005168AA">
            <w:pPr>
              <w:spacing w:line="360" w:lineRule="auto"/>
              <w:rPr>
                <w:rFonts w:ascii="微軟正黑體" w:eastAsia="微軟正黑體" w:hAnsi="微軟正黑體"/>
              </w:rPr>
            </w:pPr>
            <w:r w:rsidRPr="002914BF">
              <w:rPr>
                <w:rFonts w:ascii="微軟正黑體" w:eastAsia="微軟正黑體" w:hAnsi="微軟正黑體" w:hint="eastAsia"/>
              </w:rPr>
              <w:t>多模態融合</w:t>
            </w:r>
          </w:p>
        </w:tc>
        <w:tc>
          <w:tcPr>
            <w:tcW w:w="6469" w:type="dxa"/>
          </w:tcPr>
          <w:p w14:paraId="57F3BF32" w14:textId="2F679D84" w:rsidR="005168AA" w:rsidRPr="002914BF" w:rsidRDefault="002914BF" w:rsidP="008B6D40">
            <w:pPr>
              <w:rPr>
                <w:rFonts w:ascii="微軟正黑體" w:eastAsia="微軟正黑體" w:hAnsi="微軟正黑體" w:cs="Times New Roman"/>
              </w:rPr>
            </w:pPr>
            <w:r w:rsidRPr="002914BF">
              <w:rPr>
                <w:rFonts w:ascii="微軟正黑體" w:eastAsia="微軟正黑體" w:hAnsi="微軟正黑體" w:hint="eastAsia"/>
              </w:rPr>
              <w:t>視覺</w:t>
            </w:r>
            <w:r w:rsidRPr="002914BF">
              <w:rPr>
                <w:rFonts w:ascii="微軟正黑體" w:eastAsia="微軟正黑體" w:hAnsi="微軟正黑體" w:cs="Microsoft JhengHei Light" w:hint="eastAsia"/>
              </w:rPr>
              <w:t>理解</w:t>
            </w:r>
            <w:r w:rsidRPr="002914BF">
              <w:rPr>
                <w:rFonts w:ascii="微軟正黑體" w:eastAsia="微軟正黑體" w:hAnsi="微軟正黑體" w:cs="Times New Roman" w:hint="eastAsia"/>
              </w:rPr>
              <w:t>：</w:t>
            </w:r>
            <w:r w:rsidRPr="002914BF">
              <w:rPr>
                <w:rFonts w:ascii="微軟正黑體" w:eastAsia="微軟正黑體" w:hAnsi="微軟正黑體" w:hint="eastAsia"/>
              </w:rPr>
              <w:t>圖</w:t>
            </w:r>
            <w:r w:rsidRPr="002914BF">
              <w:rPr>
                <w:rFonts w:ascii="微軟正黑體" w:eastAsia="微軟正黑體" w:hAnsi="微軟正黑體" w:cs="Microsoft JhengHei Light" w:hint="eastAsia"/>
              </w:rPr>
              <w:t>像中的</w:t>
            </w:r>
            <w:r w:rsidRPr="002914BF">
              <w:rPr>
                <w:rFonts w:ascii="微軟正黑體" w:eastAsia="微軟正黑體" w:hAnsi="微軟正黑體" w:hint="eastAsia"/>
              </w:rPr>
              <w:t>數學</w:t>
            </w:r>
            <w:r w:rsidRPr="002914BF">
              <w:rPr>
                <w:rFonts w:ascii="微軟正黑體" w:eastAsia="微軟正黑體" w:hAnsi="微軟正黑體" w:cs="Microsoft JhengHei Light" w:hint="eastAsia"/>
              </w:rPr>
              <w:t>符</w:t>
            </w:r>
            <w:r w:rsidRPr="002914BF">
              <w:rPr>
                <w:rFonts w:ascii="微軟正黑體" w:eastAsia="微軟正黑體" w:hAnsi="微軟正黑體" w:hint="eastAsia"/>
              </w:rPr>
              <w:t>號</w:t>
            </w:r>
            <w:r w:rsidRPr="002914BF">
              <w:rPr>
                <w:rFonts w:ascii="微軟正黑體" w:eastAsia="微軟正黑體" w:hAnsi="微軟正黑體" w:cs="Microsoft JhengHei Light" w:hint="eastAsia"/>
              </w:rPr>
              <w:t>和</w:t>
            </w:r>
            <w:r w:rsidRPr="002914BF">
              <w:rPr>
                <w:rFonts w:ascii="微軟正黑體" w:eastAsia="微軟正黑體" w:hAnsi="微軟正黑體" w:hint="eastAsia"/>
              </w:rPr>
              <w:t>圖</w:t>
            </w:r>
            <w:r w:rsidRPr="002914BF">
              <w:rPr>
                <w:rFonts w:ascii="微軟正黑體" w:eastAsia="微軟正黑體" w:hAnsi="微軟正黑體" w:cs="Microsoft JhengHei Light" w:hint="eastAsia"/>
              </w:rPr>
              <w:t>形</w:t>
            </w:r>
            <w:r w:rsidRPr="002914BF">
              <w:rPr>
                <w:rFonts w:ascii="微軟正黑體" w:eastAsia="微軟正黑體" w:hAnsi="微軟正黑體" w:hint="eastAsia"/>
              </w:rPr>
              <w:t>識別</w:t>
            </w:r>
          </w:p>
          <w:p w14:paraId="3CFAB89B" w14:textId="21A102C6" w:rsidR="005168AA" w:rsidRPr="002914BF" w:rsidRDefault="002914BF" w:rsidP="008B6D40">
            <w:pPr>
              <w:rPr>
                <w:rFonts w:ascii="微軟正黑體" w:eastAsia="微軟正黑體" w:hAnsi="微軟正黑體" w:cs="Times New Roman"/>
              </w:rPr>
            </w:pPr>
            <w:r w:rsidRPr="002914BF">
              <w:rPr>
                <w:rFonts w:ascii="微軟正黑體" w:eastAsia="微軟正黑體" w:hAnsi="微軟正黑體" w:hint="eastAsia"/>
              </w:rPr>
              <w:t>語</w:t>
            </w:r>
            <w:r w:rsidRPr="002914BF">
              <w:rPr>
                <w:rFonts w:ascii="微軟正黑體" w:eastAsia="微軟正黑體" w:hAnsi="微軟正黑體" w:cs="Microsoft JhengHei Light" w:hint="eastAsia"/>
              </w:rPr>
              <w:t>言理解</w:t>
            </w:r>
            <w:r w:rsidRPr="002914BF">
              <w:rPr>
                <w:rFonts w:ascii="微軟正黑體" w:eastAsia="微軟正黑體" w:hAnsi="微軟正黑體" w:cs="Times New Roman" w:hint="eastAsia"/>
              </w:rPr>
              <w:t>：</w:t>
            </w:r>
            <w:r w:rsidRPr="002914BF">
              <w:rPr>
                <w:rFonts w:ascii="微軟正黑體" w:eastAsia="微軟正黑體" w:hAnsi="微軟正黑體" w:hint="eastAsia"/>
              </w:rPr>
              <w:t>數學</w:t>
            </w:r>
            <w:r w:rsidRPr="002914BF">
              <w:rPr>
                <w:rFonts w:ascii="微軟正黑體" w:eastAsia="微軟正黑體" w:hAnsi="微軟正黑體" w:cs="Microsoft JhengHei Light" w:hint="eastAsia"/>
              </w:rPr>
              <w:t>文字</w:t>
            </w:r>
            <w:r w:rsidRPr="002914BF">
              <w:rPr>
                <w:rFonts w:ascii="微軟正黑體" w:eastAsia="微軟正黑體" w:hAnsi="微軟正黑體" w:hint="eastAsia"/>
              </w:rPr>
              <w:t>題</w:t>
            </w:r>
            <w:r w:rsidRPr="002914BF">
              <w:rPr>
                <w:rFonts w:ascii="微軟正黑體" w:eastAsia="微軟正黑體" w:hAnsi="微軟正黑體" w:cs="Microsoft JhengHei Light" w:hint="eastAsia"/>
              </w:rPr>
              <w:t>的</w:t>
            </w:r>
            <w:r w:rsidRPr="002914BF">
              <w:rPr>
                <w:rFonts w:ascii="微軟正黑體" w:eastAsia="微軟正黑體" w:hAnsi="微軟正黑體" w:hint="eastAsia"/>
              </w:rPr>
              <w:t>語義</w:t>
            </w:r>
            <w:r w:rsidRPr="002914BF">
              <w:rPr>
                <w:rFonts w:ascii="微軟正黑體" w:eastAsia="微軟正黑體" w:hAnsi="微軟正黑體" w:cs="Microsoft JhengHei Light" w:hint="eastAsia"/>
              </w:rPr>
              <w:t>解析</w:t>
            </w:r>
          </w:p>
          <w:p w14:paraId="5522748A" w14:textId="6E805394" w:rsidR="005168AA" w:rsidRPr="002914BF" w:rsidRDefault="002914BF" w:rsidP="008B6D40">
            <w:pPr>
              <w:rPr>
                <w:rFonts w:ascii="微軟正黑體" w:eastAsia="微軟正黑體" w:hAnsi="微軟正黑體" w:cs="Times New Roman"/>
              </w:rPr>
            </w:pPr>
            <w:r w:rsidRPr="002914BF">
              <w:rPr>
                <w:rFonts w:ascii="微軟正黑體" w:eastAsia="微軟正黑體" w:hAnsi="微軟正黑體" w:hint="eastAsia"/>
              </w:rPr>
              <w:t>邏輯</w:t>
            </w:r>
            <w:r w:rsidRPr="002914BF">
              <w:rPr>
                <w:rFonts w:ascii="微軟正黑體" w:eastAsia="微軟正黑體" w:hAnsi="微軟正黑體" w:cs="Microsoft JhengHei Light" w:hint="eastAsia"/>
              </w:rPr>
              <w:t>推理</w:t>
            </w:r>
            <w:r w:rsidRPr="002914BF">
              <w:rPr>
                <w:rFonts w:ascii="微軟正黑體" w:eastAsia="微軟正黑體" w:hAnsi="微軟正黑體" w:cs="Times New Roman" w:hint="eastAsia"/>
              </w:rPr>
              <w:t>：</w:t>
            </w:r>
            <w:r w:rsidRPr="002914BF">
              <w:rPr>
                <w:rFonts w:ascii="微軟正黑體" w:eastAsia="微軟正黑體" w:hAnsi="微軟正黑體" w:hint="eastAsia"/>
              </w:rPr>
              <w:t>數學</w:t>
            </w:r>
            <w:r w:rsidRPr="002914BF">
              <w:rPr>
                <w:rFonts w:ascii="微軟正黑體" w:eastAsia="微軟正黑體" w:hAnsi="微軟正黑體" w:cs="Microsoft JhengHei Light" w:hint="eastAsia"/>
              </w:rPr>
              <w:t>解</w:t>
            </w:r>
            <w:r w:rsidRPr="002914BF">
              <w:rPr>
                <w:rFonts w:ascii="微軟正黑體" w:eastAsia="微軟正黑體" w:hAnsi="微軟正黑體" w:hint="eastAsia"/>
              </w:rPr>
              <w:t>題過</w:t>
            </w:r>
            <w:r w:rsidRPr="002914BF">
              <w:rPr>
                <w:rFonts w:ascii="微軟正黑體" w:eastAsia="微軟正黑體" w:hAnsi="微軟正黑體" w:cs="Microsoft JhengHei Light" w:hint="eastAsia"/>
              </w:rPr>
              <w:t>程的</w:t>
            </w:r>
            <w:r w:rsidRPr="002914BF">
              <w:rPr>
                <w:rFonts w:ascii="微軟正黑體" w:eastAsia="微軟正黑體" w:hAnsi="微軟正黑體" w:hint="eastAsia"/>
              </w:rPr>
              <w:t>邏輯驗證</w:t>
            </w:r>
          </w:p>
        </w:tc>
      </w:tr>
      <w:tr w:rsidR="005168AA" w14:paraId="1879DEAD" w14:textId="77777777" w:rsidTr="005168AA">
        <w:tc>
          <w:tcPr>
            <w:tcW w:w="2547" w:type="dxa"/>
          </w:tcPr>
          <w:p w14:paraId="40D0EB3A" w14:textId="5D33E95E" w:rsidR="005168AA" w:rsidRPr="002914BF" w:rsidRDefault="002914BF" w:rsidP="005168AA">
            <w:pPr>
              <w:spacing w:line="360" w:lineRule="auto"/>
              <w:rPr>
                <w:rFonts w:ascii="微軟正黑體" w:eastAsia="微軟正黑體" w:hAnsi="微軟正黑體" w:cs="Times New Roman" w:hint="eastAsia"/>
                <w:color w:val="000000" w:themeColor="text1"/>
                <w:szCs w:val="24"/>
              </w:rPr>
            </w:pPr>
            <w:r w:rsidRPr="008B6D40">
              <w:rPr>
                <w:rFonts w:ascii="微軟正黑體" w:eastAsia="微軟正黑體" w:hAnsi="微軟正黑體" w:cs="Times New Roman" w:hint="eastAsia"/>
                <w:color w:val="000000" w:themeColor="text1"/>
                <w:szCs w:val="24"/>
              </w:rPr>
              <w:t>反覆運算優化</w:t>
            </w:r>
          </w:p>
        </w:tc>
        <w:tc>
          <w:tcPr>
            <w:tcW w:w="6469" w:type="dxa"/>
          </w:tcPr>
          <w:p w14:paraId="1E62410D" w14:textId="5BE8CB79" w:rsidR="002914BF" w:rsidRPr="002914BF" w:rsidRDefault="002914BF" w:rsidP="002914BF">
            <w:pPr>
              <w:jc w:val="both"/>
              <w:rPr>
                <w:rFonts w:ascii="微軟正黑體" w:eastAsia="微軟正黑體" w:hAnsi="微軟正黑體"/>
                <w:lang w:eastAsia="zh-CN"/>
              </w:rPr>
            </w:pPr>
            <w:r w:rsidRPr="002914BF">
              <w:rPr>
                <w:rFonts w:ascii="微軟正黑體" w:eastAsia="微軟正黑體" w:hAnsi="微軟正黑體" w:hint="eastAsia"/>
              </w:rPr>
              <w:t>回饋學習：從教師糾正中學習改進</w:t>
            </w:r>
          </w:p>
          <w:p w14:paraId="29DCD8E7" w14:textId="31AFD5E2" w:rsidR="005168AA" w:rsidRPr="002914BF" w:rsidRDefault="002914BF" w:rsidP="002914BF">
            <w:pPr>
              <w:jc w:val="both"/>
              <w:rPr>
                <w:rFonts w:ascii="微軟正黑體" w:eastAsia="微軟正黑體" w:hAnsi="微軟正黑體" w:hint="eastAsia"/>
                <w:lang w:eastAsia="zh-CN"/>
              </w:rPr>
            </w:pPr>
            <w:r w:rsidRPr="002914BF">
              <w:rPr>
                <w:rFonts w:ascii="微軟正黑體" w:eastAsia="微軟正黑體" w:hAnsi="微軟正黑體" w:hint="eastAsia"/>
              </w:rPr>
              <w:t>模型微調：基於特定年級和知識點優化</w:t>
            </w:r>
          </w:p>
        </w:tc>
      </w:tr>
    </w:tbl>
    <w:p w14:paraId="70E54083" w14:textId="792646BB" w:rsidR="003F2B68" w:rsidRDefault="003F2B68" w:rsidP="003F2B68"/>
    <w:p w14:paraId="4C747D20" w14:textId="77777777" w:rsidR="003F2B68" w:rsidRDefault="003F2B68">
      <w:pPr>
        <w:widowControl/>
      </w:pPr>
      <w:r>
        <w:br w:type="page"/>
      </w:r>
    </w:p>
    <w:p w14:paraId="4A3E950A" w14:textId="46EC4379" w:rsidR="00704D02" w:rsidRDefault="00CD0328" w:rsidP="00704D02">
      <w:pPr>
        <w:pStyle w:val="1"/>
        <w:spacing w:line="360" w:lineRule="auto"/>
        <w:rPr>
          <w:rFonts w:ascii="Microsoft JhengHei Light" w:eastAsia="Microsoft JhengHei Light" w:hAnsi="Microsoft JhengHei Light" w:cs="Times New Roman"/>
          <w:color w:val="000000" w:themeColor="text1"/>
          <w:sz w:val="32"/>
          <w:szCs w:val="32"/>
        </w:rPr>
      </w:pPr>
      <w:bookmarkStart w:id="12" w:name="_Toc199009876"/>
      <w:r>
        <w:rPr>
          <w:rFonts w:ascii="Microsoft JhengHei Light" w:eastAsia="Microsoft JhengHei Light" w:hAnsi="Microsoft JhengHei Light" w:cs="Times New Roman" w:hint="eastAsia"/>
          <w:color w:val="000000" w:themeColor="text1"/>
          <w:sz w:val="32"/>
          <w:szCs w:val="32"/>
        </w:rPr>
        <w:t>六</w:t>
      </w:r>
      <w:r w:rsidRPr="00593BE5">
        <w:rPr>
          <w:rFonts w:ascii="Microsoft JhengHei Light" w:eastAsia="Microsoft JhengHei Light" w:hAnsi="Microsoft JhengHei Light" w:cs="Times New Roman" w:hint="eastAsia"/>
          <w:color w:val="000000" w:themeColor="text1"/>
          <w:sz w:val="32"/>
          <w:szCs w:val="32"/>
        </w:rPr>
        <w:t>、</w:t>
      </w:r>
      <w:r>
        <w:rPr>
          <w:rFonts w:ascii="Microsoft JhengHei Light" w:eastAsia="Microsoft JhengHei Light" w:hAnsi="Microsoft JhengHei Light" w:cs="Times New Roman" w:hint="eastAsia"/>
          <w:color w:val="000000" w:themeColor="text1"/>
          <w:sz w:val="32"/>
          <w:szCs w:val="32"/>
        </w:rPr>
        <w:t>技術創新點</w:t>
      </w:r>
      <w:bookmarkEnd w:id="12"/>
    </w:p>
    <w:p w14:paraId="175B574E" w14:textId="5D933F18" w:rsidR="00AD7AFB" w:rsidRPr="00DA197B" w:rsidRDefault="00CD0328" w:rsidP="00DA197B">
      <w:pPr>
        <w:pStyle w:val="2"/>
        <w:rPr>
          <w:rFonts w:ascii="微軟正黑體" w:eastAsia="微軟正黑體" w:hAnsi="微軟正黑體"/>
          <w:color w:val="000000" w:themeColor="text1"/>
          <w:sz w:val="28"/>
          <w:szCs w:val="28"/>
        </w:rPr>
      </w:pPr>
      <w:bookmarkStart w:id="13" w:name="_Toc199009877"/>
      <w:r w:rsidRPr="00DA197B">
        <w:rPr>
          <w:rFonts w:ascii="微軟正黑體" w:eastAsia="微軟正黑體" w:hAnsi="微軟正黑體" w:hint="eastAsia"/>
          <w:color w:val="000000" w:themeColor="text1"/>
          <w:sz w:val="28"/>
          <w:szCs w:val="28"/>
        </w:rPr>
        <w:t>智慧年</w:t>
      </w:r>
      <w:r w:rsidRPr="00DA197B">
        <w:rPr>
          <w:rFonts w:ascii="微軟正黑體" w:eastAsia="微軟正黑體" w:hAnsi="微軟正黑體" w:cs="微軟正黑體" w:hint="eastAsia"/>
          <w:color w:val="000000" w:themeColor="text1"/>
          <w:sz w:val="28"/>
          <w:szCs w:val="28"/>
        </w:rPr>
        <w:t>級</w:t>
      </w:r>
      <w:r w:rsidRPr="00DA197B">
        <w:rPr>
          <w:rFonts w:ascii="微軟正黑體" w:eastAsia="微軟正黑體" w:hAnsi="微軟正黑體" w:cs="Microsoft JhengHei Light" w:hint="eastAsia"/>
          <w:color w:val="000000" w:themeColor="text1"/>
          <w:sz w:val="28"/>
          <w:szCs w:val="28"/>
        </w:rPr>
        <w:t>適配演</w:t>
      </w:r>
      <w:r w:rsidRPr="00DA197B">
        <w:rPr>
          <w:rFonts w:ascii="微軟正黑體" w:eastAsia="微軟正黑體" w:hAnsi="微軟正黑體" w:hint="eastAsia"/>
          <w:color w:val="000000" w:themeColor="text1"/>
          <w:sz w:val="28"/>
          <w:szCs w:val="28"/>
        </w:rPr>
        <w:t>算法</w:t>
      </w:r>
      <w:bookmarkEnd w:id="13"/>
    </w:p>
    <w:p w14:paraId="7EFD77F7" w14:textId="3E502C31" w:rsidR="00AD7AFB" w:rsidRPr="00704D02" w:rsidRDefault="00AD7AFB" w:rsidP="00704D02">
      <w:pPr>
        <w:widowControl/>
        <w:rPr>
          <w:rFonts w:ascii="Microsoft JhengHei Light" w:eastAsia="Microsoft JhengHei Light" w:hAnsi="Microsoft JhengHei Light" w:cs="Times New Roman"/>
          <w:sz w:val="28"/>
          <w:szCs w:val="28"/>
        </w:rPr>
      </w:pPr>
      <w:r w:rsidRPr="00AD7AFB">
        <w:rPr>
          <w:rFonts w:ascii="Microsoft JhengHei Light" w:eastAsia="Microsoft JhengHei Light" w:hAnsi="Microsoft JhengHei Light" w:cs="Times New Roman"/>
          <w:noProof/>
          <w:sz w:val="28"/>
          <w:szCs w:val="28"/>
        </w:rPr>
        <w:drawing>
          <wp:inline distT="0" distB="0" distL="0" distR="0" wp14:anchorId="24BC2C71" wp14:editId="5C30BACA">
            <wp:extent cx="5731510" cy="1143635"/>
            <wp:effectExtent l="0" t="0" r="2540" b="0"/>
            <wp:docPr id="1007100693"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00693" name="圖片 1" descr="一張含有 文字, 螢幕擷取畫面, 字型 的圖片&#10;&#10;AI 產生的內容可能不正確。"/>
                    <pic:cNvPicPr/>
                  </pic:nvPicPr>
                  <pic:blipFill>
                    <a:blip r:embed="rId17"/>
                    <a:stretch>
                      <a:fillRect/>
                    </a:stretch>
                  </pic:blipFill>
                  <pic:spPr>
                    <a:xfrm>
                      <a:off x="0" y="0"/>
                      <a:ext cx="5731510" cy="1143635"/>
                    </a:xfrm>
                    <a:prstGeom prst="rect">
                      <a:avLst/>
                    </a:prstGeom>
                  </pic:spPr>
                </pic:pic>
              </a:graphicData>
            </a:graphic>
          </wp:inline>
        </w:drawing>
      </w:r>
    </w:p>
    <w:p w14:paraId="4A751215" w14:textId="77777777" w:rsidR="009B70B4" w:rsidRPr="009B70B4" w:rsidRDefault="00CD0328" w:rsidP="00453832">
      <w:pPr>
        <w:pStyle w:val="a9"/>
        <w:numPr>
          <w:ilvl w:val="0"/>
          <w:numId w:val="16"/>
        </w:numPr>
        <w:ind w:leftChars="0"/>
        <w:rPr>
          <w:rFonts w:ascii="微軟正黑體" w:eastAsia="微軟正黑體" w:hAnsi="微軟正黑體"/>
        </w:rPr>
      </w:pPr>
      <w:r w:rsidRPr="009B70B4">
        <w:rPr>
          <w:rFonts w:ascii="微軟正黑體" w:eastAsia="微軟正黑體" w:hAnsi="微軟正黑體" w:hint="eastAsia"/>
        </w:rPr>
        <w:t>技</w:t>
      </w:r>
      <w:r w:rsidRPr="009B70B4">
        <w:rPr>
          <w:rFonts w:ascii="微軟正黑體" w:eastAsia="微軟正黑體" w:hAnsi="微軟正黑體" w:cs="微軟正黑體" w:hint="eastAsia"/>
        </w:rPr>
        <w:t>術</w:t>
      </w:r>
      <w:r w:rsidRPr="009B70B4">
        <w:rPr>
          <w:rFonts w:ascii="微軟正黑體" w:eastAsia="微軟正黑體" w:hAnsi="微軟正黑體" w:cs="Microsoft JhengHei Light" w:hint="eastAsia"/>
        </w:rPr>
        <w:t>亮</w:t>
      </w:r>
      <w:r w:rsidRPr="009B70B4">
        <w:rPr>
          <w:rFonts w:ascii="微軟正黑體" w:eastAsia="微軟正黑體" w:hAnsi="微軟正黑體" w:cs="微軟正黑體" w:hint="eastAsia"/>
        </w:rPr>
        <w:t>點</w:t>
      </w:r>
      <w:r w:rsidRPr="009B70B4">
        <w:rPr>
          <w:rFonts w:ascii="微軟正黑體" w:eastAsia="微軟正黑體" w:hAnsi="微軟正黑體" w:cs="Microsoft JhengHei Light" w:hint="eastAsia"/>
        </w:rPr>
        <w:t>：</w:t>
      </w:r>
    </w:p>
    <w:p w14:paraId="3AF16EB4" w14:textId="77777777" w:rsidR="009B70B4" w:rsidRPr="009B70B4" w:rsidRDefault="00A46DC1" w:rsidP="00453832">
      <w:pPr>
        <w:pStyle w:val="a9"/>
        <w:numPr>
          <w:ilvl w:val="1"/>
          <w:numId w:val="16"/>
        </w:numPr>
        <w:ind w:leftChars="0"/>
        <w:rPr>
          <w:rFonts w:ascii="微軟正黑體" w:eastAsia="微軟正黑體" w:hAnsi="微軟正黑體"/>
        </w:rPr>
      </w:pPr>
      <w:r w:rsidRPr="009B70B4">
        <w:rPr>
          <w:rFonts w:ascii="微軟正黑體" w:eastAsia="微軟正黑體" w:hAnsi="微軟正黑體" w:hint="eastAsia"/>
        </w:rPr>
        <w:t>各</w:t>
      </w:r>
      <w:r w:rsidR="00CD0328" w:rsidRPr="009B70B4">
        <w:rPr>
          <w:rFonts w:ascii="微軟正黑體" w:eastAsia="微軟正黑體" w:hAnsi="微軟正黑體" w:cs="Microsoft JhengHei Light" w:hint="eastAsia"/>
        </w:rPr>
        <w:t>年</w:t>
      </w:r>
      <w:r w:rsidR="00CD0328" w:rsidRPr="009B70B4">
        <w:rPr>
          <w:rFonts w:ascii="微軟正黑體" w:eastAsia="微軟正黑體" w:hAnsi="微軟正黑體" w:cs="微軟正黑體" w:hint="eastAsia"/>
        </w:rPr>
        <w:t>級獨</w:t>
      </w:r>
      <w:r w:rsidR="00CD0328" w:rsidRPr="009B70B4">
        <w:rPr>
          <w:rFonts w:ascii="微軟正黑體" w:eastAsia="微軟正黑體" w:hAnsi="微軟正黑體" w:cs="Microsoft JhengHei Light" w:hint="eastAsia"/>
        </w:rPr>
        <w:t>立的</w:t>
      </w:r>
      <w:r w:rsidR="00CD0328" w:rsidRPr="009B70B4">
        <w:rPr>
          <w:rFonts w:ascii="微軟正黑體" w:eastAsia="微軟正黑體" w:hAnsi="微軟正黑體" w:cs="微軟正黑體" w:hint="eastAsia"/>
        </w:rPr>
        <w:t>評</w:t>
      </w:r>
      <w:r w:rsidR="00CD0328" w:rsidRPr="009B70B4">
        <w:rPr>
          <w:rFonts w:ascii="微軟正黑體" w:eastAsia="微軟正黑體" w:hAnsi="微軟正黑體" w:cs="Microsoft JhengHei Light" w:hint="eastAsia"/>
        </w:rPr>
        <w:t>判</w:t>
      </w:r>
      <w:r w:rsidR="00CD0328" w:rsidRPr="009B70B4">
        <w:rPr>
          <w:rFonts w:ascii="微軟正黑體" w:eastAsia="微軟正黑體" w:hAnsi="微軟正黑體" w:cs="微軟正黑體" w:hint="eastAsia"/>
        </w:rPr>
        <w:t>標</w:t>
      </w:r>
      <w:r w:rsidR="00CD0328" w:rsidRPr="009B70B4">
        <w:rPr>
          <w:rFonts w:ascii="微軟正黑體" w:eastAsia="微軟正黑體" w:hAnsi="微軟正黑體" w:cs="Microsoft JhengHei Light" w:hint="eastAsia"/>
        </w:rPr>
        <w:t>準</w:t>
      </w:r>
    </w:p>
    <w:p w14:paraId="2A4B467E" w14:textId="77777777" w:rsidR="009B70B4" w:rsidRPr="009B70B4" w:rsidRDefault="00CD0328" w:rsidP="00453832">
      <w:pPr>
        <w:pStyle w:val="a9"/>
        <w:numPr>
          <w:ilvl w:val="1"/>
          <w:numId w:val="16"/>
        </w:numPr>
        <w:ind w:leftChars="0"/>
        <w:rPr>
          <w:rFonts w:ascii="微軟正黑體" w:eastAsia="微軟正黑體" w:hAnsi="微軟正黑體"/>
        </w:rPr>
      </w:pPr>
      <w:r w:rsidRPr="009B70B4">
        <w:rPr>
          <w:rFonts w:ascii="微軟正黑體" w:eastAsia="微軟正黑體" w:hAnsi="微軟正黑體" w:hint="eastAsia"/>
        </w:rPr>
        <w:t>知</w:t>
      </w:r>
      <w:r w:rsidRPr="009B70B4">
        <w:rPr>
          <w:rFonts w:ascii="微軟正黑體" w:eastAsia="微軟正黑體" w:hAnsi="微軟正黑體" w:cs="微軟正黑體" w:hint="eastAsia"/>
        </w:rPr>
        <w:t>識點難</w:t>
      </w:r>
      <w:r w:rsidRPr="009B70B4">
        <w:rPr>
          <w:rFonts w:ascii="微軟正黑體" w:eastAsia="微軟正黑體" w:hAnsi="微軟正黑體" w:cs="Microsoft JhengHei Light" w:hint="eastAsia"/>
        </w:rPr>
        <w:t>度智慧匹配</w:t>
      </w:r>
    </w:p>
    <w:p w14:paraId="0081C059" w14:textId="5B10B060" w:rsidR="00AD7AFB" w:rsidRPr="009B70B4" w:rsidRDefault="00CD0328" w:rsidP="00453832">
      <w:pPr>
        <w:pStyle w:val="a9"/>
        <w:numPr>
          <w:ilvl w:val="1"/>
          <w:numId w:val="16"/>
        </w:numPr>
        <w:ind w:leftChars="0"/>
        <w:rPr>
          <w:rFonts w:ascii="微軟正黑體" w:eastAsia="微軟正黑體" w:hAnsi="微軟正黑體"/>
        </w:rPr>
      </w:pPr>
      <w:r w:rsidRPr="009B70B4">
        <w:rPr>
          <w:rFonts w:ascii="微軟正黑體" w:eastAsia="微軟正黑體" w:hAnsi="微軟正黑體" w:cs="微軟正黑體" w:hint="eastAsia"/>
        </w:rPr>
        <w:t>個</w:t>
      </w:r>
      <w:r w:rsidRPr="009B70B4">
        <w:rPr>
          <w:rFonts w:ascii="微軟正黑體" w:eastAsia="微軟正黑體" w:hAnsi="微軟正黑體" w:cs="Microsoft JhengHei Light" w:hint="eastAsia"/>
        </w:rPr>
        <w:t>性化回</w:t>
      </w:r>
      <w:r w:rsidRPr="009B70B4">
        <w:rPr>
          <w:rFonts w:ascii="微軟正黑體" w:eastAsia="微軟正黑體" w:hAnsi="微軟正黑體" w:cs="微軟正黑體" w:hint="eastAsia"/>
        </w:rPr>
        <w:t>饋</w:t>
      </w:r>
      <w:r w:rsidRPr="009B70B4">
        <w:rPr>
          <w:rFonts w:ascii="微軟正黑體" w:eastAsia="微軟正黑體" w:hAnsi="微軟正黑體" w:cs="Microsoft JhengHei Light" w:hint="eastAsia"/>
        </w:rPr>
        <w:t>範本</w:t>
      </w:r>
    </w:p>
    <w:p w14:paraId="0CBCB5E1" w14:textId="55B5A018" w:rsidR="00AD7AFB" w:rsidRPr="00DA197B" w:rsidRDefault="00CD0328" w:rsidP="00DA197B">
      <w:pPr>
        <w:pStyle w:val="2"/>
        <w:rPr>
          <w:rFonts w:ascii="微軟正黑體" w:eastAsia="微軟正黑體" w:hAnsi="微軟正黑體" w:cs="Times New Roman"/>
          <w:color w:val="000000" w:themeColor="text1"/>
          <w:sz w:val="28"/>
          <w:szCs w:val="28"/>
        </w:rPr>
      </w:pPr>
      <w:bookmarkStart w:id="14" w:name="_Toc199009878"/>
      <w:r w:rsidRPr="00DA197B">
        <w:rPr>
          <w:rFonts w:ascii="微軟正黑體" w:eastAsia="微軟正黑體" w:hAnsi="微軟正黑體" w:hint="eastAsia"/>
          <w:color w:val="000000" w:themeColor="text1"/>
          <w:sz w:val="28"/>
          <w:szCs w:val="28"/>
        </w:rPr>
        <w:t>即時影</w:t>
      </w:r>
      <w:r w:rsidRPr="00DA197B">
        <w:rPr>
          <w:rFonts w:ascii="微軟正黑體" w:eastAsia="微軟正黑體" w:hAnsi="微軟正黑體" w:cs="Microsoft JhengHei Light" w:hint="eastAsia"/>
          <w:color w:val="000000" w:themeColor="text1"/>
          <w:sz w:val="28"/>
          <w:szCs w:val="28"/>
        </w:rPr>
        <w:t>像</w:t>
      </w:r>
      <w:r w:rsidRPr="00DA197B">
        <w:rPr>
          <w:rFonts w:ascii="微軟正黑體" w:eastAsia="微軟正黑體" w:hAnsi="微軟正黑體" w:hint="eastAsia"/>
          <w:color w:val="000000" w:themeColor="text1"/>
          <w:sz w:val="28"/>
          <w:szCs w:val="28"/>
        </w:rPr>
        <w:t>處</w:t>
      </w:r>
      <w:r w:rsidRPr="00DA197B">
        <w:rPr>
          <w:rFonts w:ascii="微軟正黑體" w:eastAsia="微軟正黑體" w:hAnsi="微軟正黑體" w:cs="Microsoft JhengHei Light" w:hint="eastAsia"/>
          <w:color w:val="000000" w:themeColor="text1"/>
          <w:sz w:val="28"/>
          <w:szCs w:val="28"/>
        </w:rPr>
        <w:t>理優</w:t>
      </w:r>
      <w:r w:rsidRPr="00DA197B">
        <w:rPr>
          <w:rFonts w:ascii="微軟正黑體" w:eastAsia="微軟正黑體" w:hAnsi="微軟正黑體" w:cs="Times New Roman" w:hint="eastAsia"/>
          <w:color w:val="000000" w:themeColor="text1"/>
          <w:sz w:val="28"/>
          <w:szCs w:val="28"/>
        </w:rPr>
        <w:t>化</w:t>
      </w:r>
      <w:bookmarkEnd w:id="14"/>
    </w:p>
    <w:p w14:paraId="101118F1" w14:textId="35351CDE" w:rsidR="5BE1DB3C" w:rsidRPr="00593BE5" w:rsidRDefault="00AD7AFB" w:rsidP="00E42CE4">
      <w:pPr>
        <w:spacing w:before="240" w:after="240"/>
        <w:rPr>
          <w:rFonts w:ascii="Microsoft JhengHei Light" w:eastAsia="Microsoft JhengHei Light" w:hAnsi="Microsoft JhengHei Light" w:cs="Times New Roman"/>
          <w:sz w:val="28"/>
          <w:szCs w:val="28"/>
        </w:rPr>
      </w:pPr>
      <w:r w:rsidRPr="00AD7AFB">
        <w:rPr>
          <w:rFonts w:ascii="Microsoft JhengHei Light" w:eastAsia="Microsoft JhengHei Light" w:hAnsi="Microsoft JhengHei Light" w:cs="Times New Roman"/>
          <w:noProof/>
          <w:sz w:val="28"/>
          <w:szCs w:val="28"/>
        </w:rPr>
        <w:drawing>
          <wp:inline distT="0" distB="0" distL="0" distR="0" wp14:anchorId="51A14B76" wp14:editId="4017A076">
            <wp:extent cx="5731510" cy="1816735"/>
            <wp:effectExtent l="0" t="0" r="2540" b="0"/>
            <wp:docPr id="770611862"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1862" name="圖片 1" descr="一張含有 文字, 螢幕擷取畫面, 字型 的圖片&#10;&#10;AI 產生的內容可能不正確。"/>
                    <pic:cNvPicPr/>
                  </pic:nvPicPr>
                  <pic:blipFill>
                    <a:blip r:embed="rId18"/>
                    <a:stretch>
                      <a:fillRect/>
                    </a:stretch>
                  </pic:blipFill>
                  <pic:spPr>
                    <a:xfrm>
                      <a:off x="0" y="0"/>
                      <a:ext cx="5731510" cy="1816735"/>
                    </a:xfrm>
                    <a:prstGeom prst="rect">
                      <a:avLst/>
                    </a:prstGeom>
                  </pic:spPr>
                </pic:pic>
              </a:graphicData>
            </a:graphic>
          </wp:inline>
        </w:drawing>
      </w:r>
    </w:p>
    <w:p w14:paraId="29A83A9F" w14:textId="343696A7" w:rsidR="00AD7AFB" w:rsidRPr="00DA197B" w:rsidRDefault="00CD0328" w:rsidP="00DA197B">
      <w:pPr>
        <w:pStyle w:val="2"/>
        <w:rPr>
          <w:rFonts w:ascii="微軟正黑體" w:eastAsia="微軟正黑體" w:hAnsi="微軟正黑體"/>
          <w:color w:val="000000" w:themeColor="text1"/>
          <w:sz w:val="28"/>
          <w:szCs w:val="28"/>
        </w:rPr>
      </w:pPr>
      <w:bookmarkStart w:id="15" w:name="_Toc199009879"/>
      <w:r w:rsidRPr="00DA197B">
        <w:rPr>
          <w:rFonts w:ascii="微軟正黑體" w:eastAsia="微軟正黑體" w:hAnsi="微軟正黑體" w:hint="eastAsia"/>
          <w:color w:val="000000" w:themeColor="text1"/>
          <w:sz w:val="28"/>
          <w:szCs w:val="28"/>
        </w:rPr>
        <w:t>非同步任</w:t>
      </w:r>
      <w:r w:rsidRPr="00DA197B">
        <w:rPr>
          <w:rFonts w:ascii="微軟正黑體" w:eastAsia="微軟正黑體" w:hAnsi="微軟正黑體" w:cs="微軟正黑體" w:hint="eastAsia"/>
          <w:color w:val="000000" w:themeColor="text1"/>
          <w:sz w:val="28"/>
          <w:szCs w:val="28"/>
        </w:rPr>
        <w:t>務</w:t>
      </w:r>
      <w:r w:rsidRPr="00DA197B">
        <w:rPr>
          <w:rFonts w:ascii="微軟正黑體" w:eastAsia="微軟正黑體" w:hAnsi="微軟正黑體" w:cs="Microsoft JhengHei Light" w:hint="eastAsia"/>
          <w:color w:val="000000" w:themeColor="text1"/>
          <w:sz w:val="28"/>
          <w:szCs w:val="28"/>
        </w:rPr>
        <w:t>管理</w:t>
      </w:r>
      <w:r w:rsidRPr="00DA197B">
        <w:rPr>
          <w:rFonts w:ascii="微軟正黑體" w:eastAsia="微軟正黑體" w:hAnsi="微軟正黑體" w:cs="微軟正黑體" w:hint="eastAsia"/>
          <w:color w:val="000000" w:themeColor="text1"/>
          <w:sz w:val="28"/>
          <w:szCs w:val="28"/>
        </w:rPr>
        <w:t>創</w:t>
      </w:r>
      <w:r w:rsidRPr="00DA197B">
        <w:rPr>
          <w:rFonts w:ascii="微軟正黑體" w:eastAsia="微軟正黑體" w:hAnsi="微軟正黑體" w:hint="eastAsia"/>
          <w:color w:val="000000" w:themeColor="text1"/>
          <w:sz w:val="28"/>
          <w:szCs w:val="28"/>
        </w:rPr>
        <w:t>新</w:t>
      </w:r>
      <w:bookmarkEnd w:id="15"/>
    </w:p>
    <w:p w14:paraId="6A5A7BCD" w14:textId="33A87AEF" w:rsidR="2191B4E8" w:rsidRPr="00593BE5" w:rsidRDefault="00AD7AFB" w:rsidP="00E42CE4">
      <w:pPr>
        <w:spacing w:before="240" w:after="240"/>
        <w:rPr>
          <w:rFonts w:ascii="Microsoft JhengHei Light" w:eastAsia="Microsoft JhengHei Light" w:hAnsi="Microsoft JhengHei Light" w:cs="Times New Roman"/>
          <w:sz w:val="28"/>
          <w:szCs w:val="28"/>
        </w:rPr>
      </w:pPr>
      <w:r w:rsidRPr="00AD7AFB">
        <w:rPr>
          <w:rFonts w:ascii="Microsoft JhengHei Light" w:eastAsia="Microsoft JhengHei Light" w:hAnsi="Microsoft JhengHei Light" w:cs="Times New Roman"/>
          <w:noProof/>
          <w:sz w:val="28"/>
          <w:szCs w:val="28"/>
        </w:rPr>
        <w:drawing>
          <wp:inline distT="0" distB="0" distL="0" distR="0" wp14:anchorId="6180FCE3" wp14:editId="2C461550">
            <wp:extent cx="5731510" cy="1856105"/>
            <wp:effectExtent l="0" t="0" r="2540" b="0"/>
            <wp:docPr id="1334614722"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4722" name="圖片 1" descr="一張含有 文字, 螢幕擷取畫面, 字型 的圖片&#10;&#10;AI 產生的內容可能不正確。"/>
                    <pic:cNvPicPr/>
                  </pic:nvPicPr>
                  <pic:blipFill>
                    <a:blip r:embed="rId19"/>
                    <a:stretch>
                      <a:fillRect/>
                    </a:stretch>
                  </pic:blipFill>
                  <pic:spPr>
                    <a:xfrm>
                      <a:off x="0" y="0"/>
                      <a:ext cx="5731510" cy="1856105"/>
                    </a:xfrm>
                    <a:prstGeom prst="rect">
                      <a:avLst/>
                    </a:prstGeom>
                  </pic:spPr>
                </pic:pic>
              </a:graphicData>
            </a:graphic>
          </wp:inline>
        </w:drawing>
      </w:r>
    </w:p>
    <w:p w14:paraId="5B1D8626" w14:textId="417844A4" w:rsidR="00AD7AFB" w:rsidRDefault="00CD0328" w:rsidP="00DA197B">
      <w:pPr>
        <w:pStyle w:val="2"/>
        <w:rPr>
          <w:rFonts w:ascii="微軟正黑體" w:eastAsia="微軟正黑體" w:hAnsi="微軟正黑體" w:cs="Microsoft JhengHei Light"/>
          <w:color w:val="000000" w:themeColor="text1"/>
          <w:sz w:val="28"/>
          <w:szCs w:val="28"/>
        </w:rPr>
      </w:pPr>
      <w:bookmarkStart w:id="16" w:name="_Toc199009880"/>
      <w:r w:rsidRPr="00DA197B">
        <w:rPr>
          <w:rFonts w:ascii="微軟正黑體" w:eastAsia="微軟正黑體" w:hAnsi="微軟正黑體" w:hint="eastAsia"/>
          <w:color w:val="000000" w:themeColor="text1"/>
          <w:sz w:val="28"/>
          <w:szCs w:val="28"/>
        </w:rPr>
        <w:t>領</w:t>
      </w:r>
      <w:r w:rsidRPr="00DA197B">
        <w:rPr>
          <w:rFonts w:ascii="微軟正黑體" w:eastAsia="微軟正黑體" w:hAnsi="微軟正黑體" w:cs="Microsoft JhengHei Light" w:hint="eastAsia"/>
          <w:color w:val="000000" w:themeColor="text1"/>
          <w:sz w:val="28"/>
          <w:szCs w:val="28"/>
        </w:rPr>
        <w:t>先技</w:t>
      </w:r>
      <w:r w:rsidRPr="00DA197B">
        <w:rPr>
          <w:rFonts w:ascii="微軟正黑體" w:eastAsia="微軟正黑體" w:hAnsi="微軟正黑體" w:hint="eastAsia"/>
          <w:color w:val="000000" w:themeColor="text1"/>
          <w:sz w:val="28"/>
          <w:szCs w:val="28"/>
        </w:rPr>
        <w:t>術應</w:t>
      </w:r>
      <w:r w:rsidRPr="00DA197B">
        <w:rPr>
          <w:rFonts w:ascii="微軟正黑體" w:eastAsia="微軟正黑體" w:hAnsi="微軟正黑體" w:cs="Microsoft JhengHei Light" w:hint="eastAsia"/>
          <w:color w:val="000000" w:themeColor="text1"/>
          <w:sz w:val="28"/>
          <w:szCs w:val="28"/>
        </w:rPr>
        <w:t>用</w:t>
      </w:r>
      <w:bookmarkEnd w:id="16"/>
    </w:p>
    <w:tbl>
      <w:tblPr>
        <w:tblStyle w:val="af2"/>
        <w:tblW w:w="0" w:type="auto"/>
        <w:tblLook w:val="04A0" w:firstRow="1" w:lastRow="0" w:firstColumn="1" w:lastColumn="0" w:noHBand="0" w:noVBand="1"/>
      </w:tblPr>
      <w:tblGrid>
        <w:gridCol w:w="3397"/>
        <w:gridCol w:w="5619"/>
      </w:tblGrid>
      <w:tr w:rsidR="001A3E0B" w14:paraId="5FBB108C" w14:textId="77777777" w:rsidTr="00D05C65">
        <w:tc>
          <w:tcPr>
            <w:tcW w:w="3397" w:type="dxa"/>
            <w:shd w:val="clear" w:color="auto" w:fill="DAE9F7" w:themeFill="text2" w:themeFillTint="1A"/>
          </w:tcPr>
          <w:p w14:paraId="6F5C5037" w14:textId="44DEAB1A" w:rsidR="001A3E0B" w:rsidRPr="00D05C65" w:rsidRDefault="001A3E0B" w:rsidP="001A3E0B">
            <w:pPr>
              <w:rPr>
                <w:rFonts w:ascii="微軟正黑體" w:eastAsia="微軟正黑體" w:hAnsi="微軟正黑體" w:hint="eastAsia"/>
              </w:rPr>
            </w:pPr>
            <w:r w:rsidRPr="00D05C65">
              <w:rPr>
                <w:rFonts w:ascii="微軟正黑體" w:eastAsia="微軟正黑體" w:hAnsi="微軟正黑體" w:hint="eastAsia"/>
              </w:rPr>
              <w:t>項目</w:t>
            </w:r>
          </w:p>
        </w:tc>
        <w:tc>
          <w:tcPr>
            <w:tcW w:w="5619" w:type="dxa"/>
            <w:shd w:val="clear" w:color="auto" w:fill="DAE9F7" w:themeFill="text2" w:themeFillTint="1A"/>
          </w:tcPr>
          <w:p w14:paraId="437E4F75" w14:textId="7938A00A" w:rsidR="001A3E0B" w:rsidRPr="00D05C65" w:rsidRDefault="001A3E0B" w:rsidP="001A3E0B">
            <w:pPr>
              <w:rPr>
                <w:rFonts w:ascii="微軟正黑體" w:eastAsia="微軟正黑體" w:hAnsi="微軟正黑體"/>
              </w:rPr>
            </w:pPr>
            <w:r w:rsidRPr="00D05C65">
              <w:rPr>
                <w:rFonts w:ascii="微軟正黑體" w:eastAsia="微軟正黑體" w:hAnsi="微軟正黑體" w:hint="eastAsia"/>
              </w:rPr>
              <w:t>說明</w:t>
            </w:r>
          </w:p>
        </w:tc>
      </w:tr>
      <w:tr w:rsidR="001A3E0B" w14:paraId="41F55958" w14:textId="77777777" w:rsidTr="00D05C65">
        <w:tc>
          <w:tcPr>
            <w:tcW w:w="3397" w:type="dxa"/>
          </w:tcPr>
          <w:p w14:paraId="2676AAEB" w14:textId="77D99CD3" w:rsidR="001A3E0B" w:rsidRPr="00D05C65" w:rsidRDefault="00D05C65" w:rsidP="001A3E0B">
            <w:pPr>
              <w:rPr>
                <w:rFonts w:ascii="微軟正黑體" w:eastAsia="微軟正黑體" w:hAnsi="微軟正黑體"/>
              </w:rPr>
            </w:pPr>
            <w:r w:rsidRPr="00D05C65">
              <w:rPr>
                <w:rFonts w:ascii="微軟正黑體" w:eastAsia="微軟正黑體" w:hAnsi="微軟正黑體"/>
              </w:rPr>
              <w:t>MCP</w:t>
            </w:r>
            <w:r w:rsidRPr="00D05C65">
              <w:rPr>
                <w:rFonts w:ascii="微軟正黑體" w:eastAsia="微軟正黑體" w:hAnsi="微軟正黑體" w:cs="微軟正黑體" w:hint="eastAsia"/>
              </w:rPr>
              <w:t>協議</w:t>
            </w:r>
            <w:r w:rsidRPr="00D05C65">
              <w:rPr>
                <w:rFonts w:ascii="微軟正黑體" w:eastAsia="微軟正黑體" w:hAnsi="微軟正黑體" w:cs="Microsoft JhengHei Light" w:hint="eastAsia"/>
              </w:rPr>
              <w:t>深度定制</w:t>
            </w:r>
          </w:p>
        </w:tc>
        <w:tc>
          <w:tcPr>
            <w:tcW w:w="5619" w:type="dxa"/>
          </w:tcPr>
          <w:p w14:paraId="08A81D91" w14:textId="77777777" w:rsidR="00D05C65" w:rsidRPr="00D05C65" w:rsidRDefault="00D05C65" w:rsidP="00453832">
            <w:pPr>
              <w:pStyle w:val="a9"/>
              <w:numPr>
                <w:ilvl w:val="0"/>
                <w:numId w:val="17"/>
              </w:numPr>
              <w:ind w:leftChars="0"/>
              <w:rPr>
                <w:rFonts w:ascii="微軟正黑體" w:eastAsia="微軟正黑體" w:hAnsi="微軟正黑體"/>
              </w:rPr>
            </w:pPr>
            <w:r w:rsidRPr="00D05C65">
              <w:rPr>
                <w:rFonts w:ascii="微軟正黑體" w:eastAsia="微軟正黑體" w:hAnsi="微軟正黑體" w:cs="微軟正黑體" w:hint="eastAsia"/>
              </w:rPr>
              <w:t>擴</w:t>
            </w:r>
            <w:r w:rsidRPr="00D05C65">
              <w:rPr>
                <w:rFonts w:ascii="微軟正黑體" w:eastAsia="微軟正黑體" w:hAnsi="微軟正黑體" w:cs="Microsoft JhengHei Light" w:hint="eastAsia"/>
              </w:rPr>
              <w:t>展</w:t>
            </w:r>
            <w:r w:rsidRPr="00D05C65">
              <w:rPr>
                <w:rFonts w:ascii="微軟正黑體" w:eastAsia="微軟正黑體" w:hAnsi="微軟正黑體"/>
              </w:rPr>
              <w:t>JSON-RPC 2.0</w:t>
            </w:r>
            <w:r w:rsidRPr="00D05C65">
              <w:rPr>
                <w:rFonts w:ascii="微軟正黑體" w:eastAsia="微軟正黑體" w:hAnsi="微軟正黑體" w:hint="eastAsia"/>
              </w:rPr>
              <w:t>支援自訂</w:t>
            </w:r>
            <w:r w:rsidRPr="00D05C65">
              <w:rPr>
                <w:rFonts w:ascii="微軟正黑體" w:eastAsia="微軟正黑體" w:hAnsi="微軟正黑體" w:cs="Microsoft JhengHei Light" w:hint="eastAsia"/>
              </w:rPr>
              <w:t>消息</w:t>
            </w:r>
            <w:r w:rsidRPr="00D05C65">
              <w:rPr>
                <w:rFonts w:ascii="微軟正黑體" w:eastAsia="微軟正黑體" w:hAnsi="微軟正黑體" w:cs="微軟正黑體" w:hint="eastAsia"/>
              </w:rPr>
              <w:t>類</w:t>
            </w:r>
            <w:r w:rsidRPr="00D05C65">
              <w:rPr>
                <w:rFonts w:ascii="微軟正黑體" w:eastAsia="微軟正黑體" w:hAnsi="微軟正黑體" w:cs="Microsoft JhengHei Light" w:hint="eastAsia"/>
              </w:rPr>
              <w:t>型</w:t>
            </w:r>
          </w:p>
          <w:p w14:paraId="3483023E" w14:textId="77777777" w:rsidR="00D05C65" w:rsidRPr="00D05C65" w:rsidRDefault="00D05C65" w:rsidP="00453832">
            <w:pPr>
              <w:pStyle w:val="a9"/>
              <w:numPr>
                <w:ilvl w:val="0"/>
                <w:numId w:val="17"/>
              </w:numPr>
              <w:ind w:leftChars="0"/>
              <w:rPr>
                <w:rFonts w:ascii="微軟正黑體" w:eastAsia="微軟正黑體" w:hAnsi="微軟正黑體"/>
              </w:rPr>
            </w:pPr>
            <w:r w:rsidRPr="00D05C65">
              <w:rPr>
                <w:rFonts w:ascii="微軟正黑體" w:eastAsia="微軟正黑體" w:hAnsi="微軟正黑體"/>
              </w:rPr>
              <w:t>WebSocket</w:t>
            </w:r>
            <w:r w:rsidRPr="00D05C65">
              <w:rPr>
                <w:rFonts w:ascii="微軟正黑體" w:eastAsia="微軟正黑體" w:hAnsi="微軟正黑體" w:cs="微軟正黑體" w:hint="eastAsia"/>
              </w:rPr>
              <w:t>長連</w:t>
            </w:r>
            <w:r w:rsidRPr="00D05C65">
              <w:rPr>
                <w:rFonts w:ascii="微軟正黑體" w:eastAsia="微軟正黑體" w:hAnsi="微軟正黑體" w:cs="Microsoft JhengHei Light" w:hint="eastAsia"/>
              </w:rPr>
              <w:t>接優化，支援大檔案</w:t>
            </w:r>
            <w:r w:rsidRPr="00D05C65">
              <w:rPr>
                <w:rFonts w:ascii="微軟正黑體" w:eastAsia="微軟正黑體" w:hAnsi="微軟正黑體" w:cs="微軟正黑體" w:hint="eastAsia"/>
              </w:rPr>
              <w:t>傳輸</w:t>
            </w:r>
          </w:p>
          <w:p w14:paraId="3187CDF7" w14:textId="7ACF6114" w:rsidR="001A3E0B" w:rsidRPr="00D05C65" w:rsidRDefault="00D05C65" w:rsidP="00453832">
            <w:pPr>
              <w:pStyle w:val="a9"/>
              <w:numPr>
                <w:ilvl w:val="0"/>
                <w:numId w:val="17"/>
              </w:numPr>
              <w:ind w:leftChars="0"/>
              <w:rPr>
                <w:rFonts w:ascii="微軟正黑體" w:eastAsia="微軟正黑體" w:hAnsi="微軟正黑體"/>
              </w:rPr>
            </w:pPr>
            <w:r w:rsidRPr="00D05C65">
              <w:rPr>
                <w:rFonts w:ascii="微軟正黑體" w:eastAsia="微軟正黑體" w:hAnsi="微軟正黑體" w:cs="微軟正黑體" w:hint="eastAsia"/>
              </w:rPr>
              <w:t>協議</w:t>
            </w:r>
            <w:r w:rsidRPr="00D05C65">
              <w:rPr>
                <w:rFonts w:ascii="微軟正黑體" w:eastAsia="微軟正黑體" w:hAnsi="微軟正黑體" w:cs="Microsoft JhengHei Light" w:hint="eastAsia"/>
              </w:rPr>
              <w:t>版本向後兼容機制</w:t>
            </w:r>
          </w:p>
        </w:tc>
      </w:tr>
      <w:tr w:rsidR="001A3E0B" w14:paraId="77F7941A" w14:textId="77777777" w:rsidTr="00D05C65">
        <w:tc>
          <w:tcPr>
            <w:tcW w:w="3397" w:type="dxa"/>
          </w:tcPr>
          <w:p w14:paraId="57A0CD2F" w14:textId="77777777" w:rsidR="00D05C65" w:rsidRPr="00D05C65" w:rsidRDefault="00D05C65" w:rsidP="00D05C65">
            <w:pPr>
              <w:rPr>
                <w:rFonts w:ascii="微軟正黑體" w:eastAsia="微軟正黑體" w:hAnsi="微軟正黑體"/>
              </w:rPr>
            </w:pPr>
            <w:r w:rsidRPr="00D05C65">
              <w:rPr>
                <w:rFonts w:ascii="微軟正黑體" w:eastAsia="微軟正黑體" w:hAnsi="微軟正黑體"/>
              </w:rPr>
              <w:t>AI Prompt Engineering</w:t>
            </w:r>
            <w:r w:rsidRPr="00D05C65">
              <w:rPr>
                <w:rFonts w:ascii="微軟正黑體" w:eastAsia="微軟正黑體" w:hAnsi="微軟正黑體" w:hint="eastAsia"/>
              </w:rPr>
              <w:t>優化</w:t>
            </w:r>
          </w:p>
          <w:p w14:paraId="7C714BEC" w14:textId="77777777" w:rsidR="001A3E0B" w:rsidRPr="00D05C65" w:rsidRDefault="001A3E0B" w:rsidP="001A3E0B">
            <w:pPr>
              <w:rPr>
                <w:rFonts w:ascii="微軟正黑體" w:eastAsia="微軟正黑體" w:hAnsi="微軟正黑體"/>
              </w:rPr>
            </w:pPr>
          </w:p>
        </w:tc>
        <w:tc>
          <w:tcPr>
            <w:tcW w:w="5619" w:type="dxa"/>
          </w:tcPr>
          <w:p w14:paraId="6148AAD5" w14:textId="77777777" w:rsidR="00D05C65" w:rsidRPr="00D05C65" w:rsidRDefault="00D05C65" w:rsidP="00453832">
            <w:pPr>
              <w:pStyle w:val="a9"/>
              <w:numPr>
                <w:ilvl w:val="0"/>
                <w:numId w:val="19"/>
              </w:numPr>
              <w:ind w:leftChars="0"/>
              <w:rPr>
                <w:rFonts w:ascii="微軟正黑體" w:eastAsia="微軟正黑體" w:hAnsi="微軟正黑體"/>
              </w:rPr>
            </w:pPr>
            <w:r w:rsidRPr="00D05C65">
              <w:rPr>
                <w:rFonts w:ascii="微軟正黑體" w:eastAsia="微軟正黑體" w:hAnsi="微軟正黑體" w:cs="微軟正黑體" w:hint="eastAsia"/>
              </w:rPr>
              <w:t>針對數學領</w:t>
            </w:r>
            <w:r w:rsidRPr="00D05C65">
              <w:rPr>
                <w:rFonts w:ascii="微軟正黑體" w:eastAsia="微軟正黑體" w:hAnsi="微軟正黑體" w:cs="Microsoft JhengHei Light" w:hint="eastAsia"/>
              </w:rPr>
              <w:t>域的</w:t>
            </w:r>
            <w:r w:rsidRPr="00D05C65">
              <w:rPr>
                <w:rFonts w:ascii="微軟正黑體" w:eastAsia="微軟正黑體" w:hAnsi="微軟正黑體" w:cs="微軟正黑體" w:hint="eastAsia"/>
              </w:rPr>
              <w:t>專業</w:t>
            </w:r>
            <w:r w:rsidRPr="00D05C65">
              <w:rPr>
                <w:rFonts w:ascii="微軟正黑體" w:eastAsia="微軟正黑體" w:hAnsi="微軟正黑體" w:cs="Microsoft JhengHei Light" w:hint="eastAsia"/>
              </w:rPr>
              <w:t>提示</w:t>
            </w:r>
            <w:r w:rsidRPr="00D05C65">
              <w:rPr>
                <w:rFonts w:ascii="微軟正黑體" w:eastAsia="微軟正黑體" w:hAnsi="微軟正黑體" w:cs="微軟正黑體" w:hint="eastAsia"/>
              </w:rPr>
              <w:t>詞設計</w:t>
            </w:r>
          </w:p>
          <w:p w14:paraId="3BCE9023" w14:textId="77777777" w:rsidR="00D05C65" w:rsidRPr="00D05C65" w:rsidRDefault="00D05C65" w:rsidP="00453832">
            <w:pPr>
              <w:pStyle w:val="a9"/>
              <w:numPr>
                <w:ilvl w:val="0"/>
                <w:numId w:val="19"/>
              </w:numPr>
              <w:ind w:leftChars="0"/>
              <w:rPr>
                <w:rFonts w:ascii="微軟正黑體" w:eastAsia="微軟正黑體" w:hAnsi="微軟正黑體"/>
              </w:rPr>
            </w:pPr>
            <w:r w:rsidRPr="00D05C65">
              <w:rPr>
                <w:rFonts w:ascii="微軟正黑體" w:eastAsia="微軟正黑體" w:hAnsi="微軟正黑體" w:hint="eastAsia"/>
              </w:rPr>
              <w:t>分</w:t>
            </w:r>
            <w:r w:rsidRPr="00D05C65">
              <w:rPr>
                <w:rFonts w:ascii="微軟正黑體" w:eastAsia="微軟正黑體" w:hAnsi="微軟正黑體" w:cs="微軟正黑體" w:hint="eastAsia"/>
              </w:rPr>
              <w:t>級評</w:t>
            </w:r>
            <w:r w:rsidRPr="00D05C65">
              <w:rPr>
                <w:rFonts w:ascii="微軟正黑體" w:eastAsia="微軟正黑體" w:hAnsi="微軟正黑體" w:cs="Microsoft JhengHei Light" w:hint="eastAsia"/>
              </w:rPr>
              <w:t>判</w:t>
            </w:r>
            <w:r w:rsidRPr="00D05C65">
              <w:rPr>
                <w:rFonts w:ascii="微軟正黑體" w:eastAsia="微軟正黑體" w:hAnsi="微軟正黑體" w:cs="微軟正黑體" w:hint="eastAsia"/>
              </w:rPr>
              <w:t>標</w:t>
            </w:r>
            <w:r w:rsidRPr="00D05C65">
              <w:rPr>
                <w:rFonts w:ascii="微軟正黑體" w:eastAsia="微軟正黑體" w:hAnsi="微軟正黑體" w:cs="Microsoft JhengHei Light" w:hint="eastAsia"/>
              </w:rPr>
              <w:t>準的</w:t>
            </w:r>
            <w:r w:rsidRPr="00D05C65">
              <w:rPr>
                <w:rFonts w:ascii="微軟正黑體" w:eastAsia="微軟正黑體" w:hAnsi="微軟正黑體"/>
              </w:rPr>
              <w:t>Prompt</w:t>
            </w:r>
            <w:r w:rsidRPr="00D05C65">
              <w:rPr>
                <w:rFonts w:ascii="微軟正黑體" w:eastAsia="微軟正黑體" w:hAnsi="微軟正黑體" w:hint="eastAsia"/>
              </w:rPr>
              <w:t>範本化</w:t>
            </w:r>
          </w:p>
          <w:p w14:paraId="217A9D77" w14:textId="7DEABAC2" w:rsidR="001A3E0B" w:rsidRPr="00D05C65" w:rsidRDefault="00D05C65" w:rsidP="00453832">
            <w:pPr>
              <w:pStyle w:val="a9"/>
              <w:numPr>
                <w:ilvl w:val="0"/>
                <w:numId w:val="19"/>
              </w:numPr>
              <w:ind w:leftChars="0"/>
              <w:rPr>
                <w:rFonts w:ascii="微軟正黑體" w:eastAsia="微軟正黑體" w:hAnsi="微軟正黑體"/>
              </w:rPr>
            </w:pPr>
            <w:r w:rsidRPr="00D05C65">
              <w:rPr>
                <w:rFonts w:ascii="微軟正黑體" w:eastAsia="微軟正黑體" w:hAnsi="微軟正黑體" w:cs="微軟正黑體" w:hint="eastAsia"/>
              </w:rPr>
              <w:t>結</w:t>
            </w:r>
            <w:r w:rsidRPr="00D05C65">
              <w:rPr>
                <w:rFonts w:ascii="微軟正黑體" w:eastAsia="微軟正黑體" w:hAnsi="微軟正黑體" w:cs="Microsoft JhengHei Light" w:hint="eastAsia"/>
              </w:rPr>
              <w:t>構化</w:t>
            </w:r>
            <w:r w:rsidRPr="00D05C65">
              <w:rPr>
                <w:rFonts w:ascii="微軟正黑體" w:eastAsia="微軟正黑體" w:hAnsi="微軟正黑體" w:cs="微軟正黑體" w:hint="eastAsia"/>
              </w:rPr>
              <w:t>輸</w:t>
            </w:r>
            <w:r w:rsidRPr="00D05C65">
              <w:rPr>
                <w:rFonts w:ascii="微軟正黑體" w:eastAsia="微軟正黑體" w:hAnsi="微軟正黑體" w:cs="Microsoft JhengHei Light" w:hint="eastAsia"/>
              </w:rPr>
              <w:t>出格式</w:t>
            </w:r>
            <w:r w:rsidRPr="00D05C65">
              <w:rPr>
                <w:rFonts w:ascii="微軟正黑體" w:eastAsia="微軟正黑體" w:hAnsi="微軟正黑體" w:cs="微軟正黑體" w:hint="eastAsia"/>
              </w:rPr>
              <w:t>強</w:t>
            </w:r>
            <w:r w:rsidRPr="00D05C65">
              <w:rPr>
                <w:rFonts w:ascii="微軟正黑體" w:eastAsia="微軟正黑體" w:hAnsi="微軟正黑體" w:cs="Microsoft JhengHei Light" w:hint="eastAsia"/>
              </w:rPr>
              <w:t>制</w:t>
            </w:r>
            <w:r w:rsidRPr="00D05C65">
              <w:rPr>
                <w:rFonts w:ascii="微軟正黑體" w:eastAsia="微軟正黑體" w:hAnsi="微軟正黑體" w:cs="微軟正黑體" w:hint="eastAsia"/>
              </w:rPr>
              <w:t>約</w:t>
            </w:r>
            <w:r w:rsidRPr="00D05C65">
              <w:rPr>
                <w:rFonts w:ascii="微軟正黑體" w:eastAsia="微軟正黑體" w:hAnsi="微軟正黑體" w:cs="Microsoft JhengHei Light" w:hint="eastAsia"/>
              </w:rPr>
              <w:t>束</w:t>
            </w:r>
          </w:p>
        </w:tc>
      </w:tr>
      <w:tr w:rsidR="001A3E0B" w14:paraId="15974271" w14:textId="77777777" w:rsidTr="00D05C65">
        <w:tc>
          <w:tcPr>
            <w:tcW w:w="3397" w:type="dxa"/>
          </w:tcPr>
          <w:p w14:paraId="2C7F4838" w14:textId="77777777" w:rsidR="00D05C65" w:rsidRPr="00D05C65" w:rsidRDefault="00D05C65" w:rsidP="00D05C65">
            <w:pPr>
              <w:rPr>
                <w:rFonts w:ascii="微軟正黑體" w:eastAsia="微軟正黑體" w:hAnsi="微軟正黑體"/>
              </w:rPr>
            </w:pPr>
            <w:r w:rsidRPr="00D05C65">
              <w:rPr>
                <w:rFonts w:ascii="微軟正黑體" w:eastAsia="微軟正黑體" w:hAnsi="微軟正黑體" w:hint="eastAsia"/>
              </w:rPr>
              <w:t>混合架構</w:t>
            </w:r>
            <w:r w:rsidRPr="00D05C65">
              <w:rPr>
                <w:rFonts w:ascii="微軟正黑體" w:eastAsia="微軟正黑體" w:hAnsi="微軟正黑體" w:cs="微軟正黑體" w:hint="eastAsia"/>
              </w:rPr>
              <w:t>設計</w:t>
            </w:r>
          </w:p>
          <w:p w14:paraId="6FF99A49" w14:textId="77777777" w:rsidR="001A3E0B" w:rsidRPr="00D05C65" w:rsidRDefault="001A3E0B" w:rsidP="001A3E0B">
            <w:pPr>
              <w:rPr>
                <w:rFonts w:ascii="微軟正黑體" w:eastAsia="微軟正黑體" w:hAnsi="微軟正黑體"/>
              </w:rPr>
            </w:pPr>
          </w:p>
        </w:tc>
        <w:tc>
          <w:tcPr>
            <w:tcW w:w="5619" w:type="dxa"/>
          </w:tcPr>
          <w:p w14:paraId="2B237E97" w14:textId="77777777" w:rsidR="00D05C65" w:rsidRPr="00D05C65" w:rsidRDefault="00D05C65" w:rsidP="00453832">
            <w:pPr>
              <w:pStyle w:val="a9"/>
              <w:numPr>
                <w:ilvl w:val="0"/>
                <w:numId w:val="18"/>
              </w:numPr>
              <w:ind w:leftChars="0"/>
              <w:rPr>
                <w:rFonts w:ascii="微軟正黑體" w:eastAsia="微軟正黑體" w:hAnsi="微軟正黑體"/>
              </w:rPr>
            </w:pPr>
            <w:r w:rsidRPr="00D05C65">
              <w:rPr>
                <w:rFonts w:ascii="微軟正黑體" w:eastAsia="微軟正黑體" w:hAnsi="微軟正黑體" w:hint="eastAsia"/>
              </w:rPr>
              <w:t>本地</w:t>
            </w:r>
            <w:r w:rsidRPr="00D05C65">
              <w:rPr>
                <w:rFonts w:ascii="微軟正黑體" w:eastAsia="微軟正黑體" w:hAnsi="微軟正黑體"/>
              </w:rPr>
              <w:t xml:space="preserve">GUI + </w:t>
            </w:r>
            <w:r w:rsidRPr="00D05C65">
              <w:rPr>
                <w:rFonts w:ascii="微軟正黑體" w:eastAsia="微軟正黑體" w:hAnsi="微軟正黑體" w:cs="微軟正黑體" w:hint="eastAsia"/>
              </w:rPr>
              <w:t>遠</w:t>
            </w:r>
            <w:r w:rsidRPr="00D05C65">
              <w:rPr>
                <w:rFonts w:ascii="微軟正黑體" w:eastAsia="微軟正黑體" w:hAnsi="微軟正黑體" w:cs="Microsoft JhengHei Light" w:hint="eastAsia"/>
              </w:rPr>
              <w:t>端</w:t>
            </w:r>
            <w:r w:rsidRPr="00D05C65">
              <w:rPr>
                <w:rFonts w:ascii="微軟正黑體" w:eastAsia="微軟正黑體" w:hAnsi="微軟正黑體"/>
              </w:rPr>
              <w:t>AI</w:t>
            </w:r>
            <w:r w:rsidRPr="00D05C65">
              <w:rPr>
                <w:rFonts w:ascii="微軟正黑體" w:eastAsia="微軟正黑體" w:hAnsi="微軟正黑體" w:hint="eastAsia"/>
              </w:rPr>
              <w:t>服</w:t>
            </w:r>
            <w:r w:rsidRPr="00D05C65">
              <w:rPr>
                <w:rFonts w:ascii="微軟正黑體" w:eastAsia="微軟正黑體" w:hAnsi="微軟正黑體" w:cs="微軟正黑體" w:hint="eastAsia"/>
              </w:rPr>
              <w:t>務</w:t>
            </w:r>
            <w:r w:rsidRPr="00D05C65">
              <w:rPr>
                <w:rFonts w:ascii="微軟正黑體" w:eastAsia="微軟正黑體" w:hAnsi="微軟正黑體" w:cs="Microsoft JhengHei Light" w:hint="eastAsia"/>
              </w:rPr>
              <w:t>的混合模式</w:t>
            </w:r>
          </w:p>
          <w:p w14:paraId="0BBC4199" w14:textId="77777777" w:rsidR="00D05C65" w:rsidRPr="00D05C65" w:rsidRDefault="00D05C65" w:rsidP="00453832">
            <w:pPr>
              <w:pStyle w:val="a9"/>
              <w:numPr>
                <w:ilvl w:val="0"/>
                <w:numId w:val="18"/>
              </w:numPr>
              <w:ind w:leftChars="0"/>
              <w:rPr>
                <w:rFonts w:ascii="微軟正黑體" w:eastAsia="微軟正黑體" w:hAnsi="微軟正黑體"/>
              </w:rPr>
            </w:pPr>
            <w:r w:rsidRPr="00D05C65">
              <w:rPr>
                <w:rFonts w:ascii="微軟正黑體" w:eastAsia="微軟正黑體" w:hAnsi="微軟正黑體" w:hint="eastAsia"/>
              </w:rPr>
              <w:t>離</w:t>
            </w:r>
            <w:r w:rsidRPr="00D05C65">
              <w:rPr>
                <w:rFonts w:ascii="微軟正黑體" w:eastAsia="微軟正黑體" w:hAnsi="微軟正黑體" w:cs="微軟正黑體" w:hint="eastAsia"/>
              </w:rPr>
              <w:t>線</w:t>
            </w:r>
            <w:r w:rsidRPr="00D05C65">
              <w:rPr>
                <w:rFonts w:ascii="微軟正黑體" w:eastAsia="微軟正黑體" w:hAnsi="微軟正黑體"/>
              </w:rPr>
              <w:t>/</w:t>
            </w:r>
            <w:r w:rsidRPr="00D05C65">
              <w:rPr>
                <w:rFonts w:ascii="微軟正黑體" w:eastAsia="微軟正黑體" w:hAnsi="微軟正黑體" w:hint="eastAsia"/>
              </w:rPr>
              <w:t>線</w:t>
            </w:r>
            <w:r w:rsidRPr="00D05C65">
              <w:rPr>
                <w:rFonts w:ascii="微軟正黑體" w:eastAsia="微軟正黑體" w:hAnsi="微軟正黑體" w:cs="微軟正黑體" w:hint="eastAsia"/>
              </w:rPr>
              <w:t>上無縫</w:t>
            </w:r>
            <w:r w:rsidRPr="00D05C65">
              <w:rPr>
                <w:rFonts w:ascii="微軟正黑體" w:eastAsia="微軟正黑體" w:hAnsi="微軟正黑體" w:cs="Microsoft JhengHei Light" w:hint="eastAsia"/>
              </w:rPr>
              <w:t>切</w:t>
            </w:r>
            <w:r w:rsidRPr="00D05C65">
              <w:rPr>
                <w:rFonts w:ascii="微軟正黑體" w:eastAsia="微軟正黑體" w:hAnsi="微軟正黑體" w:cs="微軟正黑體" w:hint="eastAsia"/>
              </w:rPr>
              <w:t>換</w:t>
            </w:r>
            <w:r w:rsidRPr="00D05C65">
              <w:rPr>
                <w:rFonts w:ascii="微軟正黑體" w:eastAsia="微軟正黑體" w:hAnsi="微軟正黑體" w:cs="Microsoft JhengHei Light" w:hint="eastAsia"/>
              </w:rPr>
              <w:t>機制</w:t>
            </w:r>
          </w:p>
          <w:p w14:paraId="55A0D1A3" w14:textId="36C587DB" w:rsidR="001A3E0B" w:rsidRPr="00D05C65" w:rsidRDefault="00D05C65" w:rsidP="00453832">
            <w:pPr>
              <w:pStyle w:val="a9"/>
              <w:numPr>
                <w:ilvl w:val="0"/>
                <w:numId w:val="18"/>
              </w:numPr>
              <w:ind w:leftChars="0"/>
              <w:rPr>
                <w:rFonts w:ascii="微軟正黑體" w:eastAsia="微軟正黑體" w:hAnsi="微軟正黑體"/>
              </w:rPr>
            </w:pPr>
            <w:r w:rsidRPr="00D05C65">
              <w:rPr>
                <w:rFonts w:ascii="微軟正黑體" w:eastAsia="微軟正黑體" w:hAnsi="微軟正黑體" w:hint="eastAsia"/>
              </w:rPr>
              <w:t>多</w:t>
            </w:r>
            <w:r w:rsidRPr="00D05C65">
              <w:rPr>
                <w:rFonts w:ascii="微軟正黑體" w:eastAsia="微軟正黑體" w:hAnsi="微軟正黑體"/>
              </w:rPr>
              <w:t>AI</w:t>
            </w:r>
            <w:r w:rsidRPr="00D05C65">
              <w:rPr>
                <w:rFonts w:ascii="微軟正黑體" w:eastAsia="微軟正黑體" w:hAnsi="微軟正黑體" w:hint="eastAsia"/>
              </w:rPr>
              <w:t>模型</w:t>
            </w:r>
            <w:r w:rsidRPr="00D05C65">
              <w:rPr>
                <w:rFonts w:ascii="微軟正黑體" w:eastAsia="微軟正黑體" w:hAnsi="微軟正黑體" w:cs="微軟正黑體" w:hint="eastAsia"/>
              </w:rPr>
              <w:t>負載</w:t>
            </w:r>
            <w:r w:rsidRPr="00D05C65">
              <w:rPr>
                <w:rFonts w:ascii="微軟正黑體" w:eastAsia="微軟正黑體" w:hAnsi="微軟正黑體" w:cs="Microsoft JhengHei Light" w:hint="eastAsia"/>
              </w:rPr>
              <w:t>均</w:t>
            </w:r>
            <w:r w:rsidRPr="00D05C65">
              <w:rPr>
                <w:rFonts w:ascii="微軟正黑體" w:eastAsia="微軟正黑體" w:hAnsi="微軟正黑體" w:hint="eastAsia"/>
              </w:rPr>
              <w:t>衡</w:t>
            </w:r>
          </w:p>
        </w:tc>
      </w:tr>
    </w:tbl>
    <w:p w14:paraId="03A5BD63" w14:textId="77777777" w:rsidR="001A3E0B" w:rsidRPr="001A3E0B" w:rsidRDefault="001A3E0B" w:rsidP="001A3E0B"/>
    <w:p w14:paraId="4294482A" w14:textId="7BE6EF51" w:rsidR="00AD7AFB" w:rsidRPr="00C26210" w:rsidRDefault="00CD0328" w:rsidP="00C26210">
      <w:pPr>
        <w:pStyle w:val="1"/>
        <w:rPr>
          <w:rFonts w:ascii="微軟正黑體" w:eastAsia="微軟正黑體" w:hAnsi="微軟正黑體"/>
          <w:color w:val="000000" w:themeColor="text1"/>
          <w:sz w:val="32"/>
          <w:szCs w:val="32"/>
        </w:rPr>
      </w:pPr>
      <w:bookmarkStart w:id="17" w:name="_Toc199009881"/>
      <w:r w:rsidRPr="00C26210">
        <w:rPr>
          <w:rFonts w:ascii="微軟正黑體" w:eastAsia="微軟正黑體" w:hAnsi="微軟正黑體" w:hint="eastAsia"/>
          <w:color w:val="000000" w:themeColor="text1"/>
          <w:sz w:val="32"/>
          <w:szCs w:val="32"/>
        </w:rPr>
        <w:t>七、</w:t>
      </w:r>
      <w:r w:rsidRPr="00C26210">
        <w:rPr>
          <w:rFonts w:ascii="微軟正黑體" w:eastAsia="微軟正黑體" w:hAnsi="微軟正黑體"/>
          <w:color w:val="000000" w:themeColor="text1"/>
          <w:sz w:val="32"/>
          <w:szCs w:val="32"/>
        </w:rPr>
        <w:t>UI</w:t>
      </w:r>
      <w:r w:rsidRPr="00C26210">
        <w:rPr>
          <w:rFonts w:ascii="微軟正黑體" w:eastAsia="微軟正黑體" w:hAnsi="微軟正黑體" w:cs="微軟正黑體" w:hint="eastAsia"/>
          <w:color w:val="000000" w:themeColor="text1"/>
          <w:sz w:val="32"/>
          <w:szCs w:val="32"/>
        </w:rPr>
        <w:t>頁</w:t>
      </w:r>
      <w:r w:rsidRPr="00C26210">
        <w:rPr>
          <w:rFonts w:ascii="微軟正黑體" w:eastAsia="微軟正黑體" w:hAnsi="微軟正黑體" w:cs="Microsoft JhengHei Light" w:hint="eastAsia"/>
          <w:color w:val="000000" w:themeColor="text1"/>
          <w:sz w:val="32"/>
          <w:szCs w:val="32"/>
        </w:rPr>
        <w:t>面優化</w:t>
      </w:r>
      <w:r w:rsidRPr="00C26210">
        <w:rPr>
          <w:rFonts w:ascii="微軟正黑體" w:eastAsia="微軟正黑體" w:hAnsi="微軟正黑體" w:cs="微軟正黑體" w:hint="eastAsia"/>
          <w:color w:val="000000" w:themeColor="text1"/>
          <w:sz w:val="32"/>
          <w:szCs w:val="32"/>
        </w:rPr>
        <w:t>設計</w:t>
      </w:r>
      <w:bookmarkEnd w:id="17"/>
    </w:p>
    <w:p w14:paraId="4239A722" w14:textId="744415E9" w:rsidR="00AD7AFB" w:rsidRPr="0031486C" w:rsidRDefault="00CD0328" w:rsidP="0031486C">
      <w:pPr>
        <w:pStyle w:val="2"/>
        <w:rPr>
          <w:rFonts w:ascii="微軟正黑體" w:eastAsia="微軟正黑體" w:hAnsi="微軟正黑體" w:cs="Times New Roman"/>
          <w:color w:val="000000" w:themeColor="text1"/>
          <w:sz w:val="28"/>
          <w:szCs w:val="28"/>
        </w:rPr>
      </w:pPr>
      <w:bookmarkStart w:id="18" w:name="_Toc199009882"/>
      <w:r w:rsidRPr="0031486C">
        <w:rPr>
          <w:rFonts w:ascii="微軟正黑體" w:eastAsia="微軟正黑體" w:hAnsi="微軟正黑體" w:cs="Times New Roman" w:hint="eastAsia"/>
          <w:color w:val="000000" w:themeColor="text1"/>
          <w:sz w:val="28"/>
          <w:szCs w:val="28"/>
        </w:rPr>
        <w:t>使</w:t>
      </w:r>
      <w:r w:rsidRPr="0031486C">
        <w:rPr>
          <w:rFonts w:ascii="微軟正黑體" w:eastAsia="微軟正黑體" w:hAnsi="微軟正黑體" w:hint="eastAsia"/>
          <w:color w:val="000000" w:themeColor="text1"/>
          <w:sz w:val="28"/>
          <w:szCs w:val="28"/>
        </w:rPr>
        <w:t>用者</w:t>
      </w:r>
      <w:r w:rsidRPr="0031486C">
        <w:rPr>
          <w:rFonts w:ascii="微軟正黑體" w:eastAsia="微軟正黑體" w:hAnsi="微軟正黑體" w:cs="Microsoft JhengHei Light" w:hint="eastAsia"/>
          <w:color w:val="000000" w:themeColor="text1"/>
          <w:sz w:val="28"/>
          <w:szCs w:val="28"/>
        </w:rPr>
        <w:t>介面</w:t>
      </w:r>
      <w:r w:rsidRPr="0031486C">
        <w:rPr>
          <w:rFonts w:ascii="微軟正黑體" w:eastAsia="微軟正黑體" w:hAnsi="微軟正黑體" w:hint="eastAsia"/>
          <w:color w:val="000000" w:themeColor="text1"/>
          <w:sz w:val="28"/>
          <w:szCs w:val="28"/>
        </w:rPr>
        <w:t>設計</w:t>
      </w:r>
      <w:r w:rsidRPr="0031486C">
        <w:rPr>
          <w:rFonts w:ascii="微軟正黑體" w:eastAsia="微軟正黑體" w:hAnsi="微軟正黑體" w:cs="Microsoft JhengHei Light" w:hint="eastAsia"/>
          <w:color w:val="000000" w:themeColor="text1"/>
          <w:sz w:val="28"/>
          <w:szCs w:val="28"/>
        </w:rPr>
        <w:t>理念</w:t>
      </w:r>
      <w:bookmarkEnd w:id="18"/>
    </w:p>
    <w:p w14:paraId="4B911AA2" w14:textId="3DFC3D72" w:rsidR="0083296F" w:rsidRPr="00AD7AFB" w:rsidRDefault="0083296F" w:rsidP="00E42CE4">
      <w:pPr>
        <w:spacing w:before="240" w:after="240" w:line="360" w:lineRule="auto"/>
        <w:jc w:val="both"/>
        <w:rPr>
          <w:rFonts w:ascii="Microsoft JhengHei Light" w:eastAsia="Microsoft JhengHei Light" w:hAnsi="Microsoft JhengHei Light" w:cs="Times New Roman"/>
          <w:szCs w:val="24"/>
          <w:lang w:eastAsia="zh-CN"/>
        </w:rPr>
      </w:pPr>
      <w:r w:rsidRPr="0083296F">
        <w:rPr>
          <w:rFonts w:ascii="微軟正黑體" w:eastAsia="微軟正黑體" w:hAnsi="微軟正黑體" w:cs="Microsoft JhengHei Light"/>
          <w:szCs w:val="24"/>
        </w:rPr>
        <w:drawing>
          <wp:inline distT="0" distB="0" distL="0" distR="0" wp14:anchorId="10CE0FDD" wp14:editId="698572A8">
            <wp:extent cx="5731510" cy="3911600"/>
            <wp:effectExtent l="0" t="0" r="2540" b="0"/>
            <wp:docPr id="1163415259" name="圖片 1" descr="一張含有 螢幕擷取畫面, 文字, 軟體, Rectangle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5259" name="圖片 1" descr="一張含有 螢幕擷取畫面, 文字, 軟體, Rectangle 的圖片&#10;&#10;AI 產生的內容可能不正確。"/>
                    <pic:cNvPicPr/>
                  </pic:nvPicPr>
                  <pic:blipFill>
                    <a:blip r:embed="rId20"/>
                    <a:stretch>
                      <a:fillRect/>
                    </a:stretch>
                  </pic:blipFill>
                  <pic:spPr>
                    <a:xfrm>
                      <a:off x="0" y="0"/>
                      <a:ext cx="5731510" cy="3911600"/>
                    </a:xfrm>
                    <a:prstGeom prst="rect">
                      <a:avLst/>
                    </a:prstGeom>
                  </pic:spPr>
                </pic:pic>
              </a:graphicData>
            </a:graphic>
          </wp:inline>
        </w:drawing>
      </w:r>
    </w:p>
    <w:p w14:paraId="38544D43" w14:textId="5F695C64" w:rsidR="0078581E" w:rsidRPr="00441F83" w:rsidRDefault="00CD0328" w:rsidP="00453832">
      <w:pPr>
        <w:pStyle w:val="a9"/>
        <w:numPr>
          <w:ilvl w:val="0"/>
          <w:numId w:val="8"/>
        </w:numPr>
        <w:ind w:leftChars="0"/>
        <w:rPr>
          <w:rFonts w:ascii="微軟正黑體" w:eastAsia="微軟正黑體" w:hAnsi="微軟正黑體" w:cs="Times New Roman"/>
          <w:lang w:eastAsia="zh-CN"/>
        </w:rPr>
      </w:pPr>
      <w:r w:rsidRPr="0031486C">
        <w:rPr>
          <w:rFonts w:ascii="微軟正黑體" w:eastAsia="微軟正黑體" w:hAnsi="微軟正黑體" w:hint="eastAsia"/>
        </w:rPr>
        <w:t>設計</w:t>
      </w:r>
      <w:r w:rsidRPr="0031486C">
        <w:rPr>
          <w:rFonts w:ascii="微軟正黑體" w:eastAsia="微軟正黑體" w:hAnsi="微軟正黑體" w:cs="Microsoft JhengHei Light" w:hint="eastAsia"/>
        </w:rPr>
        <w:t>亮</w:t>
      </w:r>
      <w:r w:rsidRPr="0031486C">
        <w:rPr>
          <w:rFonts w:ascii="微軟正黑體" w:eastAsia="微軟正黑體" w:hAnsi="微軟正黑體" w:hint="eastAsia"/>
        </w:rPr>
        <w:t>點</w:t>
      </w:r>
      <w:r w:rsidRPr="0031486C">
        <w:rPr>
          <w:rFonts w:ascii="微軟正黑體" w:eastAsia="微軟正黑體" w:hAnsi="微軟正黑體" w:cs="Microsoft JhengHei Light" w:hint="eastAsia"/>
        </w:rPr>
        <w:t>：</w:t>
      </w:r>
    </w:p>
    <w:tbl>
      <w:tblPr>
        <w:tblStyle w:val="af2"/>
        <w:tblW w:w="0" w:type="auto"/>
        <w:tblInd w:w="360" w:type="dxa"/>
        <w:tblLook w:val="04A0" w:firstRow="1" w:lastRow="0" w:firstColumn="1" w:lastColumn="0" w:noHBand="0" w:noVBand="1"/>
      </w:tblPr>
      <w:tblGrid>
        <w:gridCol w:w="1762"/>
        <w:gridCol w:w="6894"/>
      </w:tblGrid>
      <w:tr w:rsidR="00441F83" w14:paraId="1BBB51AA" w14:textId="77777777" w:rsidTr="00441F83">
        <w:tc>
          <w:tcPr>
            <w:tcW w:w="1762" w:type="dxa"/>
            <w:shd w:val="clear" w:color="auto" w:fill="DAE9F7" w:themeFill="text2" w:themeFillTint="1A"/>
          </w:tcPr>
          <w:p w14:paraId="60E558A5" w14:textId="76D3550E" w:rsidR="00441F83" w:rsidRDefault="00441F83" w:rsidP="00441F83">
            <w:pPr>
              <w:rPr>
                <w:rFonts w:ascii="微軟正黑體" w:eastAsia="微軟正黑體" w:hAnsi="微軟正黑體" w:cs="Times New Roman" w:hint="eastAsia"/>
              </w:rPr>
            </w:pPr>
            <w:r>
              <w:rPr>
                <w:rFonts w:ascii="微軟正黑體" w:eastAsia="微軟正黑體" w:hAnsi="微軟正黑體" w:cs="Times New Roman" w:hint="eastAsia"/>
              </w:rPr>
              <w:t>亮點</w:t>
            </w:r>
          </w:p>
        </w:tc>
        <w:tc>
          <w:tcPr>
            <w:tcW w:w="6894" w:type="dxa"/>
            <w:shd w:val="clear" w:color="auto" w:fill="DAE9F7" w:themeFill="text2" w:themeFillTint="1A"/>
          </w:tcPr>
          <w:p w14:paraId="5986997E" w14:textId="682CCF52" w:rsidR="00441F83" w:rsidRDefault="00441F83" w:rsidP="00441F83">
            <w:pPr>
              <w:rPr>
                <w:rFonts w:ascii="微軟正黑體" w:eastAsia="微軟正黑體" w:hAnsi="微軟正黑體" w:cs="Times New Roman"/>
                <w:lang w:eastAsia="zh-CN"/>
              </w:rPr>
            </w:pPr>
            <w:r>
              <w:rPr>
                <w:rFonts w:ascii="微軟正黑體" w:eastAsia="微軟正黑體" w:hAnsi="微軟正黑體" w:cs="Times New Roman" w:hint="eastAsia"/>
                <w:lang w:eastAsia="zh-CN"/>
              </w:rPr>
              <w:t>說明</w:t>
            </w:r>
          </w:p>
        </w:tc>
      </w:tr>
      <w:tr w:rsidR="00441F83" w14:paraId="3363D995" w14:textId="77777777" w:rsidTr="00441F83">
        <w:tc>
          <w:tcPr>
            <w:tcW w:w="1762" w:type="dxa"/>
          </w:tcPr>
          <w:p w14:paraId="7C38A6E5" w14:textId="61EC2046" w:rsidR="00441F83" w:rsidRDefault="00441F83" w:rsidP="00441F83">
            <w:pPr>
              <w:rPr>
                <w:rFonts w:ascii="微軟正黑體" w:eastAsia="微軟正黑體" w:hAnsi="微軟正黑體" w:cs="Times New Roman"/>
                <w:lang w:eastAsia="zh-CN"/>
              </w:rPr>
            </w:pPr>
            <w:r w:rsidRPr="0031486C">
              <w:rPr>
                <w:rFonts w:ascii="微軟正黑體" w:eastAsia="微軟正黑體" w:hAnsi="微軟正黑體" w:cs="微軟正黑體" w:hint="eastAsia"/>
                <w:szCs w:val="24"/>
              </w:rPr>
              <w:t>黃</w:t>
            </w:r>
            <w:r w:rsidRPr="0031486C">
              <w:rPr>
                <w:rFonts w:ascii="微軟正黑體" w:eastAsia="微軟正黑體" w:hAnsi="微軟正黑體" w:cs="Microsoft JhengHei Light" w:hint="eastAsia"/>
                <w:szCs w:val="24"/>
              </w:rPr>
              <w:t>金分割佈局</w:t>
            </w:r>
          </w:p>
        </w:tc>
        <w:tc>
          <w:tcPr>
            <w:tcW w:w="6894" w:type="dxa"/>
          </w:tcPr>
          <w:p w14:paraId="24678B9D" w14:textId="5C2E2927" w:rsidR="00441F83" w:rsidRPr="00441F83" w:rsidRDefault="00441F83" w:rsidP="00441F83">
            <w:pPr>
              <w:spacing w:line="360" w:lineRule="auto"/>
              <w:rPr>
                <w:rFonts w:ascii="微軟正黑體" w:eastAsia="微軟正黑體" w:hAnsi="微軟正黑體"/>
                <w:szCs w:val="24"/>
              </w:rPr>
            </w:pPr>
            <w:r w:rsidRPr="00441F83">
              <w:rPr>
                <w:rFonts w:ascii="微軟正黑體" w:eastAsia="微軟正黑體" w:hAnsi="微軟正黑體" w:hint="eastAsia"/>
                <w:szCs w:val="24"/>
              </w:rPr>
              <w:t>左</w:t>
            </w:r>
            <w:r w:rsidRPr="00441F83">
              <w:rPr>
                <w:rFonts w:ascii="微軟正黑體" w:eastAsia="微軟正黑體" w:hAnsi="微軟正黑體" w:cs="微軟正黑體" w:hint="eastAsia"/>
                <w:szCs w:val="24"/>
              </w:rPr>
              <w:t>側圖</w:t>
            </w:r>
            <w:r w:rsidRPr="00441F83">
              <w:rPr>
                <w:rFonts w:ascii="微軟正黑體" w:eastAsia="微軟正黑體" w:hAnsi="微軟正黑體" w:cs="Microsoft JhengHei Light" w:hint="eastAsia"/>
                <w:szCs w:val="24"/>
              </w:rPr>
              <w:t>像</w:t>
            </w:r>
            <w:r w:rsidRPr="00441F83">
              <w:rPr>
                <w:rFonts w:ascii="微軟正黑體" w:eastAsia="微軟正黑體" w:hAnsi="微軟正黑體" w:cs="微軟正黑體" w:hint="eastAsia"/>
                <w:szCs w:val="24"/>
              </w:rPr>
              <w:t>區</w:t>
            </w:r>
            <w:r w:rsidRPr="00441F83">
              <w:rPr>
                <w:rFonts w:ascii="微軟正黑體" w:eastAsia="微軟正黑體" w:hAnsi="微軟正黑體" w:cs="Microsoft JhengHei Light" w:hint="eastAsia"/>
                <w:szCs w:val="24"/>
              </w:rPr>
              <w:t>占</w:t>
            </w:r>
            <w:r w:rsidRPr="00441F83">
              <w:rPr>
                <w:rFonts w:ascii="微軟正黑體" w:eastAsia="微軟正黑體" w:hAnsi="微軟正黑體"/>
                <w:szCs w:val="24"/>
              </w:rPr>
              <w:t>38%</w:t>
            </w:r>
            <w:r w:rsidRPr="00441F83">
              <w:rPr>
                <w:rFonts w:ascii="微軟正黑體" w:eastAsia="微軟正黑體" w:hAnsi="微軟正黑體" w:hint="eastAsia"/>
                <w:szCs w:val="24"/>
              </w:rPr>
              <w:t>，右</w:t>
            </w:r>
            <w:r w:rsidRPr="00441F83">
              <w:rPr>
                <w:rFonts w:ascii="微軟正黑體" w:eastAsia="微軟正黑體" w:hAnsi="微軟正黑體" w:cs="微軟正黑體" w:hint="eastAsia"/>
                <w:szCs w:val="24"/>
              </w:rPr>
              <w:t>側結</w:t>
            </w:r>
            <w:r w:rsidRPr="00441F83">
              <w:rPr>
                <w:rFonts w:ascii="微軟正黑體" w:eastAsia="微軟正黑體" w:hAnsi="微軟正黑體" w:cs="Microsoft JhengHei Light" w:hint="eastAsia"/>
                <w:szCs w:val="24"/>
              </w:rPr>
              <w:t>果</w:t>
            </w:r>
            <w:r w:rsidRPr="00441F83">
              <w:rPr>
                <w:rFonts w:ascii="微軟正黑體" w:eastAsia="微軟正黑體" w:hAnsi="微軟正黑體" w:cs="微軟正黑體" w:hint="eastAsia"/>
                <w:szCs w:val="24"/>
              </w:rPr>
              <w:t>區</w:t>
            </w:r>
            <w:r w:rsidRPr="00441F83">
              <w:rPr>
                <w:rFonts w:ascii="微軟正黑體" w:eastAsia="微軟正黑體" w:hAnsi="微軟正黑體" w:cs="Microsoft JhengHei Light" w:hint="eastAsia"/>
                <w:szCs w:val="24"/>
              </w:rPr>
              <w:t>占</w:t>
            </w:r>
            <w:r w:rsidRPr="00441F83">
              <w:rPr>
                <w:rFonts w:ascii="微軟正黑體" w:eastAsia="微軟正黑體" w:hAnsi="微軟正黑體"/>
                <w:szCs w:val="24"/>
              </w:rPr>
              <w:t>62%</w:t>
            </w:r>
          </w:p>
        </w:tc>
      </w:tr>
      <w:tr w:rsidR="00441F83" w14:paraId="4E9D49F1" w14:textId="77777777" w:rsidTr="00441F83">
        <w:tc>
          <w:tcPr>
            <w:tcW w:w="1762" w:type="dxa"/>
          </w:tcPr>
          <w:p w14:paraId="189EF0EA" w14:textId="27E2BC33" w:rsidR="00441F83" w:rsidRDefault="00441F83" w:rsidP="00441F83">
            <w:pPr>
              <w:rPr>
                <w:rFonts w:ascii="微軟正黑體" w:eastAsia="微軟正黑體" w:hAnsi="微軟正黑體" w:cs="Times New Roman"/>
                <w:lang w:eastAsia="zh-CN"/>
              </w:rPr>
            </w:pPr>
            <w:proofErr w:type="gramStart"/>
            <w:r w:rsidRPr="0031486C">
              <w:rPr>
                <w:rFonts w:ascii="微軟正黑體" w:eastAsia="微軟正黑體" w:hAnsi="微軟正黑體" w:cs="微軟正黑體" w:hint="eastAsia"/>
                <w:szCs w:val="24"/>
              </w:rPr>
              <w:t>一</w:t>
            </w:r>
            <w:proofErr w:type="gramEnd"/>
            <w:r w:rsidRPr="0031486C">
              <w:rPr>
                <w:rFonts w:ascii="微軟正黑體" w:eastAsia="微軟正黑體" w:hAnsi="微軟正黑體" w:cs="微軟正黑體" w:hint="eastAsia"/>
                <w:szCs w:val="24"/>
              </w:rPr>
              <w:t>鍵操作</w:t>
            </w:r>
          </w:p>
        </w:tc>
        <w:tc>
          <w:tcPr>
            <w:tcW w:w="6894" w:type="dxa"/>
          </w:tcPr>
          <w:p w14:paraId="248CF4EF" w14:textId="07C87761" w:rsidR="00441F83" w:rsidRDefault="00441F83" w:rsidP="00441F83">
            <w:pPr>
              <w:rPr>
                <w:rFonts w:ascii="微軟正黑體" w:eastAsia="微軟正黑體" w:hAnsi="微軟正黑體" w:cs="Times New Roman"/>
              </w:rPr>
            </w:pPr>
            <w:proofErr w:type="gramStart"/>
            <w:r w:rsidRPr="0031486C">
              <w:rPr>
                <w:rFonts w:ascii="微軟正黑體" w:eastAsia="微軟正黑體" w:hAnsi="微軟正黑體" w:cs="微軟正黑體" w:hint="eastAsia"/>
                <w:szCs w:val="24"/>
              </w:rPr>
              <w:t>拖拽上傳</w:t>
            </w:r>
            <w:proofErr w:type="gramEnd"/>
            <w:r w:rsidRPr="0031486C">
              <w:rPr>
                <w:rFonts w:ascii="微軟正黑體" w:eastAsia="微軟正黑體" w:hAnsi="微軟正黑體" w:cs="微軟正黑體" w:hint="eastAsia"/>
                <w:szCs w:val="24"/>
              </w:rPr>
              <w:t>、</w:t>
            </w:r>
            <w:proofErr w:type="gramStart"/>
            <w:r w:rsidRPr="0031486C">
              <w:rPr>
                <w:rFonts w:ascii="微軟正黑體" w:eastAsia="微軟正黑體" w:hAnsi="微軟正黑體" w:cs="微軟正黑體" w:hint="eastAsia"/>
                <w:szCs w:val="24"/>
              </w:rPr>
              <w:t>一</w:t>
            </w:r>
            <w:proofErr w:type="gramEnd"/>
            <w:r w:rsidRPr="0031486C">
              <w:rPr>
                <w:rFonts w:ascii="微軟正黑體" w:eastAsia="微軟正黑體" w:hAnsi="微軟正黑體" w:cs="微軟正黑體" w:hint="eastAsia"/>
                <w:szCs w:val="24"/>
              </w:rPr>
              <w:t>鍵批改、快速匯出</w:t>
            </w:r>
          </w:p>
        </w:tc>
      </w:tr>
      <w:tr w:rsidR="00441F83" w14:paraId="4774A778" w14:textId="77777777" w:rsidTr="00441F83">
        <w:tc>
          <w:tcPr>
            <w:tcW w:w="1762" w:type="dxa"/>
          </w:tcPr>
          <w:p w14:paraId="2975B757" w14:textId="706CA87E" w:rsidR="00441F83" w:rsidRPr="0031486C" w:rsidRDefault="00441F83" w:rsidP="00441F83">
            <w:pPr>
              <w:rPr>
                <w:rFonts w:ascii="微軟正黑體" w:eastAsia="微軟正黑體" w:hAnsi="微軟正黑體" w:cs="微軟正黑體" w:hint="eastAsia"/>
                <w:szCs w:val="24"/>
              </w:rPr>
            </w:pPr>
            <w:r w:rsidRPr="0031486C">
              <w:rPr>
                <w:rFonts w:ascii="微軟正黑體" w:eastAsia="微軟正黑體" w:hAnsi="微軟正黑體" w:cs="微軟正黑體" w:hint="eastAsia"/>
                <w:szCs w:val="24"/>
              </w:rPr>
              <w:t>漸進</w:t>
            </w:r>
            <w:r w:rsidRPr="0031486C">
              <w:rPr>
                <w:rFonts w:ascii="微軟正黑體" w:eastAsia="微軟正黑體" w:hAnsi="微軟正黑體" w:cs="Microsoft JhengHei Light" w:hint="eastAsia"/>
                <w:szCs w:val="24"/>
              </w:rPr>
              <w:t>式展示</w:t>
            </w:r>
          </w:p>
        </w:tc>
        <w:tc>
          <w:tcPr>
            <w:tcW w:w="6894" w:type="dxa"/>
          </w:tcPr>
          <w:p w14:paraId="24074F29" w14:textId="740FDFE1" w:rsidR="00441F83" w:rsidRPr="00441F83" w:rsidRDefault="00441F83" w:rsidP="00441F83">
            <w:pPr>
              <w:spacing w:line="360" w:lineRule="auto"/>
              <w:rPr>
                <w:rFonts w:ascii="微軟正黑體" w:eastAsia="微軟正黑體" w:hAnsi="微軟正黑體" w:cs="Microsoft JhengHei Light"/>
                <w:szCs w:val="24"/>
              </w:rPr>
            </w:pPr>
            <w:r w:rsidRPr="00441F83">
              <w:rPr>
                <w:rFonts w:ascii="微軟正黑體" w:eastAsia="微軟正黑體" w:hAnsi="微軟正黑體" w:cs="微軟正黑體" w:hint="eastAsia"/>
                <w:szCs w:val="24"/>
              </w:rPr>
              <w:t>結</w:t>
            </w:r>
            <w:r w:rsidRPr="00441F83">
              <w:rPr>
                <w:rFonts w:ascii="微軟正黑體" w:eastAsia="微軟正黑體" w:hAnsi="微軟正黑體" w:cs="Microsoft JhengHei Light" w:hint="eastAsia"/>
                <w:szCs w:val="24"/>
              </w:rPr>
              <w:t>果分</w:t>
            </w:r>
            <w:r w:rsidRPr="00441F83">
              <w:rPr>
                <w:rFonts w:ascii="微軟正黑體" w:eastAsia="微軟正黑體" w:hAnsi="微軟正黑體"/>
                <w:szCs w:val="24"/>
              </w:rPr>
              <w:t>tab</w:t>
            </w:r>
            <w:r w:rsidRPr="00441F83">
              <w:rPr>
                <w:rFonts w:ascii="微軟正黑體" w:eastAsia="微軟正黑體" w:hAnsi="微軟正黑體" w:hint="eastAsia"/>
                <w:szCs w:val="24"/>
              </w:rPr>
              <w:t>展示，資訊</w:t>
            </w:r>
            <w:r w:rsidRPr="00441F83">
              <w:rPr>
                <w:rFonts w:ascii="微軟正黑體" w:eastAsia="微軟正黑體" w:hAnsi="微軟正黑體" w:cs="微軟正黑體" w:hint="eastAsia"/>
                <w:szCs w:val="24"/>
              </w:rPr>
              <w:t>層</w:t>
            </w:r>
            <w:r w:rsidRPr="00441F83">
              <w:rPr>
                <w:rFonts w:ascii="微軟正黑體" w:eastAsia="微軟正黑體" w:hAnsi="微軟正黑體" w:cs="Microsoft JhengHei Light" w:hint="eastAsia"/>
                <w:szCs w:val="24"/>
              </w:rPr>
              <w:t>次清晰</w:t>
            </w:r>
          </w:p>
        </w:tc>
      </w:tr>
    </w:tbl>
    <w:p w14:paraId="77494C69" w14:textId="77777777" w:rsidR="0078581E" w:rsidRPr="0040153F" w:rsidRDefault="0078581E" w:rsidP="0040153F">
      <w:pPr>
        <w:rPr>
          <w:rFonts w:ascii="微軟正黑體" w:eastAsia="微軟正黑體" w:hAnsi="微軟正黑體"/>
          <w:szCs w:val="24"/>
        </w:rPr>
      </w:pPr>
    </w:p>
    <w:p w14:paraId="0CC0DDED" w14:textId="2CD7559E" w:rsidR="0078581E" w:rsidRPr="008B17B1" w:rsidRDefault="00CD0328" w:rsidP="008B17B1">
      <w:pPr>
        <w:pStyle w:val="2"/>
        <w:rPr>
          <w:rFonts w:ascii="微軟正黑體" w:eastAsia="微軟正黑體" w:hAnsi="微軟正黑體"/>
          <w:color w:val="000000" w:themeColor="text1"/>
          <w:sz w:val="28"/>
          <w:szCs w:val="28"/>
        </w:rPr>
      </w:pPr>
      <w:bookmarkStart w:id="19" w:name="_Toc199009883"/>
      <w:r w:rsidRPr="008B17B1">
        <w:rPr>
          <w:rFonts w:ascii="微軟正黑體" w:eastAsia="微軟正黑體" w:hAnsi="微軟正黑體" w:hint="eastAsia"/>
          <w:color w:val="000000" w:themeColor="text1"/>
          <w:sz w:val="28"/>
          <w:szCs w:val="28"/>
        </w:rPr>
        <w:lastRenderedPageBreak/>
        <w:t>交互體</w:t>
      </w:r>
      <w:r w:rsidRPr="008B17B1">
        <w:rPr>
          <w:rFonts w:ascii="微軟正黑體" w:eastAsia="微軟正黑體" w:hAnsi="微軟正黑體" w:cs="微軟正黑體" w:hint="eastAsia"/>
          <w:color w:val="000000" w:themeColor="text1"/>
          <w:sz w:val="28"/>
          <w:szCs w:val="28"/>
        </w:rPr>
        <w:t>驗</w:t>
      </w:r>
      <w:r w:rsidRPr="008B17B1">
        <w:rPr>
          <w:rFonts w:ascii="微軟正黑體" w:eastAsia="微軟正黑體" w:hAnsi="微軟正黑體" w:cs="Microsoft JhengHei Light" w:hint="eastAsia"/>
          <w:color w:val="000000" w:themeColor="text1"/>
          <w:sz w:val="28"/>
          <w:szCs w:val="28"/>
        </w:rPr>
        <w:t>優化</w:t>
      </w:r>
      <w:bookmarkEnd w:id="19"/>
    </w:p>
    <w:p w14:paraId="5E0E8837" w14:textId="07178E0C" w:rsidR="0078581E" w:rsidRPr="008B17B1" w:rsidRDefault="00CD0328" w:rsidP="00453832">
      <w:pPr>
        <w:pStyle w:val="a9"/>
        <w:numPr>
          <w:ilvl w:val="0"/>
          <w:numId w:val="8"/>
        </w:numPr>
        <w:ind w:leftChars="0"/>
        <w:rPr>
          <w:rFonts w:ascii="Microsoft JhengHei Light" w:eastAsia="Microsoft JhengHei Light" w:hAnsi="Microsoft JhengHei Light" w:cs="Times New Roman"/>
          <w:szCs w:val="24"/>
        </w:rPr>
      </w:pPr>
      <w:r w:rsidRPr="008B17B1">
        <w:rPr>
          <w:rFonts w:ascii="Microsoft JhengHei Light" w:eastAsia="Microsoft JhengHei Light" w:hAnsi="Microsoft JhengHei Light" w:cs="Times New Roman" w:hint="eastAsia"/>
          <w:szCs w:val="24"/>
        </w:rPr>
        <w:t>文件上</w:t>
      </w:r>
      <w:r w:rsidRPr="008B17B1">
        <w:rPr>
          <w:rFonts w:ascii="微軟正黑體" w:eastAsia="微軟正黑體" w:hAnsi="微軟正黑體" w:cs="微軟正黑體" w:hint="eastAsia"/>
          <w:szCs w:val="24"/>
        </w:rPr>
        <w:t>傳</w:t>
      </w:r>
      <w:r w:rsidRPr="008B17B1">
        <w:rPr>
          <w:rFonts w:ascii="Microsoft JhengHei Light" w:eastAsia="Microsoft JhengHei Light" w:hAnsi="Microsoft JhengHei Light" w:cs="Microsoft JhengHei Light" w:hint="eastAsia"/>
          <w:szCs w:val="24"/>
        </w:rPr>
        <w:t>優化</w:t>
      </w:r>
      <w:r w:rsidRPr="008B17B1">
        <w:rPr>
          <w:rFonts w:ascii="Microsoft JhengHei Light" w:eastAsia="Microsoft JhengHei Light" w:hAnsi="Microsoft JhengHei Light" w:cs="Times New Roman" w:hint="eastAsia"/>
          <w:szCs w:val="24"/>
        </w:rPr>
        <w:t>：</w:t>
      </w:r>
    </w:p>
    <w:p w14:paraId="6F95840E" w14:textId="3767CD95" w:rsidR="511FE385" w:rsidRPr="0078581E" w:rsidRDefault="0078581E" w:rsidP="00E42CE4">
      <w:pPr>
        <w:spacing w:before="240" w:after="240" w:line="360" w:lineRule="auto"/>
        <w:jc w:val="both"/>
        <w:rPr>
          <w:rFonts w:ascii="Microsoft JhengHei Light" w:eastAsia="Microsoft JhengHei Light" w:hAnsi="Microsoft JhengHei Light" w:cs="Times New Roman"/>
          <w:sz w:val="28"/>
          <w:szCs w:val="28"/>
          <w:lang w:eastAsia="zh-CN"/>
        </w:rPr>
      </w:pPr>
      <w:r w:rsidRPr="0078581E">
        <w:rPr>
          <w:rFonts w:ascii="Microsoft JhengHei Light" w:eastAsia="Microsoft JhengHei Light" w:hAnsi="Microsoft JhengHei Light" w:cs="Times New Roman"/>
          <w:noProof/>
          <w:sz w:val="28"/>
          <w:szCs w:val="28"/>
          <w:lang w:eastAsia="zh-CN"/>
        </w:rPr>
        <w:drawing>
          <wp:inline distT="0" distB="0" distL="0" distR="0" wp14:anchorId="2446918A" wp14:editId="7C0C2A49">
            <wp:extent cx="5731510" cy="1479550"/>
            <wp:effectExtent l="0" t="0" r="2540" b="6350"/>
            <wp:docPr id="1860138011"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38011" name="圖片 1" descr="一張含有 文字, 螢幕擷取畫面, 字型 的圖片&#10;&#10;AI 產生的內容可能不正確。"/>
                    <pic:cNvPicPr/>
                  </pic:nvPicPr>
                  <pic:blipFill>
                    <a:blip r:embed="rId21"/>
                    <a:stretch>
                      <a:fillRect/>
                    </a:stretch>
                  </pic:blipFill>
                  <pic:spPr>
                    <a:xfrm>
                      <a:off x="0" y="0"/>
                      <a:ext cx="5731510" cy="1479550"/>
                    </a:xfrm>
                    <a:prstGeom prst="rect">
                      <a:avLst/>
                    </a:prstGeom>
                  </pic:spPr>
                </pic:pic>
              </a:graphicData>
            </a:graphic>
          </wp:inline>
        </w:drawing>
      </w:r>
    </w:p>
    <w:p w14:paraId="218B62AB" w14:textId="7C9A8778" w:rsidR="00AC7CAC" w:rsidRPr="008B17B1" w:rsidRDefault="00CD0328" w:rsidP="00453832">
      <w:pPr>
        <w:pStyle w:val="a9"/>
        <w:numPr>
          <w:ilvl w:val="0"/>
          <w:numId w:val="8"/>
        </w:numPr>
        <w:ind w:leftChars="0"/>
        <w:rPr>
          <w:rFonts w:ascii="Microsoft JhengHei Light" w:eastAsia="Microsoft JhengHei Light" w:hAnsi="Microsoft JhengHei Light" w:cs="Times New Roman"/>
          <w:szCs w:val="24"/>
        </w:rPr>
      </w:pPr>
      <w:r w:rsidRPr="008B17B1">
        <w:rPr>
          <w:rFonts w:ascii="Microsoft JhengHei Light" w:eastAsia="Microsoft JhengHei Light" w:hAnsi="Microsoft JhengHei Light" w:cs="Times New Roman" w:hint="eastAsia"/>
          <w:szCs w:val="24"/>
        </w:rPr>
        <w:t>回應式回饋：</w:t>
      </w:r>
    </w:p>
    <w:p w14:paraId="7B5506B2" w14:textId="0DAFC107" w:rsidR="00AC7CAC" w:rsidRPr="00AC7CAC" w:rsidRDefault="00CD0328" w:rsidP="00453832">
      <w:pPr>
        <w:pStyle w:val="a9"/>
        <w:numPr>
          <w:ilvl w:val="1"/>
          <w:numId w:val="8"/>
        </w:numPr>
        <w:ind w:leftChars="0"/>
        <w:rPr>
          <w:rFonts w:ascii="Microsoft JhengHei Light" w:eastAsia="Microsoft JhengHei Light" w:hAnsi="Microsoft JhengHei Light" w:cs="Times New Roman"/>
        </w:rPr>
      </w:pPr>
      <w:r w:rsidRPr="00AC7CAC">
        <w:rPr>
          <w:rFonts w:ascii="微軟正黑體" w:eastAsia="微軟正黑體" w:hAnsi="微軟正黑體" w:cs="微軟正黑體" w:hint="eastAsia"/>
        </w:rPr>
        <w:t>即時進</w:t>
      </w:r>
      <w:r w:rsidRPr="00AC7CAC">
        <w:rPr>
          <w:rFonts w:ascii="Microsoft JhengHei Light" w:eastAsia="Microsoft JhengHei Light" w:hAnsi="Microsoft JhengHei Light" w:cs="Microsoft JhengHei Light" w:hint="eastAsia"/>
        </w:rPr>
        <w:t>度</w:t>
      </w:r>
      <w:r w:rsidRPr="00AC7CAC">
        <w:rPr>
          <w:rFonts w:ascii="微軟正黑體" w:eastAsia="微軟正黑體" w:hAnsi="微軟正黑體" w:cs="微軟正黑體" w:hint="eastAsia"/>
        </w:rPr>
        <w:t>條顯</w:t>
      </w:r>
      <w:r w:rsidRPr="00AC7CAC">
        <w:rPr>
          <w:rFonts w:ascii="Microsoft JhengHei Light" w:eastAsia="Microsoft JhengHei Light" w:hAnsi="Microsoft JhengHei Light" w:cs="Microsoft JhengHei Light" w:hint="eastAsia"/>
        </w:rPr>
        <w:t>示批改</w:t>
      </w:r>
      <w:r w:rsidRPr="00AC7CAC">
        <w:rPr>
          <w:rFonts w:ascii="微軟正黑體" w:eastAsia="微軟正黑體" w:hAnsi="微軟正黑體" w:cs="微軟正黑體" w:hint="eastAsia"/>
        </w:rPr>
        <w:t>進</w:t>
      </w:r>
      <w:r w:rsidRPr="00AC7CAC">
        <w:rPr>
          <w:rFonts w:ascii="Microsoft JhengHei Light" w:eastAsia="Microsoft JhengHei Light" w:hAnsi="Microsoft JhengHei Light" w:cs="Microsoft JhengHei Light" w:hint="eastAsia"/>
        </w:rPr>
        <w:t>度</w:t>
      </w:r>
    </w:p>
    <w:p w14:paraId="07EECCEF" w14:textId="5B8D6D11" w:rsidR="00AC7CAC" w:rsidRPr="00AC7CAC" w:rsidRDefault="00CD0328" w:rsidP="00453832">
      <w:pPr>
        <w:pStyle w:val="a9"/>
        <w:numPr>
          <w:ilvl w:val="1"/>
          <w:numId w:val="8"/>
        </w:numPr>
        <w:ind w:leftChars="0"/>
        <w:rPr>
          <w:rFonts w:ascii="Microsoft JhengHei Light" w:eastAsia="Microsoft JhengHei Light" w:hAnsi="Microsoft JhengHei Light" w:cs="Times New Roman"/>
        </w:rPr>
      </w:pPr>
      <w:r w:rsidRPr="00AC7CAC">
        <w:rPr>
          <w:rFonts w:ascii="微軟正黑體" w:eastAsia="微軟正黑體" w:hAnsi="微軟正黑體" w:cs="微軟正黑體" w:hint="eastAsia"/>
        </w:rPr>
        <w:t>狀態列顯</w:t>
      </w:r>
      <w:r w:rsidRPr="00AC7CAC">
        <w:rPr>
          <w:rFonts w:ascii="Microsoft JhengHei Light" w:eastAsia="Microsoft JhengHei Light" w:hAnsi="Microsoft JhengHei Light" w:cs="Microsoft JhengHei Light" w:hint="eastAsia"/>
        </w:rPr>
        <w:t>示操作</w:t>
      </w:r>
      <w:r w:rsidRPr="00AC7CAC">
        <w:rPr>
          <w:rFonts w:ascii="微軟正黑體" w:eastAsia="微軟正黑體" w:hAnsi="微軟正黑體" w:cs="微軟正黑體" w:hint="eastAsia"/>
        </w:rPr>
        <w:t>時間</w:t>
      </w:r>
      <w:r w:rsidRPr="00AC7CAC">
        <w:rPr>
          <w:rFonts w:ascii="Microsoft JhengHei Light" w:eastAsia="Microsoft JhengHei Light" w:hAnsi="Microsoft JhengHei Light" w:cs="Microsoft JhengHei Light" w:hint="eastAsia"/>
        </w:rPr>
        <w:t>戳記</w:t>
      </w:r>
    </w:p>
    <w:p w14:paraId="6F38A072" w14:textId="029B9992" w:rsidR="006B7F53" w:rsidRDefault="00CD0328" w:rsidP="00453832">
      <w:pPr>
        <w:pStyle w:val="a9"/>
        <w:numPr>
          <w:ilvl w:val="1"/>
          <w:numId w:val="8"/>
        </w:numPr>
        <w:ind w:leftChars="0"/>
        <w:rPr>
          <w:rFonts w:ascii="微軟正黑體" w:eastAsia="微軟正黑體" w:hAnsi="微軟正黑體" w:cs="微軟正黑體"/>
        </w:rPr>
      </w:pPr>
      <w:r w:rsidRPr="00AC7CAC">
        <w:rPr>
          <w:rFonts w:ascii="微軟正黑體" w:eastAsia="微軟正黑體" w:hAnsi="微軟正黑體" w:cs="微軟正黑體" w:hint="eastAsia"/>
        </w:rPr>
        <w:t>錯誤</w:t>
      </w:r>
      <w:r w:rsidRPr="00AC7CAC">
        <w:rPr>
          <w:rFonts w:ascii="Microsoft JhengHei Light" w:eastAsia="Microsoft JhengHei Light" w:hAnsi="Microsoft JhengHei Light" w:cs="Microsoft JhengHei Light" w:hint="eastAsia"/>
        </w:rPr>
        <w:t>提示</w:t>
      </w:r>
      <w:r w:rsidRPr="00AC7CAC">
        <w:rPr>
          <w:rFonts w:ascii="微軟正黑體" w:eastAsia="微軟正黑體" w:hAnsi="微軟正黑體" w:cs="微軟正黑體" w:hint="eastAsia"/>
        </w:rPr>
        <w:t>漸變動畫</w:t>
      </w:r>
    </w:p>
    <w:p w14:paraId="73724A5C" w14:textId="6AD46C10" w:rsidR="00AC7CAC" w:rsidRPr="006B7F53" w:rsidRDefault="006B7F53" w:rsidP="006B7F53">
      <w:pPr>
        <w:widowControl/>
        <w:rPr>
          <w:rFonts w:ascii="微軟正黑體" w:eastAsia="微軟正黑體" w:hAnsi="微軟正黑體" w:cs="微軟正黑體"/>
        </w:rPr>
      </w:pPr>
      <w:r>
        <w:rPr>
          <w:rFonts w:ascii="微軟正黑體" w:eastAsia="微軟正黑體" w:hAnsi="微軟正黑體" w:cs="微軟正黑體"/>
        </w:rPr>
        <w:br w:type="page"/>
      </w:r>
    </w:p>
    <w:p w14:paraId="6A703B62" w14:textId="55C3D773" w:rsidR="00AC7CAC" w:rsidRPr="00DB06E6" w:rsidRDefault="00CD0328" w:rsidP="00DB06E6">
      <w:pPr>
        <w:pStyle w:val="2"/>
        <w:rPr>
          <w:rFonts w:ascii="微軟正黑體" w:eastAsia="微軟正黑體" w:hAnsi="微軟正黑體" w:cs="Times New Roman"/>
          <w:color w:val="000000" w:themeColor="text1"/>
          <w:sz w:val="28"/>
          <w:szCs w:val="28"/>
          <w:lang w:eastAsia="zh-CN"/>
        </w:rPr>
      </w:pPr>
      <w:bookmarkStart w:id="20" w:name="_Toc199009884"/>
      <w:r w:rsidRPr="00DB06E6">
        <w:rPr>
          <w:rFonts w:ascii="微軟正黑體" w:eastAsia="微軟正黑體" w:hAnsi="微軟正黑體" w:cs="微軟正黑體" w:hint="eastAsia"/>
          <w:color w:val="000000" w:themeColor="text1"/>
          <w:sz w:val="28"/>
          <w:szCs w:val="28"/>
        </w:rPr>
        <w:lastRenderedPageBreak/>
        <w:t>資</w:t>
      </w:r>
      <w:r w:rsidRPr="00DB06E6">
        <w:rPr>
          <w:rFonts w:ascii="微軟正黑體" w:eastAsia="微軟正黑體" w:hAnsi="微軟正黑體" w:hint="eastAsia"/>
          <w:color w:val="000000" w:themeColor="text1"/>
          <w:sz w:val="28"/>
          <w:szCs w:val="28"/>
        </w:rPr>
        <w:t>料視</w:t>
      </w:r>
      <w:r w:rsidRPr="00DB06E6">
        <w:rPr>
          <w:rFonts w:ascii="微軟正黑體" w:eastAsia="微軟正黑體" w:hAnsi="微軟正黑體" w:cs="微軟正黑體" w:hint="eastAsia"/>
          <w:color w:val="000000" w:themeColor="text1"/>
          <w:sz w:val="28"/>
          <w:szCs w:val="28"/>
        </w:rPr>
        <w:t>覺</w:t>
      </w:r>
      <w:r w:rsidRPr="00DB06E6">
        <w:rPr>
          <w:rFonts w:ascii="微軟正黑體" w:eastAsia="微軟正黑體" w:hAnsi="微軟正黑體" w:hint="eastAsia"/>
          <w:color w:val="000000" w:themeColor="text1"/>
          <w:sz w:val="28"/>
          <w:szCs w:val="28"/>
        </w:rPr>
        <w:t>化增</w:t>
      </w:r>
      <w:r w:rsidRPr="00DB06E6">
        <w:rPr>
          <w:rFonts w:ascii="微軟正黑體" w:eastAsia="微軟正黑體" w:hAnsi="微軟正黑體" w:cs="微軟正黑體" w:hint="eastAsia"/>
          <w:color w:val="000000" w:themeColor="text1"/>
          <w:sz w:val="28"/>
          <w:szCs w:val="28"/>
        </w:rPr>
        <w:t>強</w:t>
      </w:r>
      <w:bookmarkEnd w:id="20"/>
    </w:p>
    <w:p w14:paraId="6EA3161C" w14:textId="30A45C6A" w:rsidR="00AC7CAC" w:rsidRPr="004D1E42" w:rsidRDefault="00CD0328" w:rsidP="00453832">
      <w:pPr>
        <w:pStyle w:val="a9"/>
        <w:numPr>
          <w:ilvl w:val="0"/>
          <w:numId w:val="8"/>
        </w:numPr>
        <w:ind w:leftChars="0"/>
        <w:rPr>
          <w:rFonts w:ascii="Microsoft JhengHei Light" w:eastAsia="Microsoft JhengHei Light" w:hAnsi="Microsoft JhengHei Light" w:cs="Times New Roman"/>
          <w:szCs w:val="24"/>
        </w:rPr>
      </w:pPr>
      <w:r w:rsidRPr="004D1E42">
        <w:rPr>
          <w:rFonts w:ascii="Microsoft JhengHei Light" w:eastAsia="Microsoft JhengHei Light" w:hAnsi="Microsoft JhengHei Light" w:cs="Times New Roman" w:hint="eastAsia"/>
          <w:szCs w:val="24"/>
        </w:rPr>
        <w:t>結果展示優化：</w:t>
      </w:r>
    </w:p>
    <w:p w14:paraId="6C2D267E" w14:textId="7408E81A" w:rsidR="511FE385" w:rsidRPr="00593BE5" w:rsidRDefault="00AC7CAC" w:rsidP="00E42CE4">
      <w:pPr>
        <w:spacing w:before="240" w:after="240"/>
        <w:rPr>
          <w:rFonts w:ascii="Microsoft JhengHei Light" w:eastAsia="Microsoft JhengHei Light" w:hAnsi="Microsoft JhengHei Light" w:cs="Times New Roman"/>
          <w:lang w:eastAsia="zh-CN"/>
        </w:rPr>
      </w:pPr>
      <w:r w:rsidRPr="00AC7CAC">
        <w:rPr>
          <w:rFonts w:ascii="Microsoft JhengHei Light" w:eastAsia="Microsoft JhengHei Light" w:hAnsi="Microsoft JhengHei Light" w:cs="Times New Roman"/>
          <w:noProof/>
          <w:lang w:eastAsia="zh-CN"/>
        </w:rPr>
        <w:drawing>
          <wp:inline distT="0" distB="0" distL="0" distR="0" wp14:anchorId="14BD35BE" wp14:editId="1BC8B10C">
            <wp:extent cx="5731510" cy="1851025"/>
            <wp:effectExtent l="0" t="0" r="2540" b="0"/>
            <wp:docPr id="1917952905" name="圖片 1" descr="一張含有 文字,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2905" name="圖片 1" descr="一張含有 文字, 螢幕擷取畫面, 字型 的圖片&#10;&#10;AI 產生的內容可能不正確。"/>
                    <pic:cNvPicPr/>
                  </pic:nvPicPr>
                  <pic:blipFill>
                    <a:blip r:embed="rId22"/>
                    <a:stretch>
                      <a:fillRect/>
                    </a:stretch>
                  </pic:blipFill>
                  <pic:spPr>
                    <a:xfrm>
                      <a:off x="0" y="0"/>
                      <a:ext cx="5731510" cy="1851025"/>
                    </a:xfrm>
                    <a:prstGeom prst="rect">
                      <a:avLst/>
                    </a:prstGeom>
                  </pic:spPr>
                </pic:pic>
              </a:graphicData>
            </a:graphic>
          </wp:inline>
        </w:drawing>
      </w:r>
    </w:p>
    <w:p w14:paraId="0F74D312" w14:textId="741C11E9" w:rsidR="00AC7CAC" w:rsidRPr="004D1E42" w:rsidRDefault="00CD0328" w:rsidP="004D1E42">
      <w:pPr>
        <w:pStyle w:val="2"/>
        <w:rPr>
          <w:rFonts w:ascii="微軟正黑體" w:eastAsia="微軟正黑體" w:hAnsi="微軟正黑體" w:cs="Times New Roman"/>
          <w:color w:val="000000" w:themeColor="text1"/>
          <w:sz w:val="28"/>
          <w:szCs w:val="28"/>
          <w:lang w:eastAsia="zh-CN"/>
        </w:rPr>
      </w:pPr>
      <w:bookmarkStart w:id="21" w:name="_Toc199009885"/>
      <w:r w:rsidRPr="004D1E42">
        <w:rPr>
          <w:rFonts w:ascii="微軟正黑體" w:eastAsia="微軟正黑體" w:hAnsi="微軟正黑體" w:hint="eastAsia"/>
          <w:color w:val="000000" w:themeColor="text1"/>
          <w:sz w:val="28"/>
          <w:szCs w:val="28"/>
        </w:rPr>
        <w:t>統計圖</w:t>
      </w:r>
      <w:r w:rsidRPr="004D1E42">
        <w:rPr>
          <w:rFonts w:ascii="微軟正黑體" w:eastAsia="微軟正黑體" w:hAnsi="微軟正黑體" w:cs="Microsoft JhengHei Light" w:hint="eastAsia"/>
          <w:color w:val="000000" w:themeColor="text1"/>
          <w:sz w:val="28"/>
          <w:szCs w:val="28"/>
        </w:rPr>
        <w:t>表</w:t>
      </w:r>
      <w:bookmarkEnd w:id="21"/>
    </w:p>
    <w:p w14:paraId="0FD2005B" w14:textId="3BFFCF5C" w:rsidR="00AC7CAC" w:rsidRPr="004D1E42" w:rsidRDefault="00CD0328" w:rsidP="00453832">
      <w:pPr>
        <w:pStyle w:val="a9"/>
        <w:numPr>
          <w:ilvl w:val="0"/>
          <w:numId w:val="8"/>
        </w:numPr>
        <w:ind w:leftChars="0"/>
        <w:rPr>
          <w:rFonts w:ascii="微軟正黑體" w:eastAsia="微軟正黑體" w:hAnsi="微軟正黑體"/>
          <w:lang w:eastAsia="zh-CN"/>
        </w:rPr>
      </w:pPr>
      <w:r w:rsidRPr="004D1E42">
        <w:rPr>
          <w:rFonts w:ascii="微軟正黑體" w:eastAsia="微軟正黑體" w:hAnsi="微軟正黑體" w:hint="eastAsia"/>
        </w:rPr>
        <w:t>正確率</w:t>
      </w:r>
      <w:r w:rsidRPr="004D1E42">
        <w:rPr>
          <w:rFonts w:ascii="微軟正黑體" w:eastAsia="微軟正黑體" w:hAnsi="微軟正黑體" w:cs="微軟正黑體" w:hint="eastAsia"/>
        </w:rPr>
        <w:t>圓形圖</w:t>
      </w:r>
    </w:p>
    <w:p w14:paraId="066459FC" w14:textId="481371BC" w:rsidR="00AC7CAC" w:rsidRPr="004D1E42" w:rsidRDefault="00CD0328" w:rsidP="00453832">
      <w:pPr>
        <w:pStyle w:val="a9"/>
        <w:numPr>
          <w:ilvl w:val="0"/>
          <w:numId w:val="8"/>
        </w:numPr>
        <w:ind w:leftChars="0"/>
        <w:rPr>
          <w:rFonts w:ascii="微軟正黑體" w:eastAsia="微軟正黑體" w:hAnsi="微軟正黑體"/>
          <w:lang w:eastAsia="zh-CN"/>
        </w:rPr>
      </w:pPr>
      <w:r w:rsidRPr="004D1E42">
        <w:rPr>
          <w:rFonts w:ascii="微軟正黑體" w:eastAsia="微軟正黑體" w:hAnsi="微軟正黑體" w:hint="eastAsia"/>
        </w:rPr>
        <w:t>知</w:t>
      </w:r>
      <w:r w:rsidRPr="004D1E42">
        <w:rPr>
          <w:rFonts w:ascii="微軟正黑體" w:eastAsia="微軟正黑體" w:hAnsi="微軟正黑體" w:cs="微軟正黑體" w:hint="eastAsia"/>
        </w:rPr>
        <w:t>識點</w:t>
      </w:r>
      <w:r w:rsidRPr="004D1E42">
        <w:rPr>
          <w:rFonts w:ascii="微軟正黑體" w:eastAsia="微軟正黑體" w:hAnsi="微軟正黑體" w:cs="Microsoft JhengHei Light" w:hint="eastAsia"/>
        </w:rPr>
        <w:t>雷</w:t>
      </w:r>
      <w:r w:rsidRPr="004D1E42">
        <w:rPr>
          <w:rFonts w:ascii="微軟正黑體" w:eastAsia="微軟正黑體" w:hAnsi="微軟正黑體" w:cs="微軟正黑體" w:hint="eastAsia"/>
        </w:rPr>
        <w:t>達圖</w:t>
      </w:r>
    </w:p>
    <w:p w14:paraId="52DCD17E" w14:textId="35044BDF" w:rsidR="00AC7CAC" w:rsidRPr="004D1E42" w:rsidRDefault="00CD0328" w:rsidP="00453832">
      <w:pPr>
        <w:pStyle w:val="a9"/>
        <w:numPr>
          <w:ilvl w:val="0"/>
          <w:numId w:val="8"/>
        </w:numPr>
        <w:ind w:leftChars="0"/>
        <w:rPr>
          <w:rFonts w:ascii="微軟正黑體" w:eastAsia="微軟正黑體" w:hAnsi="微軟正黑體"/>
          <w:lang w:eastAsia="zh-CN"/>
        </w:rPr>
      </w:pPr>
      <w:r w:rsidRPr="004D1E42">
        <w:rPr>
          <w:rFonts w:ascii="微軟正黑體" w:eastAsia="微軟正黑體" w:hAnsi="微軟正黑體" w:cs="微軟正黑體" w:hint="eastAsia"/>
        </w:rPr>
        <w:t>歷</w:t>
      </w:r>
      <w:r w:rsidRPr="004D1E42">
        <w:rPr>
          <w:rFonts w:ascii="微軟正黑體" w:eastAsia="微軟正黑體" w:hAnsi="微軟正黑體" w:cs="Microsoft JhengHei Light" w:hint="eastAsia"/>
        </w:rPr>
        <w:t>史成</w:t>
      </w:r>
      <w:r w:rsidRPr="004D1E42">
        <w:rPr>
          <w:rFonts w:ascii="微軟正黑體" w:eastAsia="微軟正黑體" w:hAnsi="微軟正黑體" w:cs="微軟正黑體" w:hint="eastAsia"/>
        </w:rPr>
        <w:t>績</w:t>
      </w:r>
      <w:r w:rsidRPr="004D1E42">
        <w:rPr>
          <w:rFonts w:ascii="微軟正黑體" w:eastAsia="微軟正黑體" w:hAnsi="微軟正黑體" w:cs="Microsoft JhengHei Light" w:hint="eastAsia"/>
        </w:rPr>
        <w:t>曲</w:t>
      </w:r>
      <w:r w:rsidRPr="004D1E42">
        <w:rPr>
          <w:rFonts w:ascii="微軟正黑體" w:eastAsia="微軟正黑體" w:hAnsi="微軟正黑體" w:cs="微軟正黑體" w:hint="eastAsia"/>
        </w:rPr>
        <w:t>線</w:t>
      </w:r>
    </w:p>
    <w:p w14:paraId="7C5DAA68" w14:textId="6E43BC20" w:rsidR="00AC7CAC" w:rsidRPr="004D1E42" w:rsidRDefault="00CD0328" w:rsidP="00453832">
      <w:pPr>
        <w:pStyle w:val="a9"/>
        <w:numPr>
          <w:ilvl w:val="0"/>
          <w:numId w:val="8"/>
        </w:numPr>
        <w:ind w:leftChars="0"/>
        <w:rPr>
          <w:rFonts w:ascii="微軟正黑體" w:eastAsia="微軟正黑體" w:hAnsi="微軟正黑體"/>
          <w:lang w:eastAsia="zh-CN"/>
        </w:rPr>
      </w:pPr>
      <w:r w:rsidRPr="004D1E42">
        <w:rPr>
          <w:rFonts w:ascii="微軟正黑體" w:eastAsia="微軟正黑體" w:hAnsi="微軟正黑體" w:cs="微軟正黑體" w:hint="eastAsia"/>
        </w:rPr>
        <w:t>錯誤類</w:t>
      </w:r>
      <w:r w:rsidRPr="004D1E42">
        <w:rPr>
          <w:rFonts w:ascii="微軟正黑體" w:eastAsia="微軟正黑體" w:hAnsi="微軟正黑體" w:cs="Microsoft JhengHei Light" w:hint="eastAsia"/>
        </w:rPr>
        <w:t>型分佈</w:t>
      </w:r>
    </w:p>
    <w:p w14:paraId="305F5D9B" w14:textId="692D2264" w:rsidR="00AC7CAC" w:rsidRPr="004D1E42" w:rsidRDefault="00CD0328" w:rsidP="004D1E42">
      <w:pPr>
        <w:pStyle w:val="2"/>
        <w:rPr>
          <w:rFonts w:ascii="微軟正黑體" w:eastAsia="微軟正黑體" w:hAnsi="微軟正黑體" w:cs="Times New Roman"/>
          <w:color w:val="000000" w:themeColor="text1"/>
          <w:sz w:val="28"/>
          <w:szCs w:val="28"/>
          <w:lang w:eastAsia="zh-CN"/>
        </w:rPr>
      </w:pPr>
      <w:bookmarkStart w:id="22" w:name="_Toc199009886"/>
      <w:r w:rsidRPr="004D1E42">
        <w:rPr>
          <w:rFonts w:ascii="微軟正黑體" w:eastAsia="微軟正黑體" w:hAnsi="微軟正黑體" w:cs="Times New Roman" w:hint="eastAsia"/>
          <w:color w:val="000000" w:themeColor="text1"/>
          <w:sz w:val="28"/>
          <w:szCs w:val="28"/>
        </w:rPr>
        <w:t>用</w:t>
      </w:r>
      <w:r w:rsidRPr="004D1E42">
        <w:rPr>
          <w:rFonts w:ascii="微軟正黑體" w:eastAsia="微軟正黑體" w:hAnsi="微軟正黑體" w:hint="eastAsia"/>
          <w:color w:val="000000" w:themeColor="text1"/>
          <w:sz w:val="28"/>
          <w:szCs w:val="28"/>
        </w:rPr>
        <w:t>戶</w:t>
      </w:r>
      <w:r w:rsidRPr="004D1E42">
        <w:rPr>
          <w:rFonts w:ascii="微軟正黑體" w:eastAsia="微軟正黑體" w:hAnsi="微軟正黑體" w:cs="Microsoft JhengHei Light" w:hint="eastAsia"/>
          <w:color w:val="000000" w:themeColor="text1"/>
          <w:sz w:val="28"/>
          <w:szCs w:val="28"/>
        </w:rPr>
        <w:t>體</w:t>
      </w:r>
      <w:r w:rsidRPr="004D1E42">
        <w:rPr>
          <w:rFonts w:ascii="微軟正黑體" w:eastAsia="微軟正黑體" w:hAnsi="微軟正黑體" w:hint="eastAsia"/>
          <w:color w:val="000000" w:themeColor="text1"/>
          <w:sz w:val="28"/>
          <w:szCs w:val="28"/>
        </w:rPr>
        <w:t>驗細節</w:t>
      </w:r>
      <w:bookmarkEnd w:id="22"/>
    </w:p>
    <w:p w14:paraId="5596C6AB" w14:textId="5B323B42" w:rsidR="00AC7CAC" w:rsidRPr="004D1E42" w:rsidRDefault="00CD0328" w:rsidP="00453832">
      <w:pPr>
        <w:pStyle w:val="a9"/>
        <w:numPr>
          <w:ilvl w:val="0"/>
          <w:numId w:val="8"/>
        </w:numPr>
        <w:ind w:leftChars="0"/>
        <w:rPr>
          <w:rFonts w:ascii="微軟正黑體" w:eastAsia="微軟正黑體" w:hAnsi="微軟正黑體"/>
          <w:lang w:eastAsia="zh-CN"/>
        </w:rPr>
      </w:pPr>
      <w:r w:rsidRPr="004D1E42">
        <w:rPr>
          <w:rFonts w:ascii="微軟正黑體" w:eastAsia="微軟正黑體" w:hAnsi="微軟正黑體" w:hint="eastAsia"/>
        </w:rPr>
        <w:t>智慧提示系</w:t>
      </w:r>
      <w:r w:rsidRPr="004D1E42">
        <w:rPr>
          <w:rFonts w:ascii="微軟正黑體" w:eastAsia="微軟正黑體" w:hAnsi="微軟正黑體" w:cs="微軟正黑體" w:hint="eastAsia"/>
        </w:rPr>
        <w:t>統</w:t>
      </w:r>
      <w:r w:rsidRPr="004D1E42">
        <w:rPr>
          <w:rFonts w:ascii="微軟正黑體" w:eastAsia="微軟正黑體" w:hAnsi="微軟正黑體" w:hint="eastAsia"/>
        </w:rPr>
        <w:t>：</w:t>
      </w:r>
    </w:p>
    <w:p w14:paraId="2E62EC0A" w14:textId="482AB2EE" w:rsidR="58BC4BAC" w:rsidRPr="00593BE5" w:rsidRDefault="00AC7CAC" w:rsidP="00E42CE4">
      <w:pPr>
        <w:spacing w:after="0"/>
        <w:rPr>
          <w:rFonts w:ascii="Microsoft JhengHei Light" w:eastAsia="Microsoft JhengHei Light" w:hAnsi="Microsoft JhengHei Light" w:cs="Times New Roman"/>
          <w:sz w:val="32"/>
          <w:szCs w:val="32"/>
          <w:lang w:eastAsia="zh-CN"/>
        </w:rPr>
      </w:pPr>
      <w:r w:rsidRPr="00AC7CAC">
        <w:rPr>
          <w:rFonts w:ascii="Microsoft JhengHei Light" w:eastAsia="Microsoft JhengHei Light" w:hAnsi="Microsoft JhengHei Light" w:cs="Times New Roman"/>
          <w:noProof/>
          <w:sz w:val="32"/>
          <w:szCs w:val="32"/>
          <w:lang w:eastAsia="zh-CN"/>
        </w:rPr>
        <w:drawing>
          <wp:inline distT="0" distB="0" distL="0" distR="0" wp14:anchorId="291F3558" wp14:editId="2ECCA20E">
            <wp:extent cx="5639587" cy="1181265"/>
            <wp:effectExtent l="0" t="0" r="0" b="0"/>
            <wp:docPr id="269416847" name="圖片 1" descr="一張含有 文字, 字型,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6847" name="圖片 1" descr="一張含有 文字, 字型, 螢幕擷取畫面 的圖片&#10;&#10;AI 產生的內容可能不正確。"/>
                    <pic:cNvPicPr/>
                  </pic:nvPicPr>
                  <pic:blipFill>
                    <a:blip r:embed="rId23"/>
                    <a:stretch>
                      <a:fillRect/>
                    </a:stretch>
                  </pic:blipFill>
                  <pic:spPr>
                    <a:xfrm>
                      <a:off x="0" y="0"/>
                      <a:ext cx="5639587" cy="1181265"/>
                    </a:xfrm>
                    <a:prstGeom prst="rect">
                      <a:avLst/>
                    </a:prstGeom>
                  </pic:spPr>
                </pic:pic>
              </a:graphicData>
            </a:graphic>
          </wp:inline>
        </w:drawing>
      </w:r>
    </w:p>
    <w:p w14:paraId="14C9ED79" w14:textId="2EB59FF6" w:rsidR="00AC7CAC" w:rsidRPr="004D1E42" w:rsidRDefault="00CD0328" w:rsidP="00453832">
      <w:pPr>
        <w:pStyle w:val="a9"/>
        <w:numPr>
          <w:ilvl w:val="0"/>
          <w:numId w:val="8"/>
        </w:numPr>
        <w:ind w:leftChars="0"/>
        <w:rPr>
          <w:rFonts w:ascii="微軟正黑體" w:eastAsia="微軟正黑體" w:hAnsi="微軟正黑體"/>
          <w:szCs w:val="24"/>
        </w:rPr>
      </w:pPr>
      <w:proofErr w:type="gramStart"/>
      <w:r w:rsidRPr="004D1E42">
        <w:rPr>
          <w:rFonts w:ascii="微軟正黑體" w:eastAsia="微軟正黑體" w:hAnsi="微軟正黑體" w:hint="eastAsia"/>
          <w:szCs w:val="24"/>
        </w:rPr>
        <w:lastRenderedPageBreak/>
        <w:t>捷鍵支持</w:t>
      </w:r>
      <w:proofErr w:type="gramEnd"/>
      <w:r w:rsidRPr="004D1E42">
        <w:rPr>
          <w:rFonts w:ascii="微軟正黑體" w:eastAsia="微軟正黑體" w:hAnsi="微軟正黑體" w:hint="eastAsia"/>
          <w:szCs w:val="24"/>
        </w:rPr>
        <w:t>：</w:t>
      </w:r>
    </w:p>
    <w:p w14:paraId="21A809EF" w14:textId="098D899A" w:rsidR="00AC7CAC" w:rsidRPr="004D1E42" w:rsidRDefault="00CD0328" w:rsidP="00453832">
      <w:pPr>
        <w:pStyle w:val="a9"/>
        <w:numPr>
          <w:ilvl w:val="1"/>
          <w:numId w:val="8"/>
        </w:numPr>
        <w:ind w:leftChars="0"/>
        <w:rPr>
          <w:rFonts w:ascii="微軟正黑體" w:eastAsia="微軟正黑體" w:hAnsi="微軟正黑體"/>
          <w:szCs w:val="24"/>
        </w:rPr>
      </w:pPr>
      <w:proofErr w:type="spellStart"/>
      <w:r w:rsidRPr="004D1E42">
        <w:rPr>
          <w:rFonts w:ascii="微軟正黑體" w:eastAsia="微軟正黑體" w:hAnsi="微軟正黑體"/>
          <w:szCs w:val="24"/>
        </w:rPr>
        <w:t>Ctrl+O</w:t>
      </w:r>
      <w:proofErr w:type="spellEnd"/>
      <w:r w:rsidRPr="004D1E42">
        <w:rPr>
          <w:rFonts w:ascii="微軟正黑體" w:eastAsia="微軟正黑體" w:hAnsi="微軟正黑體" w:hint="eastAsia"/>
          <w:szCs w:val="24"/>
        </w:rPr>
        <w:t>：快速打開圖像</w:t>
      </w:r>
    </w:p>
    <w:p w14:paraId="4691DA89" w14:textId="088B6E87" w:rsidR="00AC7CAC" w:rsidRPr="004D1E42" w:rsidRDefault="00CD0328" w:rsidP="00453832">
      <w:pPr>
        <w:pStyle w:val="a9"/>
        <w:numPr>
          <w:ilvl w:val="1"/>
          <w:numId w:val="8"/>
        </w:numPr>
        <w:ind w:leftChars="0"/>
        <w:rPr>
          <w:rFonts w:ascii="微軟正黑體" w:eastAsia="微軟正黑體" w:hAnsi="微軟正黑體"/>
          <w:szCs w:val="24"/>
        </w:rPr>
      </w:pPr>
      <w:proofErr w:type="spellStart"/>
      <w:r w:rsidRPr="004D1E42">
        <w:rPr>
          <w:rFonts w:ascii="微軟正黑體" w:eastAsia="微軟正黑體" w:hAnsi="微軟正黑體"/>
          <w:szCs w:val="24"/>
        </w:rPr>
        <w:t>Ctrl+E</w:t>
      </w:r>
      <w:proofErr w:type="spellEnd"/>
      <w:r w:rsidRPr="004D1E42">
        <w:rPr>
          <w:rFonts w:ascii="微軟正黑體" w:eastAsia="微軟正黑體" w:hAnsi="微軟正黑體" w:hint="eastAsia"/>
          <w:szCs w:val="24"/>
        </w:rPr>
        <w:t>：匯出結果</w:t>
      </w:r>
    </w:p>
    <w:p w14:paraId="647982E6" w14:textId="1ACED779" w:rsidR="00AC7CAC" w:rsidRPr="004D1E42" w:rsidRDefault="00CD0328" w:rsidP="00453832">
      <w:pPr>
        <w:pStyle w:val="a9"/>
        <w:numPr>
          <w:ilvl w:val="1"/>
          <w:numId w:val="8"/>
        </w:numPr>
        <w:ind w:leftChars="0"/>
        <w:rPr>
          <w:rFonts w:ascii="微軟正黑體" w:eastAsia="微軟正黑體" w:hAnsi="微軟正黑體"/>
          <w:szCs w:val="24"/>
        </w:rPr>
      </w:pPr>
      <w:proofErr w:type="spellStart"/>
      <w:r w:rsidRPr="004D1E42">
        <w:rPr>
          <w:rFonts w:ascii="微軟正黑體" w:eastAsia="微軟正黑體" w:hAnsi="微軟正黑體"/>
          <w:szCs w:val="24"/>
        </w:rPr>
        <w:t>Ctrl+Q</w:t>
      </w:r>
      <w:proofErr w:type="spellEnd"/>
      <w:r w:rsidRPr="004D1E42">
        <w:rPr>
          <w:rFonts w:ascii="微軟正黑體" w:eastAsia="微軟正黑體" w:hAnsi="微軟正黑體" w:hint="eastAsia"/>
          <w:szCs w:val="24"/>
        </w:rPr>
        <w:t>：退出應用</w:t>
      </w:r>
    </w:p>
    <w:p w14:paraId="37DDCB02" w14:textId="77777777" w:rsidR="004D1E42" w:rsidRDefault="00CD0328" w:rsidP="00453832">
      <w:pPr>
        <w:pStyle w:val="a9"/>
        <w:numPr>
          <w:ilvl w:val="0"/>
          <w:numId w:val="8"/>
        </w:numPr>
        <w:ind w:leftChars="0"/>
        <w:rPr>
          <w:rFonts w:ascii="微軟正黑體" w:eastAsia="微軟正黑體" w:hAnsi="微軟正黑體"/>
          <w:szCs w:val="24"/>
        </w:rPr>
      </w:pPr>
      <w:r w:rsidRPr="004D1E42">
        <w:rPr>
          <w:rFonts w:ascii="微軟正黑體" w:eastAsia="微軟正黑體" w:hAnsi="微軟正黑體" w:hint="eastAsia"/>
          <w:szCs w:val="24"/>
        </w:rPr>
        <w:t>容錯提示：</w:t>
      </w:r>
    </w:p>
    <w:p w14:paraId="1A5C4253" w14:textId="77777777" w:rsidR="004D1E42" w:rsidRPr="004D1E42" w:rsidRDefault="00CD0328" w:rsidP="00453832">
      <w:pPr>
        <w:pStyle w:val="a9"/>
        <w:numPr>
          <w:ilvl w:val="1"/>
          <w:numId w:val="8"/>
        </w:numPr>
        <w:ind w:leftChars="0"/>
        <w:rPr>
          <w:rFonts w:ascii="微軟正黑體" w:eastAsia="微軟正黑體" w:hAnsi="微軟正黑體"/>
          <w:szCs w:val="24"/>
        </w:rPr>
      </w:pPr>
      <w:r w:rsidRPr="004D1E42">
        <w:rPr>
          <w:rFonts w:ascii="微軟正黑體" w:eastAsia="微軟正黑體" w:hAnsi="微軟正黑體" w:cs="Times New Roman" w:hint="eastAsia"/>
          <w:szCs w:val="24"/>
        </w:rPr>
        <w:t>網</w:t>
      </w:r>
      <w:r w:rsidRPr="004D1E42">
        <w:rPr>
          <w:rFonts w:ascii="微軟正黑體" w:eastAsia="微軟正黑體" w:hAnsi="微軟正黑體" w:cs="微軟正黑體" w:hint="eastAsia"/>
          <w:szCs w:val="24"/>
        </w:rPr>
        <w:t>路斷開時</w:t>
      </w:r>
      <w:r w:rsidRPr="004D1E42">
        <w:rPr>
          <w:rFonts w:ascii="微軟正黑體" w:eastAsia="微軟正黑體" w:hAnsi="微軟正黑體" w:cs="Microsoft JhengHei Light" w:hint="eastAsia"/>
          <w:szCs w:val="24"/>
        </w:rPr>
        <w:t>的友好提示</w:t>
      </w:r>
    </w:p>
    <w:p w14:paraId="2260D730" w14:textId="77777777" w:rsidR="004D1E42" w:rsidRPr="004D1E42" w:rsidRDefault="00CD0328" w:rsidP="00453832">
      <w:pPr>
        <w:pStyle w:val="a9"/>
        <w:numPr>
          <w:ilvl w:val="1"/>
          <w:numId w:val="8"/>
        </w:numPr>
        <w:ind w:leftChars="0"/>
        <w:rPr>
          <w:rFonts w:ascii="微軟正黑體" w:eastAsia="微軟正黑體" w:hAnsi="微軟正黑體"/>
          <w:szCs w:val="24"/>
        </w:rPr>
      </w:pPr>
      <w:r w:rsidRPr="004D1E42">
        <w:rPr>
          <w:rFonts w:ascii="微軟正黑體" w:eastAsia="微軟正黑體" w:hAnsi="微軟正黑體" w:cs="Times New Roman"/>
          <w:szCs w:val="24"/>
        </w:rPr>
        <w:t>AI</w:t>
      </w:r>
      <w:r w:rsidRPr="004D1E42">
        <w:rPr>
          <w:rFonts w:ascii="微軟正黑體" w:eastAsia="微軟正黑體" w:hAnsi="微軟正黑體" w:cs="Times New Roman" w:hint="eastAsia"/>
          <w:szCs w:val="24"/>
        </w:rPr>
        <w:t>服</w:t>
      </w:r>
      <w:r w:rsidRPr="004D1E42">
        <w:rPr>
          <w:rFonts w:ascii="微軟正黑體" w:eastAsia="微軟正黑體" w:hAnsi="微軟正黑體" w:cs="微軟正黑體" w:hint="eastAsia"/>
          <w:szCs w:val="24"/>
        </w:rPr>
        <w:t>務</w:t>
      </w:r>
      <w:r w:rsidRPr="004D1E42">
        <w:rPr>
          <w:rFonts w:ascii="微軟正黑體" w:eastAsia="微軟正黑體" w:hAnsi="微軟正黑體" w:cs="Microsoft JhengHei Light" w:hint="eastAsia"/>
          <w:szCs w:val="24"/>
        </w:rPr>
        <w:t>不可用</w:t>
      </w:r>
      <w:r w:rsidRPr="004D1E42">
        <w:rPr>
          <w:rFonts w:ascii="微軟正黑體" w:eastAsia="微軟正黑體" w:hAnsi="微軟正黑體" w:cs="微軟正黑體" w:hint="eastAsia"/>
          <w:szCs w:val="24"/>
        </w:rPr>
        <w:t>時</w:t>
      </w:r>
      <w:r w:rsidRPr="004D1E42">
        <w:rPr>
          <w:rFonts w:ascii="微軟正黑體" w:eastAsia="微軟正黑體" w:hAnsi="微軟正黑體" w:cs="Microsoft JhengHei Light" w:hint="eastAsia"/>
          <w:szCs w:val="24"/>
        </w:rPr>
        <w:t>的降</w:t>
      </w:r>
      <w:r w:rsidRPr="004D1E42">
        <w:rPr>
          <w:rFonts w:ascii="微軟正黑體" w:eastAsia="微軟正黑體" w:hAnsi="微軟正黑體" w:cs="微軟正黑體" w:hint="eastAsia"/>
          <w:szCs w:val="24"/>
        </w:rPr>
        <w:t>級說</w:t>
      </w:r>
      <w:r w:rsidRPr="004D1E42">
        <w:rPr>
          <w:rFonts w:ascii="微軟正黑體" w:eastAsia="微軟正黑體" w:hAnsi="微軟正黑體" w:cs="Microsoft JhengHei Light" w:hint="eastAsia"/>
          <w:szCs w:val="24"/>
        </w:rPr>
        <w:t>明</w:t>
      </w:r>
    </w:p>
    <w:p w14:paraId="2D5DF9C6" w14:textId="766F2EBC" w:rsidR="00AC7CAC" w:rsidRPr="004D1E42" w:rsidRDefault="00CD0328" w:rsidP="00453832">
      <w:pPr>
        <w:pStyle w:val="a9"/>
        <w:numPr>
          <w:ilvl w:val="1"/>
          <w:numId w:val="8"/>
        </w:numPr>
        <w:ind w:leftChars="0"/>
        <w:rPr>
          <w:rFonts w:ascii="微軟正黑體" w:eastAsia="微軟正黑體" w:hAnsi="微軟正黑體"/>
          <w:szCs w:val="24"/>
        </w:rPr>
      </w:pPr>
      <w:r w:rsidRPr="004D1E42">
        <w:rPr>
          <w:rFonts w:ascii="微軟正黑體" w:eastAsia="微軟正黑體" w:hAnsi="微軟正黑體" w:cs="Times New Roman" w:hint="eastAsia"/>
          <w:szCs w:val="24"/>
        </w:rPr>
        <w:t>檔案格式</w:t>
      </w:r>
      <w:r w:rsidRPr="004D1E42">
        <w:rPr>
          <w:rFonts w:ascii="微軟正黑體" w:eastAsia="微軟正黑體" w:hAnsi="微軟正黑體" w:cs="微軟正黑體" w:hint="eastAsia"/>
          <w:szCs w:val="24"/>
        </w:rPr>
        <w:t>錯誤</w:t>
      </w:r>
      <w:r w:rsidRPr="004D1E42">
        <w:rPr>
          <w:rFonts w:ascii="微軟正黑體" w:eastAsia="微軟正黑體" w:hAnsi="微軟正黑體" w:cs="Microsoft JhengHei Light" w:hint="eastAsia"/>
          <w:szCs w:val="24"/>
        </w:rPr>
        <w:t>的</w:t>
      </w:r>
      <w:r w:rsidRPr="004D1E42">
        <w:rPr>
          <w:rFonts w:ascii="微軟正黑體" w:eastAsia="微軟正黑體" w:hAnsi="微軟正黑體" w:cs="微軟正黑體" w:hint="eastAsia"/>
          <w:szCs w:val="24"/>
        </w:rPr>
        <w:t>詳細</w:t>
      </w:r>
      <w:r w:rsidRPr="004D1E42">
        <w:rPr>
          <w:rFonts w:ascii="微軟正黑體" w:eastAsia="微軟正黑體" w:hAnsi="微軟正黑體" w:cs="Microsoft JhengHei Light" w:hint="eastAsia"/>
          <w:szCs w:val="24"/>
        </w:rPr>
        <w:t>指</w:t>
      </w:r>
      <w:r w:rsidRPr="004D1E42">
        <w:rPr>
          <w:rFonts w:ascii="微軟正黑體" w:eastAsia="微軟正黑體" w:hAnsi="微軟正黑體" w:cs="微軟正黑體" w:hint="eastAsia"/>
          <w:szCs w:val="24"/>
        </w:rPr>
        <w:t>導</w:t>
      </w:r>
    </w:p>
    <w:p w14:paraId="0943E44B" w14:textId="1CEA9F48" w:rsidR="00AC7CAC" w:rsidRPr="00D004A9" w:rsidRDefault="00CD0328" w:rsidP="00D004A9">
      <w:pPr>
        <w:pStyle w:val="2"/>
        <w:rPr>
          <w:rFonts w:ascii="微軟正黑體" w:eastAsia="微軟正黑體" w:hAnsi="微軟正黑體"/>
          <w:color w:val="000000" w:themeColor="text1"/>
          <w:sz w:val="28"/>
          <w:szCs w:val="28"/>
          <w:lang w:eastAsia="zh-CN"/>
        </w:rPr>
      </w:pPr>
      <w:bookmarkStart w:id="23" w:name="_Toc199009887"/>
      <w:r w:rsidRPr="00D004A9">
        <w:rPr>
          <w:rFonts w:ascii="微軟正黑體" w:eastAsia="微軟正黑體" w:hAnsi="微軟正黑體" w:hint="eastAsia"/>
          <w:color w:val="000000" w:themeColor="text1"/>
          <w:sz w:val="28"/>
          <w:szCs w:val="28"/>
        </w:rPr>
        <w:t>跨平臺適配</w:t>
      </w:r>
      <w:bookmarkEnd w:id="23"/>
    </w:p>
    <w:p w14:paraId="282065F6" w14:textId="77777777" w:rsidR="00D004A9" w:rsidRDefault="00CD0328" w:rsidP="00453832">
      <w:pPr>
        <w:pStyle w:val="a9"/>
        <w:numPr>
          <w:ilvl w:val="0"/>
          <w:numId w:val="8"/>
        </w:numPr>
        <w:ind w:leftChars="0"/>
        <w:rPr>
          <w:rFonts w:ascii="微軟正黑體" w:eastAsia="微軟正黑體" w:hAnsi="微軟正黑體"/>
        </w:rPr>
      </w:pPr>
      <w:r w:rsidRPr="00D004A9">
        <w:rPr>
          <w:rFonts w:ascii="微軟正黑體" w:eastAsia="微軟正黑體" w:hAnsi="微軟正黑體" w:hint="eastAsia"/>
        </w:rPr>
        <w:t>回應式佈局</w:t>
      </w:r>
    </w:p>
    <w:p w14:paraId="656B20A9" w14:textId="77777777" w:rsidR="00D004A9" w:rsidRDefault="00CD0328" w:rsidP="00453832">
      <w:pPr>
        <w:pStyle w:val="a9"/>
        <w:numPr>
          <w:ilvl w:val="1"/>
          <w:numId w:val="8"/>
        </w:numPr>
        <w:ind w:leftChars="0"/>
        <w:rPr>
          <w:rFonts w:ascii="微軟正黑體" w:eastAsia="微軟正黑體" w:hAnsi="微軟正黑體"/>
        </w:rPr>
      </w:pPr>
      <w:r w:rsidRPr="00D004A9">
        <w:rPr>
          <w:rFonts w:ascii="微軟正黑體" w:eastAsia="微軟正黑體" w:hAnsi="微軟正黑體" w:hint="eastAsia"/>
        </w:rPr>
        <w:t>支持</w:t>
      </w:r>
      <w:r w:rsidRPr="00D004A9">
        <w:rPr>
          <w:rFonts w:ascii="微軟正黑體" w:eastAsia="微軟正黑體" w:hAnsi="微軟正黑體"/>
        </w:rPr>
        <w:t>1200x800</w:t>
      </w:r>
      <w:r w:rsidRPr="00D004A9">
        <w:rPr>
          <w:rFonts w:ascii="微軟正黑體" w:eastAsia="微軟正黑體" w:hAnsi="微軟正黑體" w:hint="eastAsia"/>
        </w:rPr>
        <w:t>到</w:t>
      </w:r>
      <w:r w:rsidRPr="00D004A9">
        <w:rPr>
          <w:rFonts w:ascii="微軟正黑體" w:eastAsia="微軟正黑體" w:hAnsi="微軟正黑體"/>
        </w:rPr>
        <w:t>1920x1080</w:t>
      </w:r>
      <w:r w:rsidRPr="00D004A9">
        <w:rPr>
          <w:rFonts w:ascii="微軟正黑體" w:eastAsia="微軟正黑體" w:hAnsi="微軟正黑體" w:hint="eastAsia"/>
        </w:rPr>
        <w:t>解析度</w:t>
      </w:r>
    </w:p>
    <w:p w14:paraId="3F99EE60" w14:textId="77777777" w:rsidR="00D004A9" w:rsidRPr="00D004A9" w:rsidRDefault="00CD0328" w:rsidP="00453832">
      <w:pPr>
        <w:pStyle w:val="a9"/>
        <w:numPr>
          <w:ilvl w:val="1"/>
          <w:numId w:val="8"/>
        </w:numPr>
        <w:ind w:leftChars="0"/>
        <w:rPr>
          <w:rFonts w:ascii="微軟正黑體" w:eastAsia="微軟正黑體" w:hAnsi="微軟正黑體"/>
        </w:rPr>
      </w:pPr>
      <w:r w:rsidRPr="00D004A9">
        <w:rPr>
          <w:rFonts w:ascii="微軟正黑體" w:eastAsia="微軟正黑體" w:hAnsi="微軟正黑體" w:cs="微軟正黑體" w:hint="eastAsia"/>
        </w:rPr>
        <w:t>組</w:t>
      </w:r>
      <w:r w:rsidRPr="00D004A9">
        <w:rPr>
          <w:rFonts w:ascii="微軟正黑體" w:eastAsia="微軟正黑體" w:hAnsi="微軟正黑體" w:cs="Microsoft JhengHei Light" w:hint="eastAsia"/>
        </w:rPr>
        <w:t>件自我</w:t>
      </w:r>
      <w:r w:rsidRPr="00D004A9">
        <w:rPr>
          <w:rFonts w:ascii="微軟正黑體" w:eastAsia="微軟正黑體" w:hAnsi="微軟正黑體" w:cs="微軟正黑體" w:hint="eastAsia"/>
        </w:rPr>
        <w:t>調整縮</w:t>
      </w:r>
      <w:r w:rsidRPr="00D004A9">
        <w:rPr>
          <w:rFonts w:ascii="微軟正黑體" w:eastAsia="微軟正黑體" w:hAnsi="微軟正黑體" w:cs="Microsoft JhengHei Light" w:hint="eastAsia"/>
        </w:rPr>
        <w:t>放</w:t>
      </w:r>
    </w:p>
    <w:p w14:paraId="795CE9D4" w14:textId="25336442" w:rsidR="00AC7CAC" w:rsidRPr="00D004A9" w:rsidRDefault="00CD0328" w:rsidP="00453832">
      <w:pPr>
        <w:pStyle w:val="a9"/>
        <w:numPr>
          <w:ilvl w:val="1"/>
          <w:numId w:val="8"/>
        </w:numPr>
        <w:ind w:leftChars="0"/>
        <w:rPr>
          <w:rFonts w:ascii="微軟正黑體" w:eastAsia="微軟正黑體" w:hAnsi="微軟正黑體"/>
        </w:rPr>
      </w:pPr>
      <w:r w:rsidRPr="00D004A9">
        <w:rPr>
          <w:rFonts w:ascii="微軟正黑體" w:eastAsia="微軟正黑體" w:hAnsi="微軟正黑體" w:hint="eastAsia"/>
        </w:rPr>
        <w:t>字體大小智慧</w:t>
      </w:r>
      <w:r w:rsidRPr="00D004A9">
        <w:rPr>
          <w:rFonts w:ascii="微軟正黑體" w:eastAsia="微軟正黑體" w:hAnsi="微軟正黑體" w:cs="微軟正黑體" w:hint="eastAsia"/>
        </w:rPr>
        <w:t>調</w:t>
      </w:r>
      <w:r w:rsidRPr="00D004A9">
        <w:rPr>
          <w:rFonts w:ascii="微軟正黑體" w:eastAsia="微軟正黑體" w:hAnsi="微軟正黑體" w:cs="Microsoft JhengHei Light" w:hint="eastAsia"/>
        </w:rPr>
        <w:t>整</w:t>
      </w:r>
    </w:p>
    <w:p w14:paraId="14BE826D" w14:textId="77777777" w:rsidR="00D004A9" w:rsidRDefault="00CD0328" w:rsidP="00453832">
      <w:pPr>
        <w:pStyle w:val="a9"/>
        <w:numPr>
          <w:ilvl w:val="0"/>
          <w:numId w:val="8"/>
        </w:numPr>
        <w:ind w:leftChars="0"/>
        <w:rPr>
          <w:rFonts w:ascii="微軟正黑體" w:eastAsia="微軟正黑體" w:hAnsi="微軟正黑體"/>
        </w:rPr>
      </w:pPr>
      <w:r w:rsidRPr="00D004A9">
        <w:rPr>
          <w:rFonts w:ascii="微軟正黑體" w:eastAsia="微軟正黑體" w:hAnsi="微軟正黑體" w:hint="eastAsia"/>
        </w:rPr>
        <w:t>主題定制</w:t>
      </w:r>
    </w:p>
    <w:p w14:paraId="3C7DF8BC" w14:textId="77777777" w:rsidR="00D004A9" w:rsidRPr="00D004A9" w:rsidRDefault="00CD0328" w:rsidP="00453832">
      <w:pPr>
        <w:pStyle w:val="a9"/>
        <w:numPr>
          <w:ilvl w:val="1"/>
          <w:numId w:val="8"/>
        </w:numPr>
        <w:ind w:leftChars="0"/>
        <w:rPr>
          <w:rFonts w:ascii="微軟正黑體" w:eastAsia="微軟正黑體" w:hAnsi="微軟正黑體"/>
        </w:rPr>
      </w:pPr>
      <w:r w:rsidRPr="00D004A9">
        <w:rPr>
          <w:rFonts w:ascii="Microsoft JhengHei Light" w:eastAsia="Microsoft JhengHei Light" w:hAnsi="Microsoft JhengHei Light" w:cs="Times New Roman" w:hint="eastAsia"/>
          <w:szCs w:val="24"/>
        </w:rPr>
        <w:t>支援</w:t>
      </w:r>
      <w:r w:rsidRPr="00D004A9">
        <w:rPr>
          <w:rFonts w:ascii="微軟正黑體" w:eastAsia="微軟正黑體" w:hAnsi="微軟正黑體" w:cs="微軟正黑體" w:hint="eastAsia"/>
          <w:szCs w:val="24"/>
        </w:rPr>
        <w:t>淺</w:t>
      </w:r>
      <w:r w:rsidRPr="00D004A9">
        <w:rPr>
          <w:rFonts w:ascii="Microsoft JhengHei Light" w:eastAsia="Microsoft JhengHei Light" w:hAnsi="Microsoft JhengHei Light" w:cs="Microsoft JhengHei Light" w:hint="eastAsia"/>
          <w:szCs w:val="24"/>
        </w:rPr>
        <w:t>色</w:t>
      </w:r>
      <w:r w:rsidRPr="00D004A9">
        <w:rPr>
          <w:rFonts w:ascii="Microsoft JhengHei Light" w:eastAsia="Microsoft JhengHei Light" w:hAnsi="Microsoft JhengHei Light" w:cs="Times New Roman"/>
          <w:szCs w:val="24"/>
        </w:rPr>
        <w:t>/</w:t>
      </w:r>
      <w:r w:rsidRPr="00D004A9">
        <w:rPr>
          <w:rFonts w:ascii="Microsoft JhengHei Light" w:eastAsia="Microsoft JhengHei Light" w:hAnsi="Microsoft JhengHei Light" w:cs="Times New Roman" w:hint="eastAsia"/>
          <w:szCs w:val="24"/>
        </w:rPr>
        <w:t>深色主</w:t>
      </w:r>
      <w:r w:rsidRPr="00D004A9">
        <w:rPr>
          <w:rFonts w:ascii="微軟正黑體" w:eastAsia="微軟正黑體" w:hAnsi="微軟正黑體" w:cs="微軟正黑體" w:hint="eastAsia"/>
          <w:szCs w:val="24"/>
        </w:rPr>
        <w:t>題</w:t>
      </w:r>
      <w:r w:rsidRPr="00D004A9">
        <w:rPr>
          <w:rFonts w:ascii="Microsoft JhengHei Light" w:eastAsia="Microsoft JhengHei Light" w:hAnsi="Microsoft JhengHei Light" w:cs="Microsoft JhengHei Light" w:hint="eastAsia"/>
          <w:szCs w:val="24"/>
        </w:rPr>
        <w:t>切</w:t>
      </w:r>
      <w:r w:rsidRPr="00D004A9">
        <w:rPr>
          <w:rFonts w:ascii="微軟正黑體" w:eastAsia="微軟正黑體" w:hAnsi="微軟正黑體" w:cs="微軟正黑體" w:hint="eastAsia"/>
          <w:szCs w:val="24"/>
        </w:rPr>
        <w:t>換</w:t>
      </w:r>
    </w:p>
    <w:p w14:paraId="78039245" w14:textId="77777777" w:rsidR="00D004A9" w:rsidRPr="00D004A9" w:rsidRDefault="00CD0328" w:rsidP="00453832">
      <w:pPr>
        <w:pStyle w:val="a9"/>
        <w:numPr>
          <w:ilvl w:val="1"/>
          <w:numId w:val="8"/>
        </w:numPr>
        <w:ind w:leftChars="0"/>
        <w:rPr>
          <w:rFonts w:ascii="微軟正黑體" w:eastAsia="微軟正黑體" w:hAnsi="微軟正黑體"/>
        </w:rPr>
      </w:pPr>
      <w:r w:rsidRPr="00D004A9">
        <w:rPr>
          <w:rFonts w:ascii="Microsoft JhengHei Light" w:eastAsia="Microsoft JhengHei Light" w:hAnsi="Microsoft JhengHei Light" w:cs="Times New Roman" w:hint="eastAsia"/>
          <w:szCs w:val="24"/>
        </w:rPr>
        <w:t>高</w:t>
      </w:r>
      <w:r w:rsidRPr="00D004A9">
        <w:rPr>
          <w:rFonts w:ascii="微軟正黑體" w:eastAsia="微軟正黑體" w:hAnsi="微軟正黑體" w:cs="微軟正黑體" w:hint="eastAsia"/>
          <w:szCs w:val="24"/>
        </w:rPr>
        <w:t>對</w:t>
      </w:r>
      <w:r w:rsidRPr="00D004A9">
        <w:rPr>
          <w:rFonts w:ascii="Microsoft JhengHei Light" w:eastAsia="Microsoft JhengHei Light" w:hAnsi="Microsoft JhengHei Light" w:cs="Microsoft JhengHei Light" w:hint="eastAsia"/>
          <w:szCs w:val="24"/>
        </w:rPr>
        <w:t>比模式適配</w:t>
      </w:r>
    </w:p>
    <w:p w14:paraId="76911A9F" w14:textId="5ACFFC01" w:rsidR="00AC7CAC" w:rsidRPr="00D004A9" w:rsidRDefault="00CD0328" w:rsidP="00453832">
      <w:pPr>
        <w:pStyle w:val="a9"/>
        <w:numPr>
          <w:ilvl w:val="1"/>
          <w:numId w:val="8"/>
        </w:numPr>
        <w:ind w:leftChars="0"/>
        <w:rPr>
          <w:rFonts w:ascii="微軟正黑體" w:eastAsia="微軟正黑體" w:hAnsi="微軟正黑體"/>
        </w:rPr>
      </w:pPr>
      <w:r w:rsidRPr="00D004A9">
        <w:rPr>
          <w:rFonts w:ascii="Microsoft JhengHei Light" w:eastAsia="Microsoft JhengHei Light" w:hAnsi="Microsoft JhengHei Light" w:cs="Times New Roman" w:hint="eastAsia"/>
          <w:szCs w:val="24"/>
        </w:rPr>
        <w:lastRenderedPageBreak/>
        <w:t>色彩</w:t>
      </w:r>
      <w:r w:rsidRPr="00D004A9">
        <w:rPr>
          <w:rFonts w:ascii="微軟正黑體" w:eastAsia="微軟正黑體" w:hAnsi="微軟正黑體" w:cs="微軟正黑體" w:hint="eastAsia"/>
          <w:szCs w:val="24"/>
        </w:rPr>
        <w:t>無</w:t>
      </w:r>
      <w:r w:rsidRPr="00D004A9">
        <w:rPr>
          <w:rFonts w:ascii="Microsoft JhengHei Light" w:eastAsia="Microsoft JhengHei Light" w:hAnsi="Microsoft JhengHei Light" w:cs="Microsoft JhengHei Light" w:hint="eastAsia"/>
          <w:szCs w:val="24"/>
        </w:rPr>
        <w:t>障</w:t>
      </w:r>
      <w:r w:rsidRPr="00D004A9">
        <w:rPr>
          <w:rFonts w:ascii="微軟正黑體" w:eastAsia="微軟正黑體" w:hAnsi="微軟正黑體" w:cs="微軟正黑體" w:hint="eastAsia"/>
          <w:szCs w:val="24"/>
        </w:rPr>
        <w:t>礙設計</w:t>
      </w:r>
    </w:p>
    <w:p w14:paraId="79ECADBA" w14:textId="31063E85" w:rsidR="58BC4BAC" w:rsidRPr="00593BE5" w:rsidRDefault="58BC4BAC" w:rsidP="00E42CE4">
      <w:pPr>
        <w:spacing w:after="0"/>
        <w:rPr>
          <w:rFonts w:ascii="Microsoft JhengHei Light" w:eastAsia="Microsoft JhengHei Light" w:hAnsi="Microsoft JhengHei Light" w:cs="Times New Roman"/>
          <w:sz w:val="32"/>
          <w:szCs w:val="32"/>
          <w:lang w:eastAsia="zh-CN"/>
        </w:rPr>
      </w:pPr>
    </w:p>
    <w:p w14:paraId="1210AF13" w14:textId="6F846E3B" w:rsidR="511FE385" w:rsidRPr="00DA197B" w:rsidRDefault="00CD0328" w:rsidP="00DA197B">
      <w:pPr>
        <w:pStyle w:val="1"/>
        <w:rPr>
          <w:rFonts w:ascii="微軟正黑體" w:eastAsia="微軟正黑體" w:hAnsi="微軟正黑體"/>
          <w:sz w:val="32"/>
          <w:szCs w:val="32"/>
        </w:rPr>
      </w:pPr>
      <w:bookmarkStart w:id="24" w:name="_Toc199009888"/>
      <w:r w:rsidRPr="00DA197B">
        <w:rPr>
          <w:rStyle w:val="10"/>
          <w:rFonts w:ascii="微軟正黑體" w:eastAsia="微軟正黑體" w:hAnsi="微軟正黑體" w:cs="Times New Roman" w:hint="eastAsia"/>
          <w:color w:val="000000" w:themeColor="text1"/>
          <w:sz w:val="32"/>
          <w:szCs w:val="32"/>
        </w:rPr>
        <w:t>八、項目放置處</w:t>
      </w:r>
      <w:bookmarkEnd w:id="24"/>
    </w:p>
    <w:p w14:paraId="7D1FADD1" w14:textId="02D81E60" w:rsidR="511FE385" w:rsidRPr="00511D15" w:rsidRDefault="00CD0328" w:rsidP="00453832">
      <w:pPr>
        <w:pStyle w:val="a9"/>
        <w:numPr>
          <w:ilvl w:val="0"/>
          <w:numId w:val="7"/>
        </w:numPr>
        <w:ind w:leftChars="0"/>
        <w:rPr>
          <w:rFonts w:ascii="微軟正黑體" w:eastAsia="微軟正黑體" w:hAnsi="微軟正黑體" w:cs="Times New Roman"/>
          <w:szCs w:val="24"/>
        </w:rPr>
      </w:pPr>
      <w:proofErr w:type="spellStart"/>
      <w:r w:rsidRPr="00511D15">
        <w:rPr>
          <w:rFonts w:ascii="微軟正黑體" w:eastAsia="微軟正黑體" w:hAnsi="微軟正黑體" w:cs="Times New Roman"/>
          <w:szCs w:val="24"/>
        </w:rPr>
        <w:t>Github</w:t>
      </w:r>
      <w:proofErr w:type="spellEnd"/>
      <w:r w:rsidRPr="00511D15">
        <w:rPr>
          <w:rFonts w:ascii="微軟正黑體" w:eastAsia="微軟正黑體" w:hAnsi="微軟正黑體" w:cs="Times New Roman" w:hint="eastAsia"/>
          <w:szCs w:val="24"/>
        </w:rPr>
        <w:t>：</w:t>
      </w:r>
      <w:r w:rsidRPr="00511D15">
        <w:rPr>
          <w:rFonts w:ascii="微軟正黑體" w:eastAsia="微軟正黑體" w:hAnsi="微軟正黑體" w:cs="Times New Roman"/>
          <w:szCs w:val="24"/>
        </w:rPr>
        <w:t>https://github.com/WillGoGithub/nv-nim-project</w:t>
      </w:r>
    </w:p>
    <w:p w14:paraId="25F27718" w14:textId="4122B5F7" w:rsidR="511FE385" w:rsidRPr="00511D15" w:rsidRDefault="00CD0328" w:rsidP="00453832">
      <w:pPr>
        <w:pStyle w:val="a9"/>
        <w:numPr>
          <w:ilvl w:val="0"/>
          <w:numId w:val="7"/>
        </w:numPr>
        <w:ind w:leftChars="0"/>
        <w:rPr>
          <w:rFonts w:ascii="微軟正黑體" w:eastAsia="微軟正黑體" w:hAnsi="微軟正黑體" w:cs="Times New Roman"/>
          <w:szCs w:val="24"/>
        </w:rPr>
      </w:pPr>
      <w:r w:rsidRPr="00511D15">
        <w:rPr>
          <w:rFonts w:ascii="微軟正黑體" w:eastAsia="微軟正黑體" w:hAnsi="微軟正黑體" w:cs="Times New Roman" w:hint="eastAsia"/>
          <w:szCs w:val="24"/>
        </w:rPr>
        <w:t>專案介紹視頻：</w:t>
      </w:r>
      <w:r w:rsidRPr="00511D15">
        <w:rPr>
          <w:rFonts w:ascii="微軟正黑體" w:eastAsia="微軟正黑體" w:hAnsi="微軟正黑體" w:cs="Times New Roman"/>
          <w:szCs w:val="24"/>
        </w:rPr>
        <w:t>https://github.com/WillGoGithub/nv-nim-project/blob/main/demo.mp4</w:t>
      </w:r>
    </w:p>
    <w:p w14:paraId="468ADF7F" w14:textId="5542E551" w:rsidR="00A83462" w:rsidRPr="00593BE5" w:rsidRDefault="00A83462">
      <w:pPr>
        <w:widowControl/>
        <w:rPr>
          <w:rFonts w:ascii="Microsoft JhengHei Light" w:eastAsia="Microsoft JhengHei Light" w:hAnsi="Microsoft JhengHei Light" w:cs="Times New Roman"/>
          <w:sz w:val="32"/>
          <w:szCs w:val="32"/>
        </w:rPr>
      </w:pPr>
      <w:r w:rsidRPr="00593BE5">
        <w:rPr>
          <w:rFonts w:ascii="Microsoft JhengHei Light" w:eastAsia="Microsoft JhengHei Light" w:hAnsi="Microsoft JhengHei Light" w:cs="Times New Roman"/>
          <w:sz w:val="32"/>
          <w:szCs w:val="32"/>
        </w:rPr>
        <w:br w:type="page"/>
      </w:r>
    </w:p>
    <w:p w14:paraId="724BE85B" w14:textId="369DB84A" w:rsidR="000A4041" w:rsidRPr="00B92BB1" w:rsidRDefault="00CD0328" w:rsidP="003F2B68">
      <w:pPr>
        <w:pStyle w:val="1"/>
        <w:rPr>
          <w:noProof/>
        </w:rPr>
      </w:pPr>
      <w:bookmarkStart w:id="25" w:name="_Toc199009889"/>
      <w:r>
        <w:rPr>
          <w:rStyle w:val="10"/>
          <w:rFonts w:ascii="Microsoft JhengHei Light" w:eastAsia="Microsoft JhengHei Light" w:hAnsi="Microsoft JhengHei Light" w:cs="Times New Roman" w:hint="eastAsia"/>
          <w:color w:val="000000" w:themeColor="text1"/>
          <w:sz w:val="32"/>
          <w:szCs w:val="32"/>
        </w:rPr>
        <w:lastRenderedPageBreak/>
        <w:t>九</w:t>
      </w:r>
      <w:r w:rsidRPr="00593BE5">
        <w:rPr>
          <w:rStyle w:val="10"/>
          <w:rFonts w:ascii="Microsoft JhengHei Light" w:eastAsia="Microsoft JhengHei Light" w:hAnsi="Microsoft JhengHei Light" w:cs="Times New Roman" w:hint="eastAsia"/>
          <w:color w:val="000000" w:themeColor="text1"/>
          <w:sz w:val="32"/>
          <w:szCs w:val="32"/>
        </w:rPr>
        <w:t>、團隊介紹</w:t>
      </w:r>
      <w:bookmarkEnd w:id="25"/>
    </w:p>
    <w:p w14:paraId="731DF7F4" w14:textId="5BB3B29E" w:rsidR="511FE385" w:rsidRPr="00430901" w:rsidRDefault="00CD0328" w:rsidP="00453832">
      <w:pPr>
        <w:pStyle w:val="a9"/>
        <w:numPr>
          <w:ilvl w:val="0"/>
          <w:numId w:val="6"/>
        </w:numPr>
        <w:spacing w:after="0" w:line="360" w:lineRule="auto"/>
        <w:ind w:leftChars="0"/>
        <w:rPr>
          <w:rFonts w:ascii="微軟正黑體" w:eastAsia="微軟正黑體" w:hAnsi="微軟正黑體" w:cs="Times New Roman"/>
          <w:szCs w:val="24"/>
        </w:rPr>
      </w:pPr>
      <w:r w:rsidRPr="00430901">
        <w:rPr>
          <w:rFonts w:ascii="微軟正黑體" w:eastAsia="微軟正黑體" w:hAnsi="微軟正黑體" w:cs="Times New Roman" w:hint="eastAsia"/>
          <w:szCs w:val="24"/>
        </w:rPr>
        <w:t>團隊中心信念：</w:t>
      </w:r>
      <w:r w:rsidR="0062704B" w:rsidRPr="00430901">
        <w:rPr>
          <w:rFonts w:ascii="微軟正黑體" w:eastAsia="微軟正黑體" w:hAnsi="微軟正黑體" w:cs="Times New Roman" w:hint="eastAsia"/>
          <w:szCs w:val="24"/>
        </w:rPr>
        <w:t>我們相信，技術不應僅是呈現「萬物有數」的冰冷邏輯，更應是能洞察教學需求、與師者匠心共振的</w:t>
      </w:r>
      <w:proofErr w:type="gramStart"/>
      <w:r w:rsidR="0062704B" w:rsidRPr="00430901">
        <w:rPr>
          <w:rFonts w:ascii="微軟正黑體" w:eastAsia="微軟正黑體" w:hAnsi="微軟正黑體" w:cs="Times New Roman" w:hint="eastAsia"/>
          <w:szCs w:val="24"/>
        </w:rPr>
        <w:t>溫暖助</w:t>
      </w:r>
      <w:proofErr w:type="gramEnd"/>
      <w:r w:rsidR="0062704B" w:rsidRPr="00430901">
        <w:rPr>
          <w:rFonts w:ascii="微軟正黑體" w:eastAsia="微軟正黑體" w:hAnsi="微軟正黑體" w:cs="Times New Roman" w:hint="eastAsia"/>
          <w:szCs w:val="24"/>
        </w:rPr>
        <w:t>力</w:t>
      </w:r>
      <w:r w:rsidRPr="00430901">
        <w:rPr>
          <w:rFonts w:ascii="微軟正黑體" w:eastAsia="微軟正黑體" w:hAnsi="微軟正黑體" w:cs="Times New Roman" w:hint="eastAsia"/>
          <w:szCs w:val="24"/>
        </w:rPr>
        <w:t>。</w:t>
      </w:r>
    </w:p>
    <w:p w14:paraId="45B2A0CA" w14:textId="77777777" w:rsidR="00430901" w:rsidRPr="00430901" w:rsidRDefault="00CD0328" w:rsidP="00453832">
      <w:pPr>
        <w:pStyle w:val="a9"/>
        <w:numPr>
          <w:ilvl w:val="0"/>
          <w:numId w:val="6"/>
        </w:numPr>
        <w:spacing w:after="0" w:line="360" w:lineRule="auto"/>
        <w:ind w:leftChars="0"/>
        <w:rPr>
          <w:rFonts w:ascii="微軟正黑體" w:eastAsia="微軟正黑體" w:hAnsi="微軟正黑體" w:cs="Times New Roman"/>
          <w:szCs w:val="24"/>
        </w:rPr>
      </w:pPr>
      <w:r w:rsidRPr="00430901">
        <w:rPr>
          <w:rFonts w:ascii="微軟正黑體" w:eastAsia="微軟正黑體" w:hAnsi="微軟正黑體" w:cs="Times New Roman" w:hint="eastAsia"/>
          <w:szCs w:val="24"/>
        </w:rPr>
        <w:t>團隊特質：</w:t>
      </w:r>
    </w:p>
    <w:p w14:paraId="77EE1520" w14:textId="77777777" w:rsidR="00430901" w:rsidRPr="00430901" w:rsidRDefault="00430901" w:rsidP="00453832">
      <w:pPr>
        <w:pStyle w:val="a9"/>
        <w:numPr>
          <w:ilvl w:val="1"/>
          <w:numId w:val="6"/>
        </w:numPr>
        <w:spacing w:after="0" w:line="360" w:lineRule="auto"/>
        <w:ind w:leftChars="0"/>
        <w:rPr>
          <w:rFonts w:ascii="微軟正黑體" w:eastAsia="微軟正黑體" w:hAnsi="微軟正黑體" w:cs="Times New Roman"/>
          <w:szCs w:val="24"/>
        </w:rPr>
      </w:pPr>
      <w:r w:rsidRPr="00430901">
        <w:rPr>
          <w:rFonts w:ascii="微軟正黑體" w:eastAsia="微軟正黑體" w:hAnsi="微軟正黑體" w:cs="Times New Roman"/>
          <w:szCs w:val="24"/>
        </w:rPr>
        <w:t>技術有深度，輔助有溫度，洞察有精度。</w:t>
      </w:r>
    </w:p>
    <w:p w14:paraId="19AE3DDB" w14:textId="77777777" w:rsidR="00430901" w:rsidRDefault="00430901" w:rsidP="00453832">
      <w:pPr>
        <w:pStyle w:val="a9"/>
        <w:numPr>
          <w:ilvl w:val="1"/>
          <w:numId w:val="6"/>
        </w:numPr>
        <w:spacing w:after="0" w:line="360" w:lineRule="auto"/>
        <w:ind w:leftChars="0"/>
        <w:rPr>
          <w:rFonts w:ascii="微軟正黑體" w:eastAsia="微軟正黑體" w:hAnsi="微軟正黑體" w:cs="Times New Roman"/>
          <w:szCs w:val="24"/>
        </w:rPr>
      </w:pPr>
      <w:r w:rsidRPr="00430901">
        <w:rPr>
          <w:rFonts w:ascii="微軟正黑體" w:eastAsia="微軟正黑體" w:hAnsi="微軟正黑體" w:cs="Times New Roman"/>
          <w:szCs w:val="24"/>
        </w:rPr>
        <w:t>我們不只建構AI，我們致力打造能與教師「共情」、助力「因材施教」的智慧教學夥伴。</w:t>
      </w:r>
    </w:p>
    <w:p w14:paraId="21F55E40" w14:textId="568078FC" w:rsidR="000A4041" w:rsidRPr="00430901" w:rsidRDefault="00CD0328" w:rsidP="00453832">
      <w:pPr>
        <w:pStyle w:val="a9"/>
        <w:numPr>
          <w:ilvl w:val="0"/>
          <w:numId w:val="6"/>
        </w:numPr>
        <w:spacing w:after="0" w:line="360" w:lineRule="auto"/>
        <w:ind w:leftChars="0"/>
        <w:rPr>
          <w:rFonts w:ascii="微軟正黑體" w:eastAsia="微軟正黑體" w:hAnsi="微軟正黑體" w:cs="Times New Roman"/>
          <w:szCs w:val="24"/>
        </w:rPr>
      </w:pPr>
      <w:r w:rsidRPr="00430901">
        <w:rPr>
          <w:rFonts w:ascii="微軟正黑體" w:eastAsia="微軟正黑體" w:hAnsi="微軟正黑體" w:cs="Times New Roman" w:hint="eastAsia"/>
          <w:szCs w:val="24"/>
        </w:rPr>
        <w:t>成員介紹：</w:t>
      </w:r>
    </w:p>
    <w:tbl>
      <w:tblPr>
        <w:tblStyle w:val="af2"/>
        <w:tblW w:w="5000" w:type="pct"/>
        <w:tblLook w:val="06A0" w:firstRow="1" w:lastRow="0" w:firstColumn="1" w:lastColumn="0" w:noHBand="1" w:noVBand="1"/>
      </w:tblPr>
      <w:tblGrid>
        <w:gridCol w:w="9016"/>
      </w:tblGrid>
      <w:tr w:rsidR="511FE385" w:rsidRPr="00593BE5" w14:paraId="77A8A825" w14:textId="77777777" w:rsidTr="00B85100">
        <w:trPr>
          <w:trHeight w:val="300"/>
        </w:trPr>
        <w:tc>
          <w:tcPr>
            <w:tcW w:w="5000" w:type="pct"/>
          </w:tcPr>
          <w:p w14:paraId="42612A81" w14:textId="1D79B5A7" w:rsidR="511FE385" w:rsidRPr="00EB520C" w:rsidRDefault="00CD0328" w:rsidP="00E42CE4">
            <w:pPr>
              <w:spacing w:line="360" w:lineRule="auto"/>
              <w:rPr>
                <w:rFonts w:ascii="Microsoft JhengHei Light" w:eastAsia="Microsoft JhengHei Light" w:hAnsi="Microsoft JhengHei Light" w:cs="Times New Roman"/>
                <w:color w:val="0F4761" w:themeColor="accent1" w:themeShade="BF"/>
                <w:szCs w:val="24"/>
              </w:rPr>
            </w:pPr>
            <w:r w:rsidRPr="00EB520C">
              <w:rPr>
                <w:rFonts w:ascii="Microsoft JhengHei Light" w:eastAsia="Microsoft JhengHei Light" w:hAnsi="Microsoft JhengHei Light" w:cs="Times New Roman" w:hint="eastAsia"/>
                <w:color w:val="0F4761" w:themeColor="accent1" w:themeShade="BF"/>
                <w:szCs w:val="24"/>
              </w:rPr>
              <w:t>【</w:t>
            </w:r>
            <w:r w:rsidR="00273EAB" w:rsidRPr="00EB520C">
              <w:rPr>
                <w:rFonts w:ascii="Microsoft JhengHei Light" w:eastAsia="Microsoft JhengHei Light" w:hAnsi="Microsoft JhengHei Light" w:cs="Times New Roman" w:hint="eastAsia"/>
                <w:color w:val="0F4761" w:themeColor="accent1" w:themeShade="BF"/>
                <w:szCs w:val="24"/>
              </w:rPr>
              <w:t>李怡芬</w:t>
            </w:r>
            <w:r w:rsidRPr="00EB520C">
              <w:rPr>
                <w:rFonts w:ascii="Microsoft JhengHei Light" w:eastAsia="Microsoft JhengHei Light" w:hAnsi="Microsoft JhengHei Light" w:cs="Times New Roman" w:hint="eastAsia"/>
                <w:color w:val="0F4761" w:themeColor="accent1" w:themeShade="BF"/>
                <w:szCs w:val="24"/>
              </w:rPr>
              <w:t>】</w:t>
            </w:r>
            <w:proofErr w:type="gramStart"/>
            <w:r w:rsidRPr="00EB520C">
              <w:rPr>
                <w:rFonts w:ascii="Microsoft JhengHei Light" w:eastAsia="Microsoft JhengHei Light" w:hAnsi="Microsoft JhengHei Light" w:cs="Times New Roman" w:hint="eastAsia"/>
                <w:color w:val="0F4761" w:themeColor="accent1" w:themeShade="BF"/>
                <w:szCs w:val="24"/>
              </w:rPr>
              <w:t>｜</w:t>
            </w:r>
            <w:proofErr w:type="gramEnd"/>
            <w:r w:rsidR="003B2D3E" w:rsidRPr="003B2D3E">
              <w:rPr>
                <w:rFonts w:ascii="Microsoft JhengHei Light" w:eastAsia="Microsoft JhengHei Light" w:hAnsi="Microsoft JhengHei Light" w:cs="Times New Roman" w:hint="eastAsia"/>
                <w:color w:val="0F4761" w:themeColor="accent1" w:themeShade="BF"/>
                <w:szCs w:val="24"/>
              </w:rPr>
              <w:t>總體系統架構師</w:t>
            </w:r>
            <w:r w:rsidR="003B2D3E" w:rsidRPr="003B2D3E">
              <w:rPr>
                <w:rFonts w:ascii="Microsoft JhengHei Light" w:eastAsia="Microsoft JhengHei Light" w:hAnsi="Microsoft JhengHei Light" w:cs="Times New Roman"/>
                <w:color w:val="0F4761" w:themeColor="accent1" w:themeShade="BF"/>
                <w:szCs w:val="24"/>
              </w:rPr>
              <w:t xml:space="preserve"> × 項目航程的掌舵手</w:t>
            </w:r>
          </w:p>
          <w:p w14:paraId="7D56E883" w14:textId="5F5AAC8B" w:rsidR="511FE385" w:rsidRPr="002B5EAF" w:rsidRDefault="00CD0328" w:rsidP="00453832">
            <w:pPr>
              <w:pStyle w:val="a9"/>
              <w:numPr>
                <w:ilvl w:val="0"/>
                <w:numId w:val="14"/>
              </w:numPr>
              <w:ind w:leftChars="0"/>
              <w:rPr>
                <w:rFonts w:ascii="微軟正黑體" w:eastAsia="微軟正黑體" w:hAnsi="微軟正黑體"/>
              </w:rPr>
            </w:pPr>
            <w:r w:rsidRPr="002B5EAF">
              <w:rPr>
                <w:rFonts w:ascii="微軟正黑體" w:eastAsia="微軟正黑體" w:hAnsi="微軟正黑體" w:hint="eastAsia"/>
              </w:rPr>
              <w:t>定位：</w:t>
            </w:r>
            <w:r w:rsidR="008F4082" w:rsidRPr="002B5EAF">
              <w:rPr>
                <w:rFonts w:ascii="微軟正黑體" w:eastAsia="微軟正黑體" w:hAnsi="微軟正黑體"/>
              </w:rPr>
              <w:t>「</w:t>
            </w:r>
            <w:r w:rsidR="008F4082" w:rsidRPr="002B5EAF">
              <w:rPr>
                <w:rFonts w:ascii="微軟正黑體" w:eastAsia="微軟正黑體" w:hAnsi="微軟正黑體" w:hint="eastAsia"/>
              </w:rPr>
              <w:t>AI助手</w:t>
            </w:r>
            <w:r w:rsidR="008F4082" w:rsidRPr="002B5EAF">
              <w:rPr>
                <w:rFonts w:ascii="微軟正黑體" w:eastAsia="微軟正黑體" w:hAnsi="微軟正黑體"/>
              </w:rPr>
              <w:t>」技術藍圖的總規劃／跨團隊協作的關鍵鏈結／項目從0到1的實現總指揮</w:t>
            </w:r>
          </w:p>
          <w:p w14:paraId="7D5B8B76" w14:textId="4DC22FB0" w:rsidR="008F4082" w:rsidRPr="002B5EAF" w:rsidRDefault="008F4082" w:rsidP="00453832">
            <w:pPr>
              <w:pStyle w:val="a9"/>
              <w:numPr>
                <w:ilvl w:val="0"/>
                <w:numId w:val="14"/>
              </w:numPr>
              <w:ind w:leftChars="0"/>
              <w:rPr>
                <w:rFonts w:ascii="微軟正黑體" w:eastAsia="微軟正黑體" w:hAnsi="微軟正黑體"/>
              </w:rPr>
            </w:pPr>
            <w:r w:rsidRPr="002B5EAF">
              <w:rPr>
                <w:rFonts w:ascii="微軟正黑體" w:eastAsia="微軟正黑體" w:hAnsi="微軟正黑體" w:hint="eastAsia"/>
              </w:rPr>
              <w:t>能以全局視野清晰擘劃「</w:t>
            </w:r>
            <w:r w:rsidR="001A6DC4" w:rsidRPr="001A6DC4">
              <w:rPr>
                <w:rFonts w:ascii="微軟正黑體" w:eastAsia="微軟正黑體" w:hAnsi="微軟正黑體"/>
              </w:rPr>
              <w:t>AI助教</w:t>
            </w:r>
            <w:r w:rsidRPr="002B5EAF">
              <w:rPr>
                <w:rFonts w:ascii="微軟正黑體" w:eastAsia="微軟正黑體" w:hAnsi="微軟正黑體" w:hint="eastAsia"/>
              </w:rPr>
              <w:t>」的系統架構，確保其穩定運行與未來的良好擴展性</w:t>
            </w:r>
          </w:p>
          <w:p w14:paraId="7EF8CD18" w14:textId="77777777" w:rsidR="004E6853" w:rsidRPr="002B5EAF" w:rsidRDefault="004E6853" w:rsidP="00453832">
            <w:pPr>
              <w:pStyle w:val="a9"/>
              <w:numPr>
                <w:ilvl w:val="0"/>
                <w:numId w:val="14"/>
              </w:numPr>
              <w:ind w:leftChars="0"/>
              <w:rPr>
                <w:rFonts w:ascii="微軟正黑體" w:eastAsia="微軟正黑體" w:hAnsi="微軟正黑體"/>
              </w:rPr>
            </w:pPr>
            <w:proofErr w:type="gramStart"/>
            <w:r w:rsidRPr="002B5EAF">
              <w:rPr>
                <w:rFonts w:ascii="微軟正黑體" w:eastAsia="微軟正黑體" w:hAnsi="微軟正黑體" w:hint="eastAsia"/>
              </w:rPr>
              <w:t>精通跨模塊</w:t>
            </w:r>
            <w:proofErr w:type="gramEnd"/>
            <w:r w:rsidRPr="002B5EAF">
              <w:rPr>
                <w:rFonts w:ascii="微軟正黑體" w:eastAsia="微軟正黑體" w:hAnsi="微軟正黑體" w:hint="eastAsia"/>
              </w:rPr>
              <w:t>整合與資源調度，是「萬物有數」團隊高效協作，確保項目按時推進的核心</w:t>
            </w:r>
          </w:p>
          <w:p w14:paraId="1F1F37F6" w14:textId="745AE5F0" w:rsidR="004E6853" w:rsidRPr="002B5EAF" w:rsidRDefault="004E6853" w:rsidP="00453832">
            <w:pPr>
              <w:pStyle w:val="a9"/>
              <w:numPr>
                <w:ilvl w:val="0"/>
                <w:numId w:val="14"/>
              </w:numPr>
              <w:ind w:leftChars="0"/>
              <w:rPr>
                <w:rFonts w:ascii="微軟正黑體" w:eastAsia="微軟正黑體" w:hAnsi="微軟正黑體"/>
                <w:sz w:val="28"/>
                <w:szCs w:val="28"/>
              </w:rPr>
            </w:pPr>
            <w:r w:rsidRPr="002B5EAF">
              <w:rPr>
                <w:rFonts w:ascii="微軟正黑體" w:eastAsia="微軟正黑體" w:hAnsi="微軟正黑體"/>
              </w:rPr>
              <w:t>在項目開發的各個階段進行嚴謹把關，為「</w:t>
            </w:r>
            <w:r w:rsidR="001A6DC4" w:rsidRPr="001A6DC4">
              <w:rPr>
                <w:rFonts w:ascii="微軟正黑體" w:eastAsia="微軟正黑體" w:hAnsi="微軟正黑體"/>
              </w:rPr>
              <w:t>AI助教</w:t>
            </w:r>
            <w:r w:rsidRPr="002B5EAF">
              <w:rPr>
                <w:rFonts w:ascii="微軟正黑體" w:eastAsia="微軟正黑體" w:hAnsi="微軟正黑體"/>
              </w:rPr>
              <w:t>」系統的整體品質與用戶價值保駕護航</w:t>
            </w:r>
          </w:p>
          <w:p w14:paraId="14200AB2" w14:textId="0E66F705" w:rsidR="511FE385" w:rsidRPr="002B5EAF" w:rsidRDefault="00CD0328" w:rsidP="00453832">
            <w:pPr>
              <w:pStyle w:val="a9"/>
              <w:numPr>
                <w:ilvl w:val="0"/>
                <w:numId w:val="14"/>
              </w:numPr>
              <w:ind w:leftChars="0"/>
              <w:rPr>
                <w:sz w:val="28"/>
                <w:szCs w:val="28"/>
              </w:rPr>
            </w:pPr>
            <w:r w:rsidRPr="002B5EAF">
              <w:rPr>
                <w:rFonts w:ascii="微軟正黑體" w:eastAsia="微軟正黑體" w:hAnsi="微軟正黑體" w:hint="eastAsia"/>
              </w:rPr>
              <w:t>帶領團隊進行腦力激蕩，打開視野、對齊願景</w:t>
            </w:r>
          </w:p>
        </w:tc>
      </w:tr>
      <w:tr w:rsidR="511FE385" w:rsidRPr="00593BE5" w14:paraId="059E8357" w14:textId="77777777" w:rsidTr="00B85100">
        <w:trPr>
          <w:trHeight w:val="300"/>
        </w:trPr>
        <w:tc>
          <w:tcPr>
            <w:tcW w:w="5000" w:type="pct"/>
          </w:tcPr>
          <w:p w14:paraId="45EDBC61" w14:textId="57DCEFB1" w:rsidR="511FE385" w:rsidRPr="002706A7" w:rsidRDefault="00CD0328" w:rsidP="00E42CE4">
            <w:pPr>
              <w:spacing w:line="360" w:lineRule="auto"/>
              <w:rPr>
                <w:rFonts w:ascii="微軟正黑體" w:eastAsia="微軟正黑體" w:hAnsi="微軟正黑體" w:cs="Times New Roman"/>
                <w:color w:val="0F4761" w:themeColor="accent1" w:themeShade="BF"/>
                <w:szCs w:val="24"/>
              </w:rPr>
            </w:pPr>
            <w:r w:rsidRPr="002706A7">
              <w:rPr>
                <w:rFonts w:ascii="微軟正黑體" w:eastAsia="微軟正黑體" w:hAnsi="微軟正黑體" w:cs="Times New Roman" w:hint="eastAsia"/>
                <w:color w:val="0F4761" w:themeColor="accent1" w:themeShade="BF"/>
                <w:szCs w:val="24"/>
              </w:rPr>
              <w:lastRenderedPageBreak/>
              <w:t>【</w:t>
            </w:r>
            <w:r w:rsidR="00273EAB" w:rsidRPr="002706A7">
              <w:rPr>
                <w:rFonts w:ascii="微軟正黑體" w:eastAsia="微軟正黑體" w:hAnsi="微軟正黑體" w:cs="Times New Roman" w:hint="eastAsia"/>
                <w:color w:val="0F4761" w:themeColor="accent1" w:themeShade="BF"/>
                <w:szCs w:val="24"/>
              </w:rPr>
              <w:t>徐向</w:t>
            </w:r>
            <w:r w:rsidRPr="002706A7">
              <w:rPr>
                <w:rFonts w:ascii="微軟正黑體" w:eastAsia="微軟正黑體" w:hAnsi="微軟正黑體" w:cs="Times New Roman" w:hint="eastAsia"/>
                <w:color w:val="0F4761" w:themeColor="accent1" w:themeShade="BF"/>
                <w:szCs w:val="24"/>
              </w:rPr>
              <w:t>】</w:t>
            </w:r>
            <w:proofErr w:type="gramStart"/>
            <w:r w:rsidRPr="002706A7">
              <w:rPr>
                <w:rFonts w:ascii="微軟正黑體" w:eastAsia="微軟正黑體" w:hAnsi="微軟正黑體" w:cs="Times New Roman" w:hint="eastAsia"/>
                <w:color w:val="0F4761" w:themeColor="accent1" w:themeShade="BF"/>
                <w:szCs w:val="24"/>
              </w:rPr>
              <w:t>｜</w:t>
            </w:r>
            <w:proofErr w:type="gramEnd"/>
            <w:r w:rsidR="002706A7" w:rsidRPr="002706A7">
              <w:rPr>
                <w:rFonts w:ascii="微軟正黑體" w:eastAsia="微軟正黑體" w:hAnsi="微軟正黑體" w:cs="Times New Roman"/>
                <w:color w:val="0F4761" w:themeColor="accent1" w:themeShade="BF"/>
                <w:szCs w:val="24"/>
              </w:rPr>
              <w:t>MCP核心技術匠人 × 系統效能守護神</w:t>
            </w:r>
            <w:r w:rsidR="511FE385" w:rsidRPr="002706A7">
              <w:rPr>
                <w:rFonts w:ascii="微軟正黑體" w:eastAsia="微軟正黑體" w:hAnsi="微軟正黑體" w:cs="Times New Roman"/>
                <w:color w:val="0F4761" w:themeColor="accent1" w:themeShade="BF"/>
                <w:szCs w:val="24"/>
              </w:rPr>
              <w:t xml:space="preserve"> </w:t>
            </w:r>
          </w:p>
          <w:p w14:paraId="6B0ECA9B" w14:textId="0788A847" w:rsidR="511FE385" w:rsidRPr="002B5EAF" w:rsidRDefault="00CD0328" w:rsidP="00453832">
            <w:pPr>
              <w:pStyle w:val="a9"/>
              <w:numPr>
                <w:ilvl w:val="0"/>
                <w:numId w:val="15"/>
              </w:numPr>
              <w:ind w:leftChars="0"/>
              <w:rPr>
                <w:rFonts w:ascii="微軟正黑體" w:eastAsia="微軟正黑體" w:hAnsi="微軟正黑體"/>
              </w:rPr>
            </w:pPr>
            <w:r w:rsidRPr="002B5EAF">
              <w:rPr>
                <w:rFonts w:ascii="微軟正黑體" w:eastAsia="微軟正黑體" w:hAnsi="微軟正黑體" w:hint="eastAsia"/>
              </w:rPr>
              <w:t>定位：</w:t>
            </w:r>
            <w:r w:rsidR="00982308" w:rsidRPr="002B5EAF">
              <w:rPr>
                <w:rFonts w:ascii="微軟正黑體" w:eastAsia="微軟正黑體" w:hAnsi="微軟正黑體" w:hint="eastAsia"/>
              </w:rPr>
              <w:t>「</w:t>
            </w:r>
            <w:r w:rsidR="001A6DC4" w:rsidRPr="001A6DC4">
              <w:rPr>
                <w:rFonts w:ascii="微軟正黑體" w:eastAsia="微軟正黑體" w:hAnsi="微軟正黑體"/>
              </w:rPr>
              <w:t>AI助教</w:t>
            </w:r>
            <w:r w:rsidR="00982308" w:rsidRPr="002B5EAF">
              <w:rPr>
                <w:rFonts w:ascii="微軟正黑體" w:eastAsia="微軟正黑體" w:hAnsi="微軟正黑體" w:hint="eastAsia"/>
              </w:rPr>
              <w:t>」運算引擎的總設計／</w:t>
            </w:r>
            <w:r w:rsidR="00982308" w:rsidRPr="002B5EAF">
              <w:rPr>
                <w:rFonts w:ascii="微軟正黑體" w:eastAsia="微軟正黑體" w:hAnsi="微軟正黑體"/>
              </w:rPr>
              <w:t>AI模型穩定運行的基石／複雜數據處理的加速引擎</w:t>
            </w:r>
          </w:p>
          <w:p w14:paraId="27BCC6E4" w14:textId="77777777" w:rsidR="00982308" w:rsidRPr="002B5EAF" w:rsidRDefault="00982308" w:rsidP="00453832">
            <w:pPr>
              <w:pStyle w:val="a9"/>
              <w:numPr>
                <w:ilvl w:val="0"/>
                <w:numId w:val="15"/>
              </w:numPr>
              <w:ind w:leftChars="0"/>
              <w:rPr>
                <w:rFonts w:ascii="微軟正黑體" w:eastAsia="微軟正黑體" w:hAnsi="微軟正黑體"/>
              </w:rPr>
            </w:pPr>
            <w:r w:rsidRPr="002B5EAF">
              <w:rPr>
                <w:rFonts w:ascii="微軟正黑體" w:eastAsia="微軟正黑體" w:hAnsi="微軟正黑體" w:hint="eastAsia"/>
              </w:rPr>
              <w:t>對技術細節有著極致的追求與打磨，相信優雅的架構能創造非凡的系統效能</w:t>
            </w:r>
          </w:p>
          <w:p w14:paraId="5D98E3DE" w14:textId="6A6A1994" w:rsidR="00982308" w:rsidRPr="002B5EAF" w:rsidRDefault="00982308" w:rsidP="00453832">
            <w:pPr>
              <w:pStyle w:val="a9"/>
              <w:numPr>
                <w:ilvl w:val="0"/>
                <w:numId w:val="15"/>
              </w:numPr>
              <w:ind w:leftChars="0"/>
              <w:rPr>
                <w:rFonts w:ascii="微軟正黑體" w:eastAsia="微軟正黑體" w:hAnsi="微軟正黑體"/>
              </w:rPr>
            </w:pPr>
            <w:r w:rsidRPr="002B5EAF">
              <w:rPr>
                <w:rFonts w:ascii="微軟正黑體" w:eastAsia="微軟正黑體" w:hAnsi="微軟正黑體" w:hint="eastAsia"/>
              </w:rPr>
              <w:t>主導建構了「</w:t>
            </w:r>
            <w:r w:rsidR="001A6DC4" w:rsidRPr="001A6DC4">
              <w:rPr>
                <w:rFonts w:ascii="微軟正黑體" w:eastAsia="微軟正黑體" w:hAnsi="微軟正黑體"/>
              </w:rPr>
              <w:t>AI助教</w:t>
            </w:r>
            <w:r w:rsidRPr="002B5EAF">
              <w:rPr>
                <w:rFonts w:ascii="微軟正黑體" w:eastAsia="微軟正黑體" w:hAnsi="微軟正黑體" w:hint="eastAsia"/>
              </w:rPr>
              <w:t>」的</w:t>
            </w:r>
            <w:r w:rsidRPr="002B5EAF">
              <w:rPr>
                <w:rFonts w:ascii="微軟正黑體" w:eastAsia="微軟正黑體" w:hAnsi="微軟正黑體"/>
              </w:rPr>
              <w:t>MCP（核心運算平台），確保AI分析的快速響應與高並發處理</w:t>
            </w:r>
          </w:p>
          <w:p w14:paraId="4CDC6F47" w14:textId="4B2DF49B" w:rsidR="00982308" w:rsidRPr="002B5EAF" w:rsidRDefault="00982308" w:rsidP="00453832">
            <w:pPr>
              <w:pStyle w:val="a9"/>
              <w:numPr>
                <w:ilvl w:val="0"/>
                <w:numId w:val="15"/>
              </w:numPr>
              <w:ind w:leftChars="0"/>
              <w:rPr>
                <w:rFonts w:ascii="Microsoft JhengHei Light" w:eastAsia="Microsoft JhengHei Light" w:hAnsi="Microsoft JhengHei Light"/>
                <w:sz w:val="28"/>
                <w:szCs w:val="28"/>
              </w:rPr>
            </w:pPr>
            <w:r w:rsidRPr="002B5EAF">
              <w:rPr>
                <w:rFonts w:ascii="微軟正黑體" w:eastAsia="微軟正黑體" w:hAnsi="微軟正黑體" w:hint="eastAsia"/>
              </w:rPr>
              <w:t>他的工作確保了「</w:t>
            </w:r>
            <w:r w:rsidR="001A6DC4" w:rsidRPr="001A6DC4">
              <w:rPr>
                <w:rFonts w:ascii="微軟正黑體" w:eastAsia="微軟正黑體" w:hAnsi="微軟正黑體"/>
              </w:rPr>
              <w:t>AI助教</w:t>
            </w:r>
            <w:r w:rsidRPr="002B5EAF">
              <w:rPr>
                <w:rFonts w:ascii="微軟正黑體" w:eastAsia="微軟正黑體" w:hAnsi="微軟正黑體" w:hint="eastAsia"/>
              </w:rPr>
              <w:t>」在面對海量數據時依然穩健如初。</w:t>
            </w:r>
          </w:p>
        </w:tc>
      </w:tr>
      <w:tr w:rsidR="511FE385" w:rsidRPr="00593BE5" w14:paraId="0BD3C9F4" w14:textId="77777777" w:rsidTr="00B85100">
        <w:trPr>
          <w:trHeight w:val="300"/>
        </w:trPr>
        <w:tc>
          <w:tcPr>
            <w:tcW w:w="5000" w:type="pct"/>
          </w:tcPr>
          <w:p w14:paraId="590C0FED" w14:textId="4FD03DBF" w:rsidR="511FE385" w:rsidRPr="008E3DC2" w:rsidRDefault="00CD0328" w:rsidP="00E42CE4">
            <w:pPr>
              <w:spacing w:line="360" w:lineRule="auto"/>
              <w:rPr>
                <w:rFonts w:ascii="Microsoft JhengHei Light" w:eastAsia="Microsoft JhengHei Light" w:hAnsi="Microsoft JhengHei Light" w:cs="Times New Roman"/>
                <w:color w:val="0F4761" w:themeColor="accent1" w:themeShade="BF"/>
                <w:szCs w:val="24"/>
              </w:rPr>
            </w:pPr>
            <w:r w:rsidRPr="008E3DC2">
              <w:rPr>
                <w:rFonts w:ascii="Microsoft JhengHei Light" w:eastAsia="Microsoft JhengHei Light" w:hAnsi="Microsoft JhengHei Light" w:cs="Times New Roman" w:hint="eastAsia"/>
                <w:color w:val="0F4761" w:themeColor="accent1" w:themeShade="BF"/>
                <w:szCs w:val="24"/>
              </w:rPr>
              <w:t>【</w:t>
            </w:r>
            <w:r w:rsidR="001F1B32" w:rsidRPr="008E3DC2">
              <w:rPr>
                <w:rFonts w:ascii="Microsoft JhengHei Light" w:eastAsia="Microsoft JhengHei Light" w:hAnsi="Microsoft JhengHei Light" w:cs="Times New Roman" w:hint="eastAsia"/>
                <w:color w:val="0F4761" w:themeColor="accent1" w:themeShade="BF"/>
                <w:szCs w:val="24"/>
              </w:rPr>
              <w:t>李浩然</w:t>
            </w:r>
            <w:r w:rsidRPr="008E3DC2">
              <w:rPr>
                <w:rFonts w:ascii="Microsoft JhengHei Light" w:eastAsia="Microsoft JhengHei Light" w:hAnsi="Microsoft JhengHei Light" w:cs="Times New Roman" w:hint="eastAsia"/>
                <w:color w:val="0F4761" w:themeColor="accent1" w:themeShade="BF"/>
                <w:szCs w:val="24"/>
              </w:rPr>
              <w:t>】</w:t>
            </w:r>
            <w:proofErr w:type="gramStart"/>
            <w:r w:rsidRPr="008E3DC2">
              <w:rPr>
                <w:rFonts w:ascii="Microsoft JhengHei Light" w:eastAsia="Microsoft JhengHei Light" w:hAnsi="Microsoft JhengHei Light" w:cs="Times New Roman" w:hint="eastAsia"/>
                <w:color w:val="0F4761" w:themeColor="accent1" w:themeShade="BF"/>
                <w:szCs w:val="24"/>
              </w:rPr>
              <w:t>｜</w:t>
            </w:r>
            <w:proofErr w:type="gramEnd"/>
            <w:r w:rsidR="002F5414" w:rsidRPr="008E3DC2">
              <w:rPr>
                <w:rFonts w:ascii="Microsoft JhengHei Light" w:eastAsia="Microsoft JhengHei Light" w:hAnsi="Microsoft JhengHei Light" w:cs="Times New Roman" w:hint="eastAsia"/>
                <w:color w:val="0F4761" w:themeColor="accent1" w:themeShade="BF"/>
                <w:szCs w:val="24"/>
              </w:rPr>
              <w:t>數據策略</w:t>
            </w:r>
            <w:proofErr w:type="gramStart"/>
            <w:r w:rsidR="002F5414" w:rsidRPr="008E3DC2">
              <w:rPr>
                <w:rFonts w:ascii="Microsoft JhengHei Light" w:eastAsia="Microsoft JhengHei Light" w:hAnsi="Microsoft JhengHei Light" w:cs="Times New Roman" w:hint="eastAsia"/>
                <w:color w:val="0F4761" w:themeColor="accent1" w:themeShade="BF"/>
                <w:szCs w:val="24"/>
              </w:rPr>
              <w:t>擘劃者</w:t>
            </w:r>
            <w:proofErr w:type="gramEnd"/>
            <w:r w:rsidR="002F5414" w:rsidRPr="008E3DC2">
              <w:rPr>
                <w:rFonts w:ascii="Microsoft JhengHei Light" w:eastAsia="Microsoft JhengHei Light" w:hAnsi="Microsoft JhengHei Light" w:cs="Times New Roman"/>
                <w:color w:val="0F4761" w:themeColor="accent1" w:themeShade="BF"/>
                <w:szCs w:val="24"/>
              </w:rPr>
              <w:t xml:space="preserve"> × 學情洞察建築師</w:t>
            </w:r>
          </w:p>
          <w:p w14:paraId="60DBD7D4" w14:textId="0B8BDE9E" w:rsidR="511FE385" w:rsidRPr="008E3DC2" w:rsidRDefault="00CD0328" w:rsidP="00453832">
            <w:pPr>
              <w:pStyle w:val="a9"/>
              <w:numPr>
                <w:ilvl w:val="0"/>
                <w:numId w:val="2"/>
              </w:numPr>
              <w:spacing w:line="360" w:lineRule="auto"/>
              <w:ind w:leftChars="0"/>
              <w:rPr>
                <w:rFonts w:ascii="Microsoft JhengHei Light" w:eastAsia="Microsoft JhengHei Light" w:hAnsi="Microsoft JhengHei Light" w:cs="Times New Roman"/>
                <w:szCs w:val="24"/>
              </w:rPr>
            </w:pPr>
            <w:r w:rsidRPr="00156EE0">
              <w:rPr>
                <w:rFonts w:ascii="微軟正黑體" w:eastAsia="微軟正黑體" w:hAnsi="微軟正黑體" w:cs="Times New Roman" w:hint="eastAsia"/>
                <w:szCs w:val="24"/>
              </w:rPr>
              <w:t>定位</w:t>
            </w:r>
            <w:r w:rsidRPr="008E3DC2">
              <w:rPr>
                <w:rFonts w:ascii="Microsoft JhengHei Light" w:eastAsia="Microsoft JhengHei Light" w:hAnsi="Microsoft JhengHei Light" w:cs="Times New Roman" w:hint="eastAsia"/>
                <w:szCs w:val="24"/>
              </w:rPr>
              <w:t>：</w:t>
            </w:r>
            <w:r w:rsidR="00011432" w:rsidRPr="008E3DC2">
              <w:rPr>
                <w:rFonts w:ascii="Microsoft JhengHei Light" w:eastAsia="Microsoft JhengHei Light" w:hAnsi="Microsoft JhengHei Light" w:cs="Times New Roman" w:hint="eastAsia"/>
                <w:szCs w:val="24"/>
              </w:rPr>
              <w:t>「</w:t>
            </w:r>
            <w:r w:rsidR="001A6DC4" w:rsidRPr="001A6DC4">
              <w:rPr>
                <w:rFonts w:ascii="微軟正黑體" w:eastAsia="微軟正黑體" w:hAnsi="微軟正黑體" w:cs="Times New Roman"/>
                <w:szCs w:val="24"/>
              </w:rPr>
              <w:t>AI助教</w:t>
            </w:r>
            <w:r w:rsidR="00011432" w:rsidRPr="008E3DC2">
              <w:rPr>
                <w:rFonts w:ascii="Microsoft JhengHei Light" w:eastAsia="Microsoft JhengHei Light" w:hAnsi="Microsoft JhengHei Light" w:cs="Times New Roman" w:hint="eastAsia"/>
                <w:szCs w:val="24"/>
              </w:rPr>
              <w:t>」數據藍圖的規劃師／「萬物有數」理念的數據轉譯者／學情分析精</w:t>
            </w:r>
            <w:proofErr w:type="gramStart"/>
            <w:r w:rsidR="00011432" w:rsidRPr="008E3DC2">
              <w:rPr>
                <w:rFonts w:ascii="Microsoft JhengHei Light" w:eastAsia="Microsoft JhengHei Light" w:hAnsi="Microsoft JhengHei Light" w:cs="Times New Roman" w:hint="eastAsia"/>
                <w:szCs w:val="24"/>
              </w:rPr>
              <w:t>準</w:t>
            </w:r>
            <w:proofErr w:type="gramEnd"/>
            <w:r w:rsidR="00011432" w:rsidRPr="008E3DC2">
              <w:rPr>
                <w:rFonts w:ascii="Microsoft JhengHei Light" w:eastAsia="Microsoft JhengHei Light" w:hAnsi="Microsoft JhengHei Light" w:cs="Times New Roman" w:hint="eastAsia"/>
                <w:szCs w:val="24"/>
              </w:rPr>
              <w:t>性的守護者</w:t>
            </w:r>
          </w:p>
          <w:p w14:paraId="525A0544" w14:textId="6A4C62E8" w:rsidR="00011432" w:rsidRPr="008E3DC2" w:rsidRDefault="00011432" w:rsidP="00453832">
            <w:pPr>
              <w:pStyle w:val="a9"/>
              <w:numPr>
                <w:ilvl w:val="0"/>
                <w:numId w:val="2"/>
              </w:numPr>
              <w:spacing w:line="360" w:lineRule="auto"/>
              <w:ind w:leftChars="0"/>
              <w:rPr>
                <w:rFonts w:ascii="Microsoft JhengHei Light" w:eastAsia="Microsoft JhengHei Light" w:hAnsi="Microsoft JhengHei Light" w:cs="Times New Roman"/>
                <w:szCs w:val="24"/>
              </w:rPr>
            </w:pPr>
            <w:r w:rsidRPr="008E3DC2">
              <w:rPr>
                <w:rFonts w:ascii="Microsoft JhengHei Light" w:eastAsia="Microsoft JhengHei Light" w:hAnsi="Microsoft JhengHei Light" w:cs="Times New Roman"/>
                <w:szCs w:val="24"/>
              </w:rPr>
              <w:t>總能從複雜的學生數據中理出頭緒，讓「數」說出教學上真正有意義的故事</w:t>
            </w:r>
          </w:p>
          <w:p w14:paraId="244B73A4" w14:textId="0ED55041" w:rsidR="00011432" w:rsidRPr="008E3DC2" w:rsidRDefault="00E02DE6" w:rsidP="00453832">
            <w:pPr>
              <w:pStyle w:val="a9"/>
              <w:numPr>
                <w:ilvl w:val="0"/>
                <w:numId w:val="2"/>
              </w:numPr>
              <w:spacing w:line="360" w:lineRule="auto"/>
              <w:ind w:leftChars="0"/>
              <w:rPr>
                <w:rFonts w:ascii="Microsoft JhengHei Light" w:eastAsia="Microsoft JhengHei Light" w:hAnsi="Microsoft JhengHei Light" w:cs="Times New Roman"/>
                <w:szCs w:val="24"/>
              </w:rPr>
            </w:pPr>
            <w:r w:rsidRPr="008E3DC2">
              <w:rPr>
                <w:rFonts w:ascii="Microsoft JhengHei Light" w:eastAsia="Microsoft JhengHei Light" w:hAnsi="Microsoft JhengHei Light" w:cs="Times New Roman" w:hint="eastAsia"/>
                <w:szCs w:val="24"/>
              </w:rPr>
              <w:t>專注</w:t>
            </w:r>
            <w:proofErr w:type="gramStart"/>
            <w:r w:rsidRPr="008E3DC2">
              <w:rPr>
                <w:rFonts w:ascii="Microsoft JhengHei Light" w:eastAsia="Microsoft JhengHei Light" w:hAnsi="Microsoft JhengHei Light" w:cs="Times New Roman" w:hint="eastAsia"/>
                <w:szCs w:val="24"/>
              </w:rPr>
              <w:t>於構建清晰、</w:t>
            </w:r>
            <w:proofErr w:type="gramEnd"/>
            <w:r w:rsidRPr="008E3DC2">
              <w:rPr>
                <w:rFonts w:ascii="Microsoft JhengHei Light" w:eastAsia="Microsoft JhengHei Light" w:hAnsi="Microsoft JhengHei Light" w:cs="Times New Roman" w:hint="eastAsia"/>
                <w:szCs w:val="24"/>
              </w:rPr>
              <w:t>高效的數據管道與模型，為「</w:t>
            </w:r>
            <w:r w:rsidR="001A6DC4" w:rsidRPr="001A6DC4">
              <w:rPr>
                <w:rFonts w:ascii="微軟正黑體" w:eastAsia="微軟正黑體" w:hAnsi="微軟正黑體" w:cs="Times New Roman"/>
                <w:szCs w:val="24"/>
              </w:rPr>
              <w:t>AI助教</w:t>
            </w:r>
            <w:r w:rsidRPr="008E3DC2">
              <w:rPr>
                <w:rFonts w:ascii="Microsoft JhengHei Light" w:eastAsia="Microsoft JhengHei Light" w:hAnsi="Microsoft JhengHei Light" w:cs="Times New Roman" w:hint="eastAsia"/>
                <w:szCs w:val="24"/>
              </w:rPr>
              <w:t>」的智能分析奠定堅實基礎</w:t>
            </w:r>
          </w:p>
          <w:p w14:paraId="109FA967" w14:textId="1CB6FD34" w:rsidR="00011432" w:rsidRPr="00E02DE6" w:rsidRDefault="00E02DE6" w:rsidP="00453832">
            <w:pPr>
              <w:pStyle w:val="a9"/>
              <w:numPr>
                <w:ilvl w:val="0"/>
                <w:numId w:val="2"/>
              </w:numPr>
              <w:spacing w:line="360" w:lineRule="auto"/>
              <w:ind w:leftChars="0"/>
              <w:rPr>
                <w:rFonts w:ascii="Microsoft JhengHei Light" w:eastAsia="Microsoft JhengHei Light" w:hAnsi="Microsoft JhengHei Light" w:cs="Times New Roman"/>
                <w:sz w:val="28"/>
                <w:szCs w:val="28"/>
              </w:rPr>
            </w:pPr>
            <w:r w:rsidRPr="008E3DC2">
              <w:rPr>
                <w:rFonts w:ascii="Microsoft JhengHei Light" w:eastAsia="Microsoft JhengHei Light" w:hAnsi="Microsoft JhengHei Light" w:cs="Times New Roman"/>
                <w:szCs w:val="24"/>
              </w:rPr>
              <w:t>他堅持數據的嚴謹性，是「</w:t>
            </w:r>
            <w:r w:rsidR="001A6DC4" w:rsidRPr="001A6DC4">
              <w:rPr>
                <w:rFonts w:ascii="微軟正黑體" w:eastAsia="微軟正黑體" w:hAnsi="微軟正黑體" w:cs="Times New Roman"/>
                <w:szCs w:val="24"/>
              </w:rPr>
              <w:t>AI助教</w:t>
            </w:r>
            <w:r w:rsidRPr="008E3DC2">
              <w:rPr>
                <w:rFonts w:ascii="Microsoft JhengHei Light" w:eastAsia="Microsoft JhengHei Light" w:hAnsi="Microsoft JhengHei Light" w:cs="Times New Roman"/>
                <w:szCs w:val="24"/>
              </w:rPr>
              <w:t>」能夠精</w:t>
            </w:r>
            <w:proofErr w:type="gramStart"/>
            <w:r w:rsidRPr="008E3DC2">
              <w:rPr>
                <w:rFonts w:ascii="Microsoft JhengHei Light" w:eastAsia="Microsoft JhengHei Light" w:hAnsi="Microsoft JhengHei Light" w:cs="Times New Roman"/>
                <w:szCs w:val="24"/>
              </w:rPr>
              <w:t>準</w:t>
            </w:r>
            <w:proofErr w:type="gramEnd"/>
            <w:r w:rsidRPr="008E3DC2">
              <w:rPr>
                <w:rFonts w:ascii="Microsoft JhengHei Light" w:eastAsia="Microsoft JhengHei Light" w:hAnsi="Microsoft JhengHei Light" w:cs="Times New Roman"/>
                <w:szCs w:val="24"/>
              </w:rPr>
              <w:t>洞察學情、輔助教學的關鍵核心</w:t>
            </w:r>
          </w:p>
        </w:tc>
      </w:tr>
      <w:tr w:rsidR="511FE385" w:rsidRPr="00593BE5" w14:paraId="1451E835" w14:textId="77777777" w:rsidTr="00B85100">
        <w:trPr>
          <w:trHeight w:val="300"/>
        </w:trPr>
        <w:tc>
          <w:tcPr>
            <w:tcW w:w="5000" w:type="pct"/>
          </w:tcPr>
          <w:p w14:paraId="5F04E774" w14:textId="200F8498" w:rsidR="511FE385" w:rsidRPr="008E3DC2" w:rsidRDefault="00CD0328" w:rsidP="00E42CE4">
            <w:pPr>
              <w:spacing w:line="360" w:lineRule="auto"/>
              <w:rPr>
                <w:rFonts w:ascii="微軟正黑體" w:eastAsia="微軟正黑體" w:hAnsi="微軟正黑體" w:cs="Times New Roman"/>
                <w:color w:val="0F4761" w:themeColor="accent1" w:themeShade="BF"/>
                <w:szCs w:val="24"/>
              </w:rPr>
            </w:pPr>
            <w:r w:rsidRPr="008E3DC2">
              <w:rPr>
                <w:rFonts w:ascii="微軟正黑體" w:eastAsia="微軟正黑體" w:hAnsi="微軟正黑體" w:cs="Times New Roman" w:hint="eastAsia"/>
                <w:color w:val="0F4761" w:themeColor="accent1" w:themeShade="BF"/>
                <w:szCs w:val="24"/>
              </w:rPr>
              <w:t>【</w:t>
            </w:r>
            <w:r w:rsidR="009874D5" w:rsidRPr="008E3DC2">
              <w:rPr>
                <w:rFonts w:ascii="微軟正黑體" w:eastAsia="微軟正黑體" w:hAnsi="微軟正黑體" w:cs="Times New Roman" w:hint="eastAsia"/>
                <w:color w:val="0F4761" w:themeColor="accent1" w:themeShade="BF"/>
                <w:szCs w:val="24"/>
              </w:rPr>
              <w:t>柳福祥</w:t>
            </w:r>
            <w:r w:rsidRPr="008E3DC2">
              <w:rPr>
                <w:rFonts w:ascii="微軟正黑體" w:eastAsia="微軟正黑體" w:hAnsi="微軟正黑體" w:cs="Times New Roman" w:hint="eastAsia"/>
                <w:color w:val="0F4761" w:themeColor="accent1" w:themeShade="BF"/>
                <w:szCs w:val="24"/>
              </w:rPr>
              <w:t>】</w:t>
            </w:r>
            <w:proofErr w:type="gramStart"/>
            <w:r w:rsidRPr="008E3DC2">
              <w:rPr>
                <w:rFonts w:ascii="微軟正黑體" w:eastAsia="微軟正黑體" w:hAnsi="微軟正黑體" w:cs="Times New Roman" w:hint="eastAsia"/>
                <w:color w:val="0F4761" w:themeColor="accent1" w:themeShade="BF"/>
                <w:szCs w:val="24"/>
              </w:rPr>
              <w:t>｜</w:t>
            </w:r>
            <w:proofErr w:type="gramEnd"/>
            <w:r w:rsidR="00EB520C" w:rsidRPr="00EB520C">
              <w:rPr>
                <w:rFonts w:ascii="微軟正黑體" w:eastAsia="微軟正黑體" w:hAnsi="微軟正黑體" w:cs="Times New Roman" w:hint="eastAsia"/>
                <w:color w:val="0F4761" w:themeColor="accent1" w:themeShade="BF"/>
                <w:szCs w:val="24"/>
              </w:rPr>
              <w:t>設計方向導航員</w:t>
            </w:r>
            <w:r w:rsidR="00EB520C" w:rsidRPr="00EB520C">
              <w:rPr>
                <w:rFonts w:ascii="微軟正黑體" w:eastAsia="微軟正黑體" w:hAnsi="微軟正黑體" w:cs="Times New Roman"/>
                <w:color w:val="0F4761" w:themeColor="accent1" w:themeShade="BF"/>
                <w:szCs w:val="24"/>
              </w:rPr>
              <w:t xml:space="preserve"> × 體驗的靈魂塑造師</w:t>
            </w:r>
          </w:p>
          <w:p w14:paraId="6858B474" w14:textId="7B2A3C89" w:rsidR="511FE385" w:rsidRPr="008E3DC2" w:rsidRDefault="00CD0328" w:rsidP="00453832">
            <w:pPr>
              <w:pStyle w:val="a9"/>
              <w:numPr>
                <w:ilvl w:val="0"/>
                <w:numId w:val="2"/>
              </w:numPr>
              <w:spacing w:line="360" w:lineRule="auto"/>
              <w:ind w:leftChars="0"/>
              <w:rPr>
                <w:rFonts w:ascii="微軟正黑體" w:eastAsia="微軟正黑體" w:hAnsi="微軟正黑體" w:cs="Times New Roman"/>
                <w:szCs w:val="24"/>
              </w:rPr>
            </w:pPr>
            <w:r w:rsidRPr="008E3DC2">
              <w:rPr>
                <w:rFonts w:ascii="微軟正黑體" w:eastAsia="微軟正黑體" w:hAnsi="微軟正黑體" w:cs="Times New Roman" w:hint="eastAsia"/>
                <w:szCs w:val="24"/>
              </w:rPr>
              <w:t>定位：</w:t>
            </w:r>
            <w:r w:rsidR="008E3DC2" w:rsidRPr="008E3DC2">
              <w:rPr>
                <w:rFonts w:ascii="微軟正黑體" w:eastAsia="微軟正黑體" w:hAnsi="微軟正黑體" w:cs="Times New Roman" w:hint="eastAsia"/>
                <w:szCs w:val="24"/>
              </w:rPr>
              <w:t>產品理念的詮釋者／教師視角的代言人／團隊設計思考的催化劑</w:t>
            </w:r>
          </w:p>
          <w:p w14:paraId="7204465B" w14:textId="1E2F04B3" w:rsidR="511FE385" w:rsidRPr="008E3DC2" w:rsidRDefault="008E3DC2" w:rsidP="00453832">
            <w:pPr>
              <w:pStyle w:val="a9"/>
              <w:numPr>
                <w:ilvl w:val="0"/>
                <w:numId w:val="2"/>
              </w:numPr>
              <w:spacing w:line="360" w:lineRule="auto"/>
              <w:ind w:leftChars="0"/>
              <w:rPr>
                <w:rFonts w:ascii="微軟正黑體" w:eastAsia="微軟正黑體" w:hAnsi="微軟正黑體" w:cs="Times New Roman"/>
                <w:szCs w:val="24"/>
              </w:rPr>
            </w:pPr>
            <w:r w:rsidRPr="008E3DC2">
              <w:rPr>
                <w:rFonts w:ascii="微軟正黑體" w:eastAsia="微軟正黑體" w:hAnsi="微軟正黑體" w:cs="Times New Roman" w:hint="eastAsia"/>
                <w:szCs w:val="24"/>
              </w:rPr>
              <w:t>總能一針見血地提出「如何讓『</w:t>
            </w:r>
            <w:r w:rsidR="001A6DC4" w:rsidRPr="001A6DC4">
              <w:rPr>
                <w:rFonts w:ascii="微軟正黑體" w:eastAsia="微軟正黑體" w:hAnsi="微軟正黑體" w:cs="Times New Roman"/>
                <w:szCs w:val="24"/>
              </w:rPr>
              <w:t>AI助教</w:t>
            </w:r>
            <w:r w:rsidRPr="008E3DC2">
              <w:rPr>
                <w:rFonts w:ascii="微軟正黑體" w:eastAsia="微軟正黑體" w:hAnsi="微軟正黑體" w:cs="Times New Roman" w:hint="eastAsia"/>
                <w:szCs w:val="24"/>
              </w:rPr>
              <w:t>』更懂老師心」的關鍵叩問，引領設計方向</w:t>
            </w:r>
          </w:p>
          <w:p w14:paraId="3494F784" w14:textId="77777777" w:rsidR="008E3DC2" w:rsidRPr="008E3DC2" w:rsidRDefault="008E3DC2" w:rsidP="00453832">
            <w:pPr>
              <w:pStyle w:val="a9"/>
              <w:numPr>
                <w:ilvl w:val="0"/>
                <w:numId w:val="2"/>
              </w:numPr>
              <w:spacing w:line="360" w:lineRule="auto"/>
              <w:ind w:leftChars="0"/>
              <w:rPr>
                <w:rFonts w:ascii="微軟正黑體" w:eastAsia="微軟正黑體" w:hAnsi="微軟正黑體" w:cs="Times New Roman"/>
                <w:szCs w:val="24"/>
              </w:rPr>
            </w:pPr>
            <w:r w:rsidRPr="008E3DC2">
              <w:rPr>
                <w:rFonts w:ascii="微軟正黑體" w:eastAsia="微軟正黑體" w:hAnsi="微軟正黑體" w:cs="Times New Roman" w:hint="eastAsia"/>
                <w:szCs w:val="24"/>
              </w:rPr>
              <w:lastRenderedPageBreak/>
              <w:t>擅長將「萬物有數」的抽象理念與教學的實際需求，巧妙轉化為具體、友善的用戶體驗</w:t>
            </w:r>
          </w:p>
          <w:p w14:paraId="597A5DE1" w14:textId="47863646" w:rsidR="008E3DC2" w:rsidRPr="008E3DC2" w:rsidRDefault="008E3DC2" w:rsidP="00453832">
            <w:pPr>
              <w:pStyle w:val="a9"/>
              <w:numPr>
                <w:ilvl w:val="0"/>
                <w:numId w:val="2"/>
              </w:numPr>
              <w:spacing w:line="360" w:lineRule="auto"/>
              <w:ind w:leftChars="0"/>
              <w:rPr>
                <w:rFonts w:ascii="Microsoft JhengHei Light" w:eastAsia="Microsoft JhengHei Light" w:hAnsi="Microsoft JhengHei Light" w:cs="Times New Roman"/>
                <w:sz w:val="28"/>
                <w:szCs w:val="28"/>
              </w:rPr>
            </w:pPr>
            <w:r w:rsidRPr="008E3DC2">
              <w:rPr>
                <w:rFonts w:ascii="微軟正黑體" w:eastAsia="微軟正黑體" w:hAnsi="微軟正黑體" w:cs="Times New Roman" w:hint="eastAsia"/>
                <w:szCs w:val="24"/>
              </w:rPr>
              <w:t>持續關注教育科技趨勢與使用者回饋，確保「</w:t>
            </w:r>
            <w:r w:rsidR="001A6DC4" w:rsidRPr="001A6DC4">
              <w:rPr>
                <w:rFonts w:ascii="微軟正黑體" w:eastAsia="微軟正黑體" w:hAnsi="微軟正黑體" w:cs="Times New Roman"/>
                <w:szCs w:val="24"/>
              </w:rPr>
              <w:t>AI助教</w:t>
            </w:r>
            <w:r w:rsidRPr="008E3DC2">
              <w:rPr>
                <w:rFonts w:ascii="微軟正黑體" w:eastAsia="微軟正黑體" w:hAnsi="微軟正黑體" w:cs="Times New Roman" w:hint="eastAsia"/>
                <w:szCs w:val="24"/>
              </w:rPr>
              <w:t>」的設計既有前瞻性，又不失落地實用</w:t>
            </w:r>
          </w:p>
        </w:tc>
      </w:tr>
    </w:tbl>
    <w:p w14:paraId="46C72BE6" w14:textId="47CFD125" w:rsidR="0048483A" w:rsidRPr="00394CC0" w:rsidRDefault="00394CC0">
      <w:pPr>
        <w:widowControl/>
        <w:rPr>
          <w:rFonts w:ascii="Microsoft JhengHei Light" w:eastAsia="Microsoft JhengHei Light" w:hAnsi="Microsoft JhengHei Light"/>
          <w:szCs w:val="24"/>
        </w:rPr>
      </w:pPr>
      <w:r w:rsidRPr="00394CC0">
        <w:rPr>
          <w:rFonts w:ascii="Microsoft JhengHei Light" w:eastAsia="Microsoft JhengHei Light" w:hAnsi="Microsoft JhengHei Light" w:cs="Times New Roman" w:hint="eastAsia"/>
          <w:szCs w:val="24"/>
        </w:rPr>
        <w:lastRenderedPageBreak/>
        <w:t>因為有大家，「</w:t>
      </w:r>
      <w:r w:rsidR="001A6DC4" w:rsidRPr="001A6DC4">
        <w:rPr>
          <w:rFonts w:ascii="微軟正黑體" w:eastAsia="微軟正黑體" w:hAnsi="微軟正黑體" w:cs="Times New Roman"/>
          <w:szCs w:val="24"/>
        </w:rPr>
        <w:t>AI助教</w:t>
      </w:r>
      <w:r w:rsidRPr="00394CC0">
        <w:rPr>
          <w:rFonts w:ascii="Microsoft JhengHei Light" w:eastAsia="Microsoft JhengHei Light" w:hAnsi="Microsoft JhengHei Light" w:cs="Times New Roman" w:hint="eastAsia"/>
          <w:szCs w:val="24"/>
        </w:rPr>
        <w:t>」才會是一位不僅懂「數」、更有靈魂的</w:t>
      </w:r>
      <w:r w:rsidRPr="00394CC0">
        <w:rPr>
          <w:rFonts w:ascii="Microsoft JhengHei Light" w:eastAsia="Microsoft JhengHei Light" w:hAnsi="Microsoft JhengHei Light" w:cs="Times New Roman"/>
          <w:szCs w:val="24"/>
        </w:rPr>
        <w:t>AI。技術再強大，若缺少對「師者匠心」的體察與對「學子困惑」的理解，便不能成為真正有價值的教育AI，而我們做到了！【萬物有數】，它不僅是一個高效的分析工具，更是一個能與教育者同心共行、點亮教學智慧的同盟。</w:t>
      </w:r>
      <w:r w:rsidR="0048483A" w:rsidRPr="00394CC0">
        <w:rPr>
          <w:rFonts w:ascii="Microsoft JhengHei Light" w:eastAsia="Microsoft JhengHei Light" w:hAnsi="Microsoft JhengHei Light"/>
          <w:szCs w:val="24"/>
        </w:rPr>
        <w:br w:type="page"/>
      </w:r>
    </w:p>
    <w:p w14:paraId="35636974" w14:textId="76B2033B" w:rsidR="58BC4BAC" w:rsidRPr="00B92BB1" w:rsidRDefault="00CD0328" w:rsidP="00B92BB1">
      <w:pPr>
        <w:pStyle w:val="1"/>
        <w:rPr>
          <w:rFonts w:ascii="微軟正黑體" w:eastAsia="微軟正黑體" w:hAnsi="微軟正黑體"/>
          <w:color w:val="000000" w:themeColor="text1"/>
          <w:sz w:val="32"/>
          <w:szCs w:val="32"/>
        </w:rPr>
      </w:pPr>
      <w:bookmarkStart w:id="26" w:name="_Toc199009890"/>
      <w:r w:rsidRPr="00B92BB1">
        <w:rPr>
          <w:rFonts w:ascii="微軟正黑體" w:eastAsia="微軟正黑體" w:hAnsi="微軟正黑體" w:hint="eastAsia"/>
          <w:color w:val="000000" w:themeColor="text1"/>
          <w:sz w:val="32"/>
          <w:szCs w:val="32"/>
        </w:rPr>
        <w:lastRenderedPageBreak/>
        <w:t>十、總結</w:t>
      </w:r>
      <w:bookmarkEnd w:id="26"/>
    </w:p>
    <w:p w14:paraId="26C712B0" w14:textId="3C895EDC" w:rsidR="58BC4BAC" w:rsidRPr="00593BE5" w:rsidRDefault="00F26183" w:rsidP="00FC5632">
      <w:pPr>
        <w:pBdr>
          <w:bottom w:val="single" w:sz="6" w:space="1" w:color="000000"/>
        </w:pBdr>
        <w:spacing w:after="0" w:line="360" w:lineRule="auto"/>
        <w:rPr>
          <w:rFonts w:ascii="Microsoft JhengHei Light" w:eastAsia="Microsoft JhengHei Light" w:hAnsi="Microsoft JhengHei Light" w:cs="Times New Roman"/>
          <w:sz w:val="28"/>
          <w:szCs w:val="28"/>
        </w:rPr>
      </w:pPr>
      <w:r>
        <w:rPr>
          <w:rFonts w:ascii="Segoe UI Emoji" w:eastAsia="Microsoft JhengHei Light" w:hAnsi="Segoe UI Emoji" w:cs="Segoe UI Emoji" w:hint="eastAsia"/>
          <w:sz w:val="28"/>
          <w:szCs w:val="28"/>
        </w:rPr>
        <w:t>團</w:t>
      </w:r>
      <w:r w:rsidR="00CD0328" w:rsidRPr="00593BE5">
        <w:rPr>
          <w:rFonts w:ascii="Microsoft JhengHei Light" w:eastAsia="Microsoft JhengHei Light" w:hAnsi="Microsoft JhengHei Light" w:cs="Times New Roman" w:hint="eastAsia"/>
          <w:sz w:val="28"/>
          <w:szCs w:val="28"/>
        </w:rPr>
        <w:t>隊總結回顧｜</w:t>
      </w:r>
      <w:r w:rsidR="00FC5632" w:rsidRPr="00FC5632">
        <w:rPr>
          <w:rFonts w:ascii="Microsoft JhengHei Light" w:eastAsia="Microsoft JhengHei Light" w:hAnsi="Microsoft JhengHei Light" w:cs="Times New Roman" w:hint="eastAsia"/>
          <w:sz w:val="28"/>
          <w:szCs w:val="28"/>
        </w:rPr>
        <w:t>讓「數」有智慧，讓教育有溫度</w:t>
      </w:r>
    </w:p>
    <w:p w14:paraId="7876D22C" w14:textId="7BDD08AA" w:rsidR="58BC4BAC" w:rsidRPr="00593BE5" w:rsidRDefault="00CD0328" w:rsidP="00752692">
      <w:pPr>
        <w:pStyle w:val="2"/>
        <w:rPr>
          <w:rFonts w:ascii="Microsoft JhengHei Light" w:eastAsia="Microsoft JhengHei Light" w:hAnsi="Microsoft JhengHei Light"/>
          <w:sz w:val="28"/>
          <w:szCs w:val="28"/>
        </w:rPr>
      </w:pPr>
      <w:bookmarkStart w:id="27" w:name="_Toc199009891"/>
      <w:r w:rsidRPr="00593BE5">
        <w:rPr>
          <w:rFonts w:ascii="Microsoft JhengHei Light" w:eastAsia="Microsoft JhengHei Light" w:hAnsi="Microsoft JhengHei Light" w:hint="eastAsia"/>
          <w:sz w:val="28"/>
          <w:szCs w:val="28"/>
        </w:rPr>
        <w:t>我們的收穫：</w:t>
      </w:r>
      <w:r w:rsidR="00A970C9" w:rsidRPr="00A970C9">
        <w:rPr>
          <w:rFonts w:ascii="Microsoft JhengHei Light" w:eastAsia="Microsoft JhengHei Light" w:hAnsi="Microsoft JhengHei Light" w:hint="eastAsia"/>
          <w:sz w:val="28"/>
          <w:szCs w:val="28"/>
        </w:rPr>
        <w:t>從想像到實踐，從數據到共情</w:t>
      </w:r>
      <w:bookmarkEnd w:id="27"/>
    </w:p>
    <w:p w14:paraId="44E9F035" w14:textId="4B698AC3" w:rsidR="0048600C" w:rsidRPr="00B93158" w:rsidRDefault="0048600C" w:rsidP="00453832">
      <w:pPr>
        <w:pStyle w:val="a9"/>
        <w:numPr>
          <w:ilvl w:val="0"/>
          <w:numId w:val="1"/>
        </w:numPr>
        <w:spacing w:after="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hint="eastAsia"/>
          <w:szCs w:val="24"/>
        </w:rPr>
        <w:t>這段旅程，對我們「萬物有數」團隊而言，不只是一項</w:t>
      </w:r>
      <w:r w:rsidRPr="00B93158">
        <w:rPr>
          <w:rFonts w:ascii="微軟正黑體" w:eastAsia="微軟正黑體" w:hAnsi="微軟正黑體" w:cs="Times New Roman"/>
          <w:szCs w:val="24"/>
        </w:rPr>
        <w:t>AI系統的開發任務，更是一場對教育本質的深度探索：「科技真能洞悉學生的學習奧秘嗎？冰冷的數據能否轉化為有溫度的教學輔助？AI可以成為老師教學路上一位值得信賴的夥伴嗎？」</w:t>
      </w:r>
    </w:p>
    <w:p w14:paraId="67FFAC03" w14:textId="17F4ADE1" w:rsidR="0048600C" w:rsidRPr="001A6DC4" w:rsidRDefault="0048600C" w:rsidP="00453832">
      <w:pPr>
        <w:pStyle w:val="a9"/>
        <w:numPr>
          <w:ilvl w:val="0"/>
          <w:numId w:val="1"/>
        </w:numPr>
        <w:spacing w:after="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hint="eastAsia"/>
          <w:szCs w:val="24"/>
        </w:rPr>
        <w:t>我們從最初一個堅定的信念「讓數據洞察賦能每一位教師，讓『萬物有數』的理念在教育中發光」，開始踏上這條融合</w:t>
      </w:r>
      <w:r w:rsidRPr="00B93158">
        <w:rPr>
          <w:rFonts w:ascii="微軟正黑體" w:eastAsia="微軟正黑體" w:hAnsi="微軟正黑體" w:cs="Times New Roman"/>
          <w:szCs w:val="24"/>
        </w:rPr>
        <w:t>AI算法、教育數據分析與真實教學場景理解的創新之路。過程中，我們不斷在演算法的精確性與教學的靈活性、數據的客觀性與教育的人文關懷、技術的前瞻性與應用的實效性之間進行探索、拉扯與平衡。</w:t>
      </w:r>
    </w:p>
    <w:p w14:paraId="28A7C5DF" w14:textId="0906BB8B" w:rsidR="0048600C" w:rsidRPr="00B93158" w:rsidRDefault="0048600C" w:rsidP="00453832">
      <w:pPr>
        <w:pStyle w:val="a9"/>
        <w:numPr>
          <w:ilvl w:val="0"/>
          <w:numId w:val="1"/>
        </w:numPr>
        <w:spacing w:after="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hint="eastAsia"/>
          <w:szCs w:val="24"/>
        </w:rPr>
        <w:t>我們建立了一個能基於「學生作答數據</w:t>
      </w:r>
      <w:r w:rsidRPr="00B93158">
        <w:rPr>
          <w:rFonts w:ascii="微軟正黑體" w:eastAsia="微軟正黑體" w:hAnsi="微軟正黑體" w:cs="Times New Roman"/>
          <w:szCs w:val="24"/>
        </w:rPr>
        <w:t xml:space="preserve"> × 知識點關聯 × 錯誤類型分析」提供深度教學洞察的AI助教。它不僅是一個高效的分析引擎，更像一位細心的觀察者，能在老師面對班級整體</w:t>
      </w:r>
      <w:proofErr w:type="gramStart"/>
      <w:r w:rsidRPr="00B93158">
        <w:rPr>
          <w:rFonts w:ascii="微軟正黑體" w:eastAsia="微軟正黑體" w:hAnsi="微軟正黑體" w:cs="Times New Roman"/>
          <w:szCs w:val="24"/>
        </w:rPr>
        <w:t>學情時</w:t>
      </w:r>
      <w:proofErr w:type="gramEnd"/>
      <w:r w:rsidRPr="00B93158">
        <w:rPr>
          <w:rFonts w:ascii="微軟正黑體" w:eastAsia="微軟正黑體" w:hAnsi="微軟正黑體" w:cs="Times New Roman"/>
          <w:szCs w:val="24"/>
        </w:rPr>
        <w:t>，清晰呈現各知識點的掌握情況；在老師困惑於個別學生學習難點時，嘗試精</w:t>
      </w:r>
      <w:proofErr w:type="gramStart"/>
      <w:r w:rsidRPr="00B93158">
        <w:rPr>
          <w:rFonts w:ascii="微軟正黑體" w:eastAsia="微軟正黑體" w:hAnsi="微軟正黑體" w:cs="Times New Roman"/>
          <w:szCs w:val="24"/>
        </w:rPr>
        <w:t>準</w:t>
      </w:r>
      <w:proofErr w:type="gramEnd"/>
      <w:r w:rsidRPr="00B93158">
        <w:rPr>
          <w:rFonts w:ascii="微軟正黑體" w:eastAsia="微軟正黑體" w:hAnsi="微軟正黑體" w:cs="Times New Roman"/>
          <w:szCs w:val="24"/>
        </w:rPr>
        <w:t>指出可能的癥結，彷彿在說：「老師，您的辛勞與挑戰，『</w:t>
      </w:r>
      <w:r w:rsidR="004D6E1D" w:rsidRPr="00B93158">
        <w:rPr>
          <w:rFonts w:ascii="微軟正黑體" w:eastAsia="微軟正黑體" w:hAnsi="微軟正黑體" w:cs="Times New Roman" w:hint="eastAsia"/>
          <w:szCs w:val="24"/>
        </w:rPr>
        <w:t>我懂</w:t>
      </w:r>
      <w:r w:rsidRPr="00B93158">
        <w:rPr>
          <w:rFonts w:ascii="微軟正黑體" w:eastAsia="微軟正黑體" w:hAnsi="微軟正黑體" w:cs="Times New Roman"/>
          <w:szCs w:val="24"/>
        </w:rPr>
        <w:t>』懂，並希望能為您分憂解難。」</w:t>
      </w:r>
    </w:p>
    <w:p w14:paraId="35E6ED24" w14:textId="7E87899D" w:rsidR="00C42603" w:rsidRPr="00B93158" w:rsidRDefault="0048600C" w:rsidP="00453832">
      <w:pPr>
        <w:pStyle w:val="a9"/>
        <w:numPr>
          <w:ilvl w:val="0"/>
          <w:numId w:val="1"/>
        </w:numPr>
        <w:spacing w:after="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hint="eastAsia"/>
          <w:szCs w:val="24"/>
        </w:rPr>
        <w:t>我們收穫的不僅是一套輔助教學系統，更是一次深刻的體悟</w:t>
      </w:r>
      <w:r w:rsidR="002518FA" w:rsidRPr="00B93158">
        <w:rPr>
          <w:rFonts w:ascii="微軟正黑體" w:eastAsia="微軟正黑體" w:hAnsi="微軟正黑體" w:cs="Times New Roman" w:hint="eastAsia"/>
          <w:szCs w:val="24"/>
        </w:rPr>
        <w:t>，</w:t>
      </w:r>
      <w:r w:rsidRPr="00B93158">
        <w:rPr>
          <w:rFonts w:ascii="微軟正黑體" w:eastAsia="微軟正黑體" w:hAnsi="微軟正黑體" w:cs="Times New Roman" w:hint="eastAsia"/>
          <w:szCs w:val="24"/>
        </w:rPr>
        <w:t>關於如何讓</w:t>
      </w:r>
      <w:r w:rsidRPr="00B93158">
        <w:rPr>
          <w:rFonts w:ascii="微軟正黑體" w:eastAsia="微軟正黑體" w:hAnsi="微軟正黑體" w:cs="Times New Roman"/>
          <w:szCs w:val="24"/>
        </w:rPr>
        <w:t>AI真正貼近教學的真實需求，理解「師者匠心」的深意，並實踐「讓教育有溫度」的理想。也許目前的功能尚在持續完善，但它已經開始懂得如何更好地「助你教」。</w:t>
      </w:r>
    </w:p>
    <w:p w14:paraId="7A0D000D" w14:textId="785BA917" w:rsidR="00C42603" w:rsidRPr="00593BE5" w:rsidRDefault="00CD0328" w:rsidP="00752692">
      <w:pPr>
        <w:pStyle w:val="2"/>
        <w:rPr>
          <w:rFonts w:ascii="Microsoft JhengHei Light" w:eastAsia="Microsoft JhengHei Light" w:hAnsi="Microsoft JhengHei Light"/>
          <w:sz w:val="28"/>
          <w:szCs w:val="28"/>
        </w:rPr>
      </w:pPr>
      <w:bookmarkStart w:id="28" w:name="_Toc199009892"/>
      <w:r w:rsidRPr="00593BE5">
        <w:rPr>
          <w:rFonts w:ascii="Microsoft JhengHei Light" w:eastAsia="Microsoft JhengHei Light" w:hAnsi="Microsoft JhengHei Light" w:hint="eastAsia"/>
          <w:sz w:val="28"/>
          <w:szCs w:val="28"/>
        </w:rPr>
        <w:t>我們的希望：</w:t>
      </w:r>
      <w:r w:rsidR="00603075" w:rsidRPr="00603075">
        <w:rPr>
          <w:rFonts w:ascii="Microsoft JhengHei Light" w:eastAsia="Microsoft JhengHei Light" w:hAnsi="Microsoft JhengHei Light" w:hint="eastAsia"/>
          <w:sz w:val="28"/>
          <w:szCs w:val="28"/>
        </w:rPr>
        <w:t>讓</w:t>
      </w:r>
      <w:r w:rsidR="00603075" w:rsidRPr="00603075">
        <w:rPr>
          <w:rFonts w:ascii="Microsoft JhengHei Light" w:eastAsia="Microsoft JhengHei Light" w:hAnsi="Microsoft JhengHei Light"/>
          <w:sz w:val="28"/>
          <w:szCs w:val="28"/>
        </w:rPr>
        <w:t>AI不只是「分析工具」，更是教學路上的那位「得力好夥伴」</w:t>
      </w:r>
      <w:bookmarkEnd w:id="28"/>
    </w:p>
    <w:p w14:paraId="54C819BD" w14:textId="74159ED4" w:rsidR="00224AC7" w:rsidRPr="00224AC7" w:rsidRDefault="00224AC7" w:rsidP="00453832">
      <w:pPr>
        <w:pStyle w:val="a9"/>
        <w:numPr>
          <w:ilvl w:val="0"/>
          <w:numId w:val="1"/>
        </w:numPr>
        <w:spacing w:after="0" w:line="360" w:lineRule="auto"/>
        <w:ind w:leftChars="0"/>
        <w:jc w:val="both"/>
        <w:rPr>
          <w:rFonts w:ascii="微軟正黑體" w:eastAsia="微軟正黑體" w:hAnsi="微軟正黑體" w:cs="Times New Roman"/>
          <w:szCs w:val="24"/>
        </w:rPr>
      </w:pPr>
      <w:r w:rsidRPr="00224AC7">
        <w:rPr>
          <w:rFonts w:ascii="微軟正黑體" w:eastAsia="微軟正黑體" w:hAnsi="微軟正黑體" w:cs="Times New Roman"/>
          <w:szCs w:val="24"/>
        </w:rPr>
        <w:t>我們希望，有一天老師們開啟「</w:t>
      </w:r>
      <w:r w:rsidR="001B7E85" w:rsidRPr="00224AC7">
        <w:rPr>
          <w:rFonts w:ascii="微軟正黑體" w:eastAsia="微軟正黑體" w:hAnsi="微軟正黑體" w:cs="Times New Roman"/>
          <w:szCs w:val="24"/>
        </w:rPr>
        <w:t>AI助教</w:t>
      </w:r>
      <w:r w:rsidRPr="00224AC7">
        <w:rPr>
          <w:rFonts w:ascii="微軟正黑體" w:eastAsia="微軟正黑體" w:hAnsi="微軟正黑體" w:cs="Times New Roman"/>
          <w:szCs w:val="24"/>
        </w:rPr>
        <w:t>」，不只是為了批改作業或檢視報表，而是在教學感到困惑、尋求突破時，能對「</w:t>
      </w:r>
      <w:r w:rsidR="001B7E85" w:rsidRPr="00224AC7">
        <w:rPr>
          <w:rFonts w:ascii="微軟正黑體" w:eastAsia="微軟正黑體" w:hAnsi="微軟正黑體" w:cs="Times New Roman"/>
          <w:szCs w:val="24"/>
        </w:rPr>
        <w:t>AI助教</w:t>
      </w:r>
      <w:r w:rsidRPr="00224AC7">
        <w:rPr>
          <w:rFonts w:ascii="微軟正黑體" w:eastAsia="微軟正黑體" w:hAnsi="微軟正黑體" w:cs="Times New Roman"/>
          <w:szCs w:val="24"/>
        </w:rPr>
        <w:t>」說：「這個班級的學習成效，我總覺得還能再提升，但該從何著手呢？」然後「</w:t>
      </w:r>
      <w:r w:rsidR="001B7E85" w:rsidRPr="00224AC7">
        <w:rPr>
          <w:rFonts w:ascii="微軟正黑體" w:eastAsia="微軟正黑體" w:hAnsi="微軟正黑體" w:cs="Times New Roman"/>
          <w:szCs w:val="24"/>
        </w:rPr>
        <w:t>AI助教</w:t>
      </w:r>
      <w:r w:rsidRPr="00224AC7">
        <w:rPr>
          <w:rFonts w:ascii="微軟正黑體" w:eastAsia="微軟正黑體" w:hAnsi="微軟正黑體" w:cs="Times New Roman"/>
          <w:szCs w:val="24"/>
        </w:rPr>
        <w:t>」能真正理解老師的用心與處境，在老師需要教學方向時，清晰地呈現數據背後的洞察，並溫和地建議：「老師，根據學生的整體學習軌跡與細節表現，或許我們可以一同從這幾個方向嘗試探索。」</w:t>
      </w:r>
    </w:p>
    <w:p w14:paraId="29C5202E" w14:textId="19811456" w:rsidR="00B93158" w:rsidRPr="00B93158" w:rsidRDefault="00224AC7" w:rsidP="00453832">
      <w:pPr>
        <w:pStyle w:val="a9"/>
        <w:numPr>
          <w:ilvl w:val="0"/>
          <w:numId w:val="1"/>
        </w:numPr>
        <w:spacing w:after="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szCs w:val="24"/>
        </w:rPr>
        <w:t>我們希望「</w:t>
      </w:r>
      <w:r w:rsidR="001B7E85" w:rsidRPr="00224AC7">
        <w:rPr>
          <w:rFonts w:ascii="微軟正黑體" w:eastAsia="微軟正黑體" w:hAnsi="微軟正黑體" w:cs="Times New Roman"/>
          <w:szCs w:val="24"/>
        </w:rPr>
        <w:t>AI助教</w:t>
      </w:r>
      <w:r w:rsidRPr="00B93158">
        <w:rPr>
          <w:rFonts w:ascii="微軟正黑體" w:eastAsia="微軟正黑體" w:hAnsi="微軟正黑體" w:cs="Times New Roman"/>
          <w:szCs w:val="24"/>
        </w:rPr>
        <w:t>」是老師教學日常中那位默契十足又恰到好處的夥伴：</w:t>
      </w:r>
    </w:p>
    <w:p w14:paraId="0A7DC289" w14:textId="27274D17" w:rsidR="00224AC7" w:rsidRPr="00B93158" w:rsidRDefault="00224AC7" w:rsidP="00453832">
      <w:pPr>
        <w:pStyle w:val="a9"/>
        <w:numPr>
          <w:ilvl w:val="1"/>
          <w:numId w:val="20"/>
        </w:numPr>
        <w:spacing w:before="240" w:after="24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hint="eastAsia"/>
          <w:szCs w:val="24"/>
        </w:rPr>
        <w:t>不打擾正常的教學節奏，卻總在老師需要數據佐證或教學靈感時，默默提供精</w:t>
      </w:r>
      <w:proofErr w:type="gramStart"/>
      <w:r w:rsidRPr="00B93158">
        <w:rPr>
          <w:rFonts w:ascii="微軟正黑體" w:eastAsia="微軟正黑體" w:hAnsi="微軟正黑體" w:cs="Times New Roman" w:hint="eastAsia"/>
          <w:szCs w:val="24"/>
        </w:rPr>
        <w:t>準</w:t>
      </w:r>
      <w:proofErr w:type="gramEnd"/>
      <w:r w:rsidRPr="00B93158">
        <w:rPr>
          <w:rFonts w:ascii="微軟正黑體" w:eastAsia="微軟正黑體" w:hAnsi="微軟正黑體" w:cs="Times New Roman" w:hint="eastAsia"/>
          <w:szCs w:val="24"/>
        </w:rPr>
        <w:t>的支持。</w:t>
      </w:r>
    </w:p>
    <w:p w14:paraId="2CC09E40" w14:textId="77777777" w:rsidR="00224AC7" w:rsidRPr="00B93158" w:rsidRDefault="00224AC7" w:rsidP="00453832">
      <w:pPr>
        <w:pStyle w:val="a9"/>
        <w:numPr>
          <w:ilvl w:val="1"/>
          <w:numId w:val="20"/>
        </w:numPr>
        <w:spacing w:before="240" w:after="24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hint="eastAsia"/>
          <w:szCs w:val="24"/>
        </w:rPr>
        <w:t>不做空泛的建議與指令，但每一項數據分析都力求深刻，每一份教學提示都切中育人的要點。</w:t>
      </w:r>
    </w:p>
    <w:p w14:paraId="37130CDF" w14:textId="5C6F168A" w:rsidR="00224AC7" w:rsidRPr="00B93158" w:rsidRDefault="00224AC7" w:rsidP="00453832">
      <w:pPr>
        <w:pStyle w:val="a9"/>
        <w:numPr>
          <w:ilvl w:val="1"/>
          <w:numId w:val="20"/>
        </w:numPr>
        <w:spacing w:before="240" w:after="240" w:line="360" w:lineRule="auto"/>
        <w:ind w:leftChars="0"/>
        <w:jc w:val="both"/>
        <w:rPr>
          <w:rFonts w:ascii="微軟正黑體" w:eastAsia="微軟正黑體" w:hAnsi="微軟正黑體" w:cs="Times New Roman"/>
          <w:szCs w:val="24"/>
        </w:rPr>
      </w:pPr>
      <w:r w:rsidRPr="00B93158">
        <w:rPr>
          <w:rFonts w:ascii="微軟正黑體" w:eastAsia="微軟正黑體" w:hAnsi="微軟正黑體" w:cs="Times New Roman" w:hint="eastAsia"/>
          <w:szCs w:val="24"/>
        </w:rPr>
        <w:t>不取代師者的專業智慧與情感投入，只是忠實呈現「萬物有數」的客觀洞察，衷心期盼能為老師的「傳道授業解惑」之路錦上添花，讓教育的果實更豐碩一點，再豐碩一點。</w:t>
      </w:r>
    </w:p>
    <w:p w14:paraId="70E19635" w14:textId="6417D85D" w:rsidR="00224AC7" w:rsidRPr="00224AC7" w:rsidRDefault="00224AC7" w:rsidP="00224AC7">
      <w:pPr>
        <w:spacing w:before="240" w:after="240" w:line="360" w:lineRule="auto"/>
        <w:jc w:val="both"/>
        <w:rPr>
          <w:rFonts w:ascii="微軟正黑體" w:eastAsia="微軟正黑體" w:hAnsi="微軟正黑體" w:cs="Times New Roman"/>
          <w:szCs w:val="24"/>
        </w:rPr>
      </w:pPr>
      <w:r w:rsidRPr="00224AC7">
        <w:rPr>
          <w:rFonts w:ascii="微軟正黑體" w:eastAsia="微軟正黑體" w:hAnsi="微軟正黑體" w:cs="Times New Roman"/>
          <w:szCs w:val="24"/>
        </w:rPr>
        <w:t>這不只是我們對這款AI助教的期待，更是我們「萬物有數」團隊對「科技如何在教育領域展現應有溫度、深度與價值」的深刻想像與不懈追求。</w:t>
      </w:r>
    </w:p>
    <w:p w14:paraId="5E06FC8D" w14:textId="661F2B2C" w:rsidR="00371AA6" w:rsidRDefault="00371AA6" w:rsidP="00E42CE4">
      <w:pPr>
        <w:spacing w:before="240" w:after="240" w:line="360" w:lineRule="auto"/>
        <w:jc w:val="both"/>
        <w:rPr>
          <w:rFonts w:ascii="Microsoft JhengHei Light" w:eastAsia="Microsoft JhengHei Light" w:hAnsi="Microsoft JhengHei Light" w:cs="Times New Roman"/>
          <w:sz w:val="28"/>
          <w:szCs w:val="28"/>
        </w:rPr>
      </w:pPr>
    </w:p>
    <w:p w14:paraId="70AA0B11" w14:textId="77777777" w:rsidR="00371AA6" w:rsidRDefault="00371AA6">
      <w:pPr>
        <w:widowControl/>
        <w:rPr>
          <w:rFonts w:ascii="Microsoft JhengHei Light" w:eastAsia="Microsoft JhengHei Light" w:hAnsi="Microsoft JhengHei Light" w:cs="Times New Roman"/>
          <w:sz w:val="28"/>
          <w:szCs w:val="28"/>
        </w:rPr>
      </w:pPr>
      <w:r>
        <w:rPr>
          <w:rFonts w:ascii="Microsoft JhengHei Light" w:eastAsia="Microsoft JhengHei Light" w:hAnsi="Microsoft JhengHei Light" w:cs="Times New Roman"/>
          <w:sz w:val="28"/>
          <w:szCs w:val="28"/>
        </w:rPr>
        <w:br w:type="page"/>
      </w:r>
    </w:p>
    <w:p w14:paraId="602A2D06" w14:textId="538174C0" w:rsidR="00371AA6" w:rsidRDefault="00371AA6" w:rsidP="00371AA6">
      <w:pPr>
        <w:pStyle w:val="1"/>
        <w:rPr>
          <w:rFonts w:ascii="微軟正黑體" w:eastAsia="微軟正黑體" w:hAnsi="微軟正黑體"/>
          <w:color w:val="000000" w:themeColor="text1"/>
          <w:sz w:val="32"/>
          <w:szCs w:val="32"/>
        </w:rPr>
      </w:pPr>
      <w:bookmarkStart w:id="29" w:name="_Toc199009893"/>
      <w:r w:rsidRPr="00B92BB1">
        <w:rPr>
          <w:rFonts w:ascii="微軟正黑體" w:eastAsia="微軟正黑體" w:hAnsi="微軟正黑體" w:hint="eastAsia"/>
          <w:color w:val="000000" w:themeColor="text1"/>
          <w:sz w:val="32"/>
          <w:szCs w:val="32"/>
        </w:rPr>
        <w:t>十</w:t>
      </w:r>
      <w:r>
        <w:rPr>
          <w:rFonts w:ascii="微軟正黑體" w:eastAsia="微軟正黑體" w:hAnsi="微軟正黑體" w:hint="eastAsia"/>
          <w:color w:val="000000" w:themeColor="text1"/>
          <w:sz w:val="32"/>
          <w:szCs w:val="32"/>
        </w:rPr>
        <w:t>一</w:t>
      </w:r>
      <w:r w:rsidRPr="00B92BB1">
        <w:rPr>
          <w:rFonts w:ascii="微軟正黑體" w:eastAsia="微軟正黑體" w:hAnsi="微軟正黑體" w:hint="eastAsia"/>
          <w:color w:val="000000" w:themeColor="text1"/>
          <w:sz w:val="32"/>
          <w:szCs w:val="32"/>
        </w:rPr>
        <w:t>、</w:t>
      </w:r>
      <w:r>
        <w:rPr>
          <w:rFonts w:ascii="微軟正黑體" w:eastAsia="微軟正黑體" w:hAnsi="微軟正黑體" w:hint="eastAsia"/>
          <w:color w:val="000000" w:themeColor="text1"/>
          <w:sz w:val="32"/>
          <w:szCs w:val="32"/>
        </w:rPr>
        <w:t>未來展望</w:t>
      </w:r>
      <w:r w:rsidR="00912253">
        <w:rPr>
          <w:rFonts w:ascii="微軟正黑體" w:eastAsia="微軟正黑體" w:hAnsi="微軟正黑體" w:hint="eastAsia"/>
          <w:color w:val="000000" w:themeColor="text1"/>
          <w:sz w:val="32"/>
          <w:szCs w:val="32"/>
        </w:rPr>
        <w:t>：</w:t>
      </w:r>
      <w:r w:rsidR="00912253" w:rsidRPr="00912253">
        <w:rPr>
          <w:rFonts w:ascii="微軟正黑體" w:eastAsia="微軟正黑體" w:hAnsi="微軟正黑體" w:hint="eastAsia"/>
          <w:color w:val="000000" w:themeColor="text1"/>
          <w:sz w:val="32"/>
          <w:szCs w:val="32"/>
        </w:rPr>
        <w:t>拓展「</w:t>
      </w:r>
      <w:r w:rsidR="00912253">
        <w:rPr>
          <w:rFonts w:ascii="微軟正黑體" w:eastAsia="微軟正黑體" w:hAnsi="微軟正黑體" w:hint="eastAsia"/>
          <w:color w:val="000000" w:themeColor="text1"/>
          <w:sz w:val="32"/>
          <w:szCs w:val="32"/>
        </w:rPr>
        <w:t>AI助教</w:t>
      </w:r>
      <w:r w:rsidR="00912253" w:rsidRPr="00912253">
        <w:rPr>
          <w:rFonts w:ascii="微軟正黑體" w:eastAsia="微軟正黑體" w:hAnsi="微軟正黑體" w:hint="eastAsia"/>
          <w:color w:val="000000" w:themeColor="text1"/>
          <w:sz w:val="32"/>
          <w:szCs w:val="32"/>
        </w:rPr>
        <w:t>」邊界，共繪「數智教育」可持續藍圖</w:t>
      </w:r>
      <w:bookmarkEnd w:id="29"/>
    </w:p>
    <w:p w14:paraId="72FBE595" w14:textId="032B994F" w:rsidR="000B7E4E" w:rsidRPr="000B7E4E" w:rsidRDefault="000B7E4E" w:rsidP="000B7E4E">
      <w:pPr>
        <w:rPr>
          <w:rFonts w:ascii="微軟正黑體" w:eastAsia="微軟正黑體" w:hAnsi="微軟正黑體"/>
        </w:rPr>
      </w:pPr>
      <w:r>
        <w:rPr>
          <w:rFonts w:ascii="微軟正黑體" w:eastAsia="微軟正黑體" w:hAnsi="微軟正黑體" w:hint="eastAsia"/>
        </w:rPr>
        <w:t xml:space="preserve">    </w:t>
      </w:r>
      <w:r w:rsidR="005435FD">
        <w:rPr>
          <w:rFonts w:ascii="微軟正黑體" w:eastAsia="微軟正黑體" w:hAnsi="微軟正黑體" w:hint="eastAsia"/>
        </w:rPr>
        <w:t>透過</w:t>
      </w:r>
      <w:r w:rsidRPr="000B7E4E">
        <w:rPr>
          <w:rFonts w:ascii="微軟正黑體" w:eastAsia="微軟正黑體" w:hAnsi="微軟正黑體"/>
        </w:rPr>
        <w:t>「</w:t>
      </w:r>
      <w:r w:rsidRPr="000B7E4E">
        <w:rPr>
          <w:rFonts w:ascii="微軟正黑體" w:eastAsia="微軟正黑體" w:hAnsi="微軟正黑體" w:hint="eastAsia"/>
        </w:rPr>
        <w:t>智慧數學作業批改系統</w:t>
      </w:r>
      <w:r w:rsidRPr="000B7E4E">
        <w:rPr>
          <w:rFonts w:ascii="微軟正黑體" w:eastAsia="微軟正黑體" w:hAnsi="微軟正黑體"/>
        </w:rPr>
        <w:t>」的</w:t>
      </w:r>
      <w:r w:rsidR="005435FD">
        <w:rPr>
          <w:rFonts w:ascii="微軟正黑體" w:eastAsia="微軟正黑體" w:hAnsi="微軟正黑體" w:hint="eastAsia"/>
        </w:rPr>
        <w:t>實作完成</w:t>
      </w:r>
      <w:r w:rsidRPr="000B7E4E">
        <w:rPr>
          <w:rFonts w:ascii="微軟正黑體" w:eastAsia="微軟正黑體" w:hAnsi="微軟正黑體"/>
        </w:rPr>
        <w:t>，驗證了我們「萬物有數」團隊運用數據智慧賦能教育的初步構想，也讓我們更深刻地體會到科技在輔助教學、關懷師生方面所能扮演的積極角色。然而，這僅是探索「數智教育」無限潛能的序章。我們深知，要讓「</w:t>
      </w:r>
      <w:r w:rsidR="005435FD">
        <w:rPr>
          <w:rFonts w:ascii="微軟正黑體" w:eastAsia="微軟正黑體" w:hAnsi="微軟正黑體" w:hint="eastAsia"/>
        </w:rPr>
        <w:t>AI助教</w:t>
      </w:r>
      <w:r w:rsidRPr="000B7E4E">
        <w:rPr>
          <w:rFonts w:ascii="微軟正黑體" w:eastAsia="微軟正黑體" w:hAnsi="微軟正黑體"/>
        </w:rPr>
        <w:t>」真正成為每位教師不可或缺的溫暖夥伴與得力助手，持續的設想、清晰的規劃與踏實的進化至關重要。我們對「</w:t>
      </w:r>
      <w:r w:rsidR="00DD5EA0">
        <w:rPr>
          <w:rFonts w:ascii="微軟正黑體" w:eastAsia="微軟正黑體" w:hAnsi="微軟正黑體" w:hint="eastAsia"/>
        </w:rPr>
        <w:t>AI助教</w:t>
      </w:r>
      <w:r w:rsidRPr="000B7E4E">
        <w:rPr>
          <w:rFonts w:ascii="微軟正黑體" w:eastAsia="微軟正黑體" w:hAnsi="微軟正黑體"/>
        </w:rPr>
        <w:t>」的未來發展，抱持著務實的藍圖與不渝的熱忱：</w:t>
      </w:r>
    </w:p>
    <w:p w14:paraId="44A37FC9" w14:textId="77777777" w:rsidR="000B7E4E" w:rsidRPr="000B7E4E" w:rsidRDefault="000B7E4E" w:rsidP="000B7E4E">
      <w:pPr>
        <w:rPr>
          <w:rFonts w:ascii="微軟正黑體" w:eastAsia="微軟正黑體" w:hAnsi="微軟正黑體"/>
        </w:rPr>
      </w:pPr>
      <w:r w:rsidRPr="000B7E4E">
        <w:rPr>
          <w:rFonts w:ascii="微軟正黑體" w:eastAsia="微軟正黑體" w:hAnsi="微軟正黑體"/>
          <w:b/>
          <w:bCs/>
        </w:rPr>
        <w:t>一、 功能深化與智能化升級：追求更極致的精</w:t>
      </w:r>
      <w:proofErr w:type="gramStart"/>
      <w:r w:rsidRPr="000B7E4E">
        <w:rPr>
          <w:rFonts w:ascii="微軟正黑體" w:eastAsia="微軟正黑體" w:hAnsi="微軟正黑體"/>
          <w:b/>
          <w:bCs/>
        </w:rPr>
        <w:t>準</w:t>
      </w:r>
      <w:proofErr w:type="gramEnd"/>
      <w:r w:rsidRPr="000B7E4E">
        <w:rPr>
          <w:rFonts w:ascii="微軟正黑體" w:eastAsia="微軟正黑體" w:hAnsi="微軟正黑體"/>
          <w:b/>
          <w:bCs/>
        </w:rPr>
        <w:t>洞察與前瞻輔助</w:t>
      </w:r>
    </w:p>
    <w:p w14:paraId="4F6A2932" w14:textId="77777777" w:rsidR="000B7E4E" w:rsidRPr="000B7E4E" w:rsidRDefault="000B7E4E" w:rsidP="00453832">
      <w:pPr>
        <w:numPr>
          <w:ilvl w:val="0"/>
          <w:numId w:val="21"/>
        </w:numPr>
        <w:rPr>
          <w:rFonts w:ascii="微軟正黑體" w:eastAsia="微軟正黑體" w:hAnsi="微軟正黑體"/>
        </w:rPr>
      </w:pPr>
      <w:r w:rsidRPr="000B7E4E">
        <w:rPr>
          <w:rFonts w:ascii="微軟正黑體" w:eastAsia="微軟正黑體" w:hAnsi="微軟正黑體"/>
          <w:b/>
          <w:bCs/>
        </w:rPr>
        <w:t>設想與規劃：</w:t>
      </w:r>
      <w:r w:rsidRPr="000B7E4E">
        <w:rPr>
          <w:rFonts w:ascii="微軟正黑體" w:eastAsia="微軟正黑體" w:hAnsi="微軟正黑體"/>
        </w:rPr>
        <w:t xml:space="preserve"> </w:t>
      </w:r>
    </w:p>
    <w:p w14:paraId="36BB4193" w14:textId="0C661B8E" w:rsidR="000B7E4E" w:rsidRPr="000B7E4E" w:rsidRDefault="000B7E4E" w:rsidP="00453832">
      <w:pPr>
        <w:numPr>
          <w:ilvl w:val="1"/>
          <w:numId w:val="21"/>
        </w:numPr>
        <w:rPr>
          <w:rFonts w:ascii="微軟正黑體" w:eastAsia="微軟正黑體" w:hAnsi="微軟正黑體"/>
        </w:rPr>
      </w:pPr>
      <w:r w:rsidRPr="000B7E4E">
        <w:rPr>
          <w:rFonts w:ascii="微軟正黑體" w:eastAsia="微軟正黑體" w:hAnsi="微軟正黑體"/>
          <w:b/>
          <w:bCs/>
        </w:rPr>
        <w:t>精微化學情診斷：</w:t>
      </w:r>
      <w:r w:rsidRPr="000B7E4E">
        <w:rPr>
          <w:rFonts w:ascii="微軟正黑體" w:eastAsia="微軟正黑體" w:hAnsi="微軟正黑體"/>
        </w:rPr>
        <w:t xml:space="preserve"> 「</w:t>
      </w:r>
      <w:r w:rsidR="00DD5EA0">
        <w:rPr>
          <w:rFonts w:ascii="微軟正黑體" w:eastAsia="微軟正黑體" w:hAnsi="微軟正黑體" w:hint="eastAsia"/>
        </w:rPr>
        <w:t>AI助教</w:t>
      </w:r>
      <w:r w:rsidRPr="000B7E4E">
        <w:rPr>
          <w:rFonts w:ascii="微軟正黑體" w:eastAsia="微軟正黑體" w:hAnsi="微軟正黑體"/>
        </w:rPr>
        <w:t>」將超越現有的錯誤類型分析，深度學習學生在解題思路、認知模式及前置知識掌握上的細微差異，建立更精</w:t>
      </w:r>
      <w:proofErr w:type="gramStart"/>
      <w:r w:rsidRPr="000B7E4E">
        <w:rPr>
          <w:rFonts w:ascii="微軟正黑體" w:eastAsia="微軟正黑體" w:hAnsi="微軟正黑體"/>
        </w:rPr>
        <w:t>準</w:t>
      </w:r>
      <w:proofErr w:type="gramEnd"/>
      <w:r w:rsidRPr="000B7E4E">
        <w:rPr>
          <w:rFonts w:ascii="微軟正黑體" w:eastAsia="微軟正黑體" w:hAnsi="微軟正黑體"/>
        </w:rPr>
        <w:t>的學生個人學習畫像。</w:t>
      </w:r>
    </w:p>
    <w:p w14:paraId="48CF7925" w14:textId="01E34012" w:rsidR="000B7E4E" w:rsidRPr="000B7E4E" w:rsidRDefault="000B7E4E" w:rsidP="00453832">
      <w:pPr>
        <w:numPr>
          <w:ilvl w:val="1"/>
          <w:numId w:val="21"/>
        </w:numPr>
        <w:rPr>
          <w:rFonts w:ascii="微軟正黑體" w:eastAsia="微軟正黑體" w:hAnsi="微軟正黑體"/>
        </w:rPr>
      </w:pPr>
      <w:r w:rsidRPr="000B7E4E">
        <w:rPr>
          <w:rFonts w:ascii="微軟正黑體" w:eastAsia="微軟正黑體" w:hAnsi="微軟正黑體"/>
          <w:b/>
          <w:bCs/>
        </w:rPr>
        <w:t>預測性分析與主動預警：</w:t>
      </w:r>
      <w:r w:rsidRPr="000B7E4E">
        <w:rPr>
          <w:rFonts w:ascii="微軟正黑體" w:eastAsia="微軟正黑體" w:hAnsi="微軟正黑體"/>
        </w:rPr>
        <w:t xml:space="preserve"> 研發並引入預測模型，使「</w:t>
      </w:r>
      <w:r w:rsidR="00DD5EA0">
        <w:rPr>
          <w:rFonts w:ascii="微軟正黑體" w:eastAsia="微軟正黑體" w:hAnsi="微軟正黑體" w:hint="eastAsia"/>
        </w:rPr>
        <w:t>AI助教</w:t>
      </w:r>
      <w:r w:rsidRPr="000B7E4E">
        <w:rPr>
          <w:rFonts w:ascii="微軟正黑體" w:eastAsia="微軟正黑體" w:hAnsi="微軟正黑體"/>
        </w:rPr>
        <w:t>」不僅能分析「已然」，更能預見「未然」</w:t>
      </w:r>
      <w:r w:rsidR="007843B0">
        <w:rPr>
          <w:rFonts w:ascii="微軟正黑體" w:eastAsia="微軟正黑體" w:hAnsi="微軟正黑體" w:hint="eastAsia"/>
        </w:rPr>
        <w:t>。</w:t>
      </w:r>
      <w:r w:rsidRPr="000B7E4E">
        <w:rPr>
          <w:rFonts w:ascii="微軟正黑體" w:eastAsia="微軟正黑體" w:hAnsi="微軟正黑體"/>
        </w:rPr>
        <w:t>如提前識別潛在學習困難學生、預測知識點掌握的瓶頸期，或主動提示教學進度與課程標準的匹配度。</w:t>
      </w:r>
    </w:p>
    <w:p w14:paraId="5A676AFD" w14:textId="21A5A1DF" w:rsidR="000B7E4E" w:rsidRPr="000B7E4E" w:rsidRDefault="000B7E4E" w:rsidP="00453832">
      <w:pPr>
        <w:numPr>
          <w:ilvl w:val="1"/>
          <w:numId w:val="21"/>
        </w:numPr>
        <w:rPr>
          <w:rFonts w:ascii="微軟正黑體" w:eastAsia="微軟正黑體" w:hAnsi="微軟正黑體"/>
        </w:rPr>
      </w:pPr>
      <w:r w:rsidRPr="000B7E4E">
        <w:rPr>
          <w:rFonts w:ascii="微軟正黑體" w:eastAsia="微軟正黑體" w:hAnsi="微軟正黑體"/>
          <w:b/>
          <w:bCs/>
        </w:rPr>
        <w:t>多維度教學資源智能匹配：</w:t>
      </w:r>
      <w:r w:rsidRPr="000B7E4E">
        <w:rPr>
          <w:rFonts w:ascii="微軟正黑體" w:eastAsia="微軟正黑體" w:hAnsi="微軟正黑體"/>
        </w:rPr>
        <w:t xml:space="preserve"> 根據學情分析結果，「</w:t>
      </w:r>
      <w:r w:rsidR="00DD5EA0">
        <w:rPr>
          <w:rFonts w:ascii="微軟正黑體" w:eastAsia="微軟正黑體" w:hAnsi="微軟正黑體" w:hint="eastAsia"/>
        </w:rPr>
        <w:t>AI助教</w:t>
      </w:r>
      <w:r w:rsidRPr="000B7E4E">
        <w:rPr>
          <w:rFonts w:ascii="微軟正黑體" w:eastAsia="微軟正黑體" w:hAnsi="微軟正黑體"/>
        </w:rPr>
        <w:t>」將能自動匹配並推薦最適合的教學資源（如練習題、微課視頻、教學案例），甚至輔助生成個性化補充練習。</w:t>
      </w:r>
    </w:p>
    <w:p w14:paraId="4C8050FD" w14:textId="25C9B5BF" w:rsidR="000B7E4E" w:rsidRPr="000B7E4E" w:rsidRDefault="000B7E4E" w:rsidP="00453832">
      <w:pPr>
        <w:numPr>
          <w:ilvl w:val="0"/>
          <w:numId w:val="21"/>
        </w:numPr>
        <w:rPr>
          <w:rFonts w:ascii="微軟正黑體" w:eastAsia="微軟正黑體" w:hAnsi="微軟正黑體"/>
        </w:rPr>
      </w:pPr>
      <w:r w:rsidRPr="000B7E4E">
        <w:rPr>
          <w:rFonts w:ascii="微軟正黑體" w:eastAsia="微軟正黑體" w:hAnsi="微軟正黑體"/>
          <w:b/>
          <w:bCs/>
        </w:rPr>
        <w:t>項目潛力：</w:t>
      </w:r>
      <w:r w:rsidRPr="000B7E4E">
        <w:rPr>
          <w:rFonts w:ascii="微軟正黑體" w:eastAsia="微軟正黑體" w:hAnsi="微軟正黑體"/>
        </w:rPr>
        <w:t xml:space="preserve"> 透過以上升級，「</w:t>
      </w:r>
      <w:r w:rsidR="00DD5EA0">
        <w:rPr>
          <w:rFonts w:ascii="微軟正黑體" w:eastAsia="微軟正黑體" w:hAnsi="微軟正黑體" w:hint="eastAsia"/>
        </w:rPr>
        <w:t>AI助教</w:t>
      </w:r>
      <w:r w:rsidRPr="000B7E4E">
        <w:rPr>
          <w:rFonts w:ascii="微軟正黑體" w:eastAsia="微軟正黑體" w:hAnsi="微軟正黑體"/>
        </w:rPr>
        <w:t>」將能為教師提供更具穿透力的個別化輔導依據，助力實現更高層次的因材施教，充分釋放每位學生的學習潛能，並顯著提升教學的預見性與干預的有效性。</w:t>
      </w:r>
    </w:p>
    <w:p w14:paraId="71AFD505" w14:textId="77777777" w:rsidR="000B7E4E" w:rsidRPr="000B7E4E" w:rsidRDefault="000B7E4E" w:rsidP="000B7E4E">
      <w:pPr>
        <w:rPr>
          <w:rFonts w:ascii="微軟正黑體" w:eastAsia="微軟正黑體" w:hAnsi="微軟正黑體"/>
        </w:rPr>
      </w:pPr>
      <w:r w:rsidRPr="000B7E4E">
        <w:rPr>
          <w:rFonts w:ascii="微軟正黑體" w:eastAsia="微軟正黑體" w:hAnsi="微軟正黑體"/>
          <w:b/>
          <w:bCs/>
        </w:rPr>
        <w:t>二、 個性化互動與協同進化：打造更貼心的夥伴關係與成長生態</w:t>
      </w:r>
    </w:p>
    <w:p w14:paraId="018C1C3A" w14:textId="77777777" w:rsidR="000B7E4E" w:rsidRPr="000B7E4E" w:rsidRDefault="000B7E4E" w:rsidP="00453832">
      <w:pPr>
        <w:numPr>
          <w:ilvl w:val="0"/>
          <w:numId w:val="22"/>
        </w:numPr>
        <w:rPr>
          <w:rFonts w:ascii="微軟正黑體" w:eastAsia="微軟正黑體" w:hAnsi="微軟正黑體"/>
        </w:rPr>
      </w:pPr>
      <w:r w:rsidRPr="000B7E4E">
        <w:rPr>
          <w:rFonts w:ascii="微軟正黑體" w:eastAsia="微軟正黑體" w:hAnsi="微軟正黑體"/>
          <w:b/>
          <w:bCs/>
        </w:rPr>
        <w:t>設想與規劃：</w:t>
      </w:r>
      <w:r w:rsidRPr="000B7E4E">
        <w:rPr>
          <w:rFonts w:ascii="微軟正黑體" w:eastAsia="微軟正黑體" w:hAnsi="微軟正黑體"/>
        </w:rPr>
        <w:t xml:space="preserve"> </w:t>
      </w:r>
    </w:p>
    <w:p w14:paraId="772396D6" w14:textId="408746FA" w:rsidR="000B7E4E" w:rsidRPr="000B7E4E" w:rsidRDefault="000B7E4E" w:rsidP="00453832">
      <w:pPr>
        <w:numPr>
          <w:ilvl w:val="1"/>
          <w:numId w:val="22"/>
        </w:numPr>
        <w:rPr>
          <w:rFonts w:ascii="微軟正黑體" w:eastAsia="微軟正黑體" w:hAnsi="微軟正黑體"/>
        </w:rPr>
      </w:pPr>
      <w:r w:rsidRPr="000B7E4E">
        <w:rPr>
          <w:rFonts w:ascii="微軟正黑體" w:eastAsia="微軟正黑體" w:hAnsi="微軟正黑體"/>
          <w:b/>
          <w:bCs/>
        </w:rPr>
        <w:t>教師個性化AI助手：</w:t>
      </w:r>
      <w:r w:rsidRPr="000B7E4E">
        <w:rPr>
          <w:rFonts w:ascii="微軟正黑體" w:eastAsia="微軟正黑體" w:hAnsi="微軟正黑體"/>
        </w:rPr>
        <w:t xml:space="preserve"> 未來的「</w:t>
      </w:r>
      <w:r w:rsidR="00DD5EA0">
        <w:rPr>
          <w:rFonts w:ascii="微軟正黑體" w:eastAsia="微軟正黑體" w:hAnsi="微軟正黑體" w:hint="eastAsia"/>
        </w:rPr>
        <w:t>AI助教</w:t>
      </w:r>
      <w:r w:rsidRPr="000B7E4E">
        <w:rPr>
          <w:rFonts w:ascii="微軟正黑體" w:eastAsia="微軟正黑體" w:hAnsi="微軟正黑體"/>
        </w:rPr>
        <w:t>」將具備更強的自適應學習能力，能逐步理解並適應不同教師的教學風格、偏好及常用教學策略，提供「千師千面」的個性化報表呈現與教學建議互動模式。</w:t>
      </w:r>
    </w:p>
    <w:p w14:paraId="2B5E91AC" w14:textId="37F78225" w:rsidR="000B7E4E" w:rsidRPr="000B7E4E" w:rsidRDefault="000B7E4E" w:rsidP="00453832">
      <w:pPr>
        <w:numPr>
          <w:ilvl w:val="1"/>
          <w:numId w:val="22"/>
        </w:numPr>
        <w:rPr>
          <w:rFonts w:ascii="微軟正黑體" w:eastAsia="微軟正黑體" w:hAnsi="微軟正黑體"/>
        </w:rPr>
      </w:pPr>
      <w:r w:rsidRPr="000B7E4E">
        <w:rPr>
          <w:rFonts w:ascii="微軟正黑體" w:eastAsia="微軟正黑體" w:hAnsi="微軟正黑體"/>
          <w:b/>
          <w:bCs/>
        </w:rPr>
        <w:t>教學智慧眾籌與共享機制：</w:t>
      </w:r>
      <w:r w:rsidRPr="000B7E4E">
        <w:rPr>
          <w:rFonts w:ascii="微軟正黑體" w:eastAsia="微軟正黑體" w:hAnsi="微軟正黑體"/>
        </w:rPr>
        <w:t xml:space="preserve"> 我們設想在嚴格保護隱私與倫理的前提下，建立一個安全的平台，鼓勵教師（可匿名）分享由「</w:t>
      </w:r>
      <w:r w:rsidR="00DD5EA0">
        <w:rPr>
          <w:rFonts w:ascii="微軟正黑體" w:eastAsia="微軟正黑體" w:hAnsi="微軟正黑體" w:hint="eastAsia"/>
        </w:rPr>
        <w:t>AI助教</w:t>
      </w:r>
      <w:r w:rsidRPr="000B7E4E">
        <w:rPr>
          <w:rFonts w:ascii="微軟正黑體" w:eastAsia="微軟正黑體" w:hAnsi="微軟正黑體"/>
        </w:rPr>
        <w:t>」洞察啟發的有效教學策略與心得，形成一個教學相長、持續進化的知識共享生態。</w:t>
      </w:r>
    </w:p>
    <w:p w14:paraId="66073126" w14:textId="53A39AE4" w:rsidR="000B7E4E" w:rsidRPr="000B7E4E" w:rsidRDefault="000B7E4E" w:rsidP="00453832">
      <w:pPr>
        <w:numPr>
          <w:ilvl w:val="1"/>
          <w:numId w:val="22"/>
        </w:numPr>
        <w:rPr>
          <w:rFonts w:ascii="微軟正黑體" w:eastAsia="微軟正黑體" w:hAnsi="微軟正黑體"/>
        </w:rPr>
      </w:pPr>
      <w:r w:rsidRPr="000B7E4E">
        <w:rPr>
          <w:rFonts w:ascii="微軟正黑體" w:eastAsia="微軟正黑體" w:hAnsi="微軟正黑體"/>
          <w:b/>
          <w:bCs/>
        </w:rPr>
        <w:t>增強型教學反思與專業發展工具：</w:t>
      </w:r>
      <w:r w:rsidRPr="000B7E4E">
        <w:rPr>
          <w:rFonts w:ascii="微軟正黑體" w:eastAsia="微軟正黑體" w:hAnsi="微軟正黑體"/>
        </w:rPr>
        <w:t xml:space="preserve"> 「</w:t>
      </w:r>
      <w:r w:rsidR="00DD5EA0">
        <w:rPr>
          <w:rFonts w:ascii="微軟正黑體" w:eastAsia="微軟正黑體" w:hAnsi="微軟正黑體" w:hint="eastAsia"/>
        </w:rPr>
        <w:t>AI助教</w:t>
      </w:r>
      <w:r w:rsidRPr="000B7E4E">
        <w:rPr>
          <w:rFonts w:ascii="微軟正黑體" w:eastAsia="微軟正黑體" w:hAnsi="微軟正黑體"/>
        </w:rPr>
        <w:t>」將提供更豐富的數據維度與分析工具，輔助教師進行深度的教學反思，客觀評估教學實踐效果，成為教師專業成長的得力夥伴。</w:t>
      </w:r>
    </w:p>
    <w:p w14:paraId="3CF56B74" w14:textId="4AD193F7" w:rsidR="000B7E4E" w:rsidRPr="000B7E4E" w:rsidRDefault="000B7E4E" w:rsidP="00453832">
      <w:pPr>
        <w:numPr>
          <w:ilvl w:val="0"/>
          <w:numId w:val="22"/>
        </w:numPr>
        <w:rPr>
          <w:rFonts w:ascii="微軟正黑體" w:eastAsia="微軟正黑體" w:hAnsi="微軟正黑體"/>
        </w:rPr>
      </w:pPr>
      <w:r w:rsidRPr="000B7E4E">
        <w:rPr>
          <w:rFonts w:ascii="微軟正黑體" w:eastAsia="微軟正黑體" w:hAnsi="微軟正黑體"/>
          <w:b/>
          <w:bCs/>
        </w:rPr>
        <w:t>項目潛力：</w:t>
      </w:r>
      <w:r w:rsidRPr="000B7E4E">
        <w:rPr>
          <w:rFonts w:ascii="微軟正黑體" w:eastAsia="微軟正黑體" w:hAnsi="微軟正黑體"/>
        </w:rPr>
        <w:t xml:space="preserve"> 這將使「</w:t>
      </w:r>
      <w:r w:rsidR="00DD5EA0">
        <w:rPr>
          <w:rFonts w:ascii="微軟正黑體" w:eastAsia="微軟正黑體" w:hAnsi="微軟正黑體" w:hint="eastAsia"/>
        </w:rPr>
        <w:t>AI助教</w:t>
      </w:r>
      <w:r w:rsidRPr="000B7E4E">
        <w:rPr>
          <w:rFonts w:ascii="微軟正黑體" w:eastAsia="微軟正黑體" w:hAnsi="微軟正黑體"/>
        </w:rPr>
        <w:t>」從一個工具進化為一個與教師共同成長的「智慧生命體」。個性化服務能提升教師的使用黏性與工作效率，而知識共享生態則能匯聚集體智慧，加速「</w:t>
      </w:r>
      <w:r w:rsidR="00DD5EA0">
        <w:rPr>
          <w:rFonts w:ascii="微軟正黑體" w:eastAsia="微軟正黑體" w:hAnsi="微軟正黑體" w:hint="eastAsia"/>
        </w:rPr>
        <w:t>AI助教</w:t>
      </w:r>
      <w:r w:rsidRPr="000B7E4E">
        <w:rPr>
          <w:rFonts w:ascii="微軟正黑體" w:eastAsia="微軟正黑體" w:hAnsi="微軟正黑體"/>
        </w:rPr>
        <w:t>」的進化與教學模式的創新，促進教師社群的專業發展。</w:t>
      </w:r>
    </w:p>
    <w:p w14:paraId="2E280327" w14:textId="77777777" w:rsidR="000B7E4E" w:rsidRPr="000B7E4E" w:rsidRDefault="000B7E4E" w:rsidP="000B7E4E">
      <w:pPr>
        <w:rPr>
          <w:rFonts w:ascii="微軟正黑體" w:eastAsia="微軟正黑體" w:hAnsi="微軟正黑體"/>
        </w:rPr>
      </w:pPr>
      <w:r w:rsidRPr="000B7E4E">
        <w:rPr>
          <w:rFonts w:ascii="微軟正黑體" w:eastAsia="微軟正黑體" w:hAnsi="微軟正黑體"/>
          <w:b/>
          <w:bCs/>
        </w:rPr>
        <w:t>三、 平台化發展與可持續運營：構建開放共榮的教育科技根基</w:t>
      </w:r>
    </w:p>
    <w:p w14:paraId="500DC9FB" w14:textId="77777777" w:rsidR="000B7E4E" w:rsidRPr="000B7E4E" w:rsidRDefault="000B7E4E" w:rsidP="00453832">
      <w:pPr>
        <w:numPr>
          <w:ilvl w:val="0"/>
          <w:numId w:val="23"/>
        </w:numPr>
        <w:rPr>
          <w:rFonts w:ascii="微軟正黑體" w:eastAsia="微軟正黑體" w:hAnsi="微軟正黑體"/>
        </w:rPr>
      </w:pPr>
      <w:r w:rsidRPr="000B7E4E">
        <w:rPr>
          <w:rFonts w:ascii="微軟正黑體" w:eastAsia="微軟正黑體" w:hAnsi="微軟正黑體"/>
          <w:b/>
          <w:bCs/>
        </w:rPr>
        <w:t>設想與規劃：</w:t>
      </w:r>
      <w:r w:rsidRPr="000B7E4E">
        <w:rPr>
          <w:rFonts w:ascii="微軟正黑體" w:eastAsia="微軟正黑體" w:hAnsi="微軟正黑體"/>
        </w:rPr>
        <w:t xml:space="preserve"> </w:t>
      </w:r>
    </w:p>
    <w:p w14:paraId="3C0A81B8" w14:textId="5D3AD7DF" w:rsidR="000B7E4E" w:rsidRPr="000B7E4E" w:rsidRDefault="000B7E4E" w:rsidP="00453832">
      <w:pPr>
        <w:numPr>
          <w:ilvl w:val="1"/>
          <w:numId w:val="23"/>
        </w:numPr>
        <w:rPr>
          <w:rFonts w:ascii="微軟正黑體" w:eastAsia="微軟正黑體" w:hAnsi="微軟正黑體"/>
        </w:rPr>
      </w:pPr>
      <w:r w:rsidRPr="000B7E4E">
        <w:rPr>
          <w:rFonts w:ascii="微軟正黑體" w:eastAsia="微軟正黑體" w:hAnsi="微軟正黑體"/>
          <w:b/>
          <w:bCs/>
        </w:rPr>
        <w:t>開放API與多平台集成：</w:t>
      </w:r>
      <w:r w:rsidRPr="000B7E4E">
        <w:rPr>
          <w:rFonts w:ascii="微軟正黑體" w:eastAsia="微軟正黑體" w:hAnsi="微軟正黑體"/>
        </w:rPr>
        <w:t xml:space="preserve"> 計劃開發標準化的API接口，推動「</w:t>
      </w:r>
      <w:r w:rsidR="00DD5EA0">
        <w:rPr>
          <w:rFonts w:ascii="微軟正黑體" w:eastAsia="微軟正黑體" w:hAnsi="微軟正黑體" w:hint="eastAsia"/>
        </w:rPr>
        <w:t>AI助教</w:t>
      </w:r>
      <w:r w:rsidRPr="000B7E4E">
        <w:rPr>
          <w:rFonts w:ascii="微軟正黑體" w:eastAsia="微軟正黑體" w:hAnsi="微軟正黑體"/>
        </w:rPr>
        <w:t>」與主流的學習管理系統（LMS）、學生信息系統（SIS）以及其他教學應用實現無縫對接，簡化數據導入與操作流程。</w:t>
      </w:r>
    </w:p>
    <w:p w14:paraId="7A1F3A05" w14:textId="657DC5D0" w:rsidR="000B7E4E" w:rsidRPr="000B7E4E" w:rsidRDefault="000B7E4E" w:rsidP="00453832">
      <w:pPr>
        <w:numPr>
          <w:ilvl w:val="1"/>
          <w:numId w:val="23"/>
        </w:numPr>
        <w:rPr>
          <w:rFonts w:ascii="微軟正黑體" w:eastAsia="微軟正黑體" w:hAnsi="微軟正黑體"/>
        </w:rPr>
      </w:pPr>
      <w:r w:rsidRPr="000B7E4E">
        <w:rPr>
          <w:rFonts w:ascii="微軟正黑體" w:eastAsia="微軟正黑體" w:hAnsi="微軟正黑體"/>
          <w:b/>
          <w:bCs/>
        </w:rPr>
        <w:t>建立常態化反饋與敏捷迭代機制：</w:t>
      </w:r>
      <w:r w:rsidRPr="000B7E4E">
        <w:rPr>
          <w:rFonts w:ascii="微軟正黑體" w:eastAsia="微軟正黑體" w:hAnsi="微軟正黑體"/>
        </w:rPr>
        <w:t xml:space="preserve"> 設立清晰的用戶反饋渠道，並將其融入敏捷開發流程，確保「</w:t>
      </w:r>
      <w:r w:rsidR="00DD5EA0">
        <w:rPr>
          <w:rFonts w:ascii="微軟正黑體" w:eastAsia="微軟正黑體" w:hAnsi="微軟正黑體" w:hint="eastAsia"/>
        </w:rPr>
        <w:t>AI助教</w:t>
      </w:r>
      <w:r w:rsidRPr="000B7E4E">
        <w:rPr>
          <w:rFonts w:ascii="微軟正黑體" w:eastAsia="微軟正黑體" w:hAnsi="微軟正黑體"/>
        </w:rPr>
        <w:t>」的功能更新與優化能快速響應一線教師的真實需求與教育發展趨勢。</w:t>
      </w:r>
    </w:p>
    <w:p w14:paraId="1B01CB47" w14:textId="0D610189" w:rsidR="000B7E4E" w:rsidRPr="000B7E4E" w:rsidRDefault="000B7E4E" w:rsidP="00453832">
      <w:pPr>
        <w:numPr>
          <w:ilvl w:val="1"/>
          <w:numId w:val="23"/>
        </w:numPr>
        <w:rPr>
          <w:rFonts w:ascii="微軟正黑體" w:eastAsia="微軟正黑體" w:hAnsi="微軟正黑體"/>
        </w:rPr>
      </w:pPr>
      <w:r w:rsidRPr="000B7E4E">
        <w:rPr>
          <w:rFonts w:ascii="微軟正黑體" w:eastAsia="微軟正黑體" w:hAnsi="微軟正黑體"/>
          <w:b/>
          <w:bCs/>
        </w:rPr>
        <w:t>產學研合作與倫理規範建設：</w:t>
      </w:r>
      <w:r w:rsidRPr="000B7E4E">
        <w:rPr>
          <w:rFonts w:ascii="微軟正黑體" w:eastAsia="微軟正黑體" w:hAnsi="微軟正黑體"/>
        </w:rPr>
        <w:t xml:space="preserve"> 尋求與教育研究機構、師範院校的合作，共同開展教育數據挖掘、AI倫理、教學效能評估等方面的研究，以學術成果反哺產品進化，並共同參與制定教育AI應用的倫理規範，確保技術的健康發展。</w:t>
      </w:r>
    </w:p>
    <w:p w14:paraId="2EE02734" w14:textId="7B420787" w:rsidR="000B7E4E" w:rsidRPr="000B7E4E" w:rsidRDefault="000B7E4E" w:rsidP="00453832">
      <w:pPr>
        <w:numPr>
          <w:ilvl w:val="0"/>
          <w:numId w:val="23"/>
        </w:numPr>
        <w:rPr>
          <w:rFonts w:ascii="微軟正黑體" w:eastAsia="微軟正黑體" w:hAnsi="微軟正黑體"/>
        </w:rPr>
      </w:pPr>
      <w:r w:rsidRPr="000B7E4E">
        <w:rPr>
          <w:rFonts w:ascii="微軟正黑體" w:eastAsia="微軟正黑體" w:hAnsi="微軟正黑體"/>
          <w:b/>
          <w:bCs/>
        </w:rPr>
        <w:t>項目潛力與可持續性：</w:t>
      </w:r>
      <w:r w:rsidRPr="000B7E4E">
        <w:rPr>
          <w:rFonts w:ascii="微軟正黑體" w:eastAsia="微軟正黑體" w:hAnsi="微軟正黑體"/>
        </w:rPr>
        <w:t xml:space="preserve"> 平台化將極大拓展「</w:t>
      </w:r>
      <w:r w:rsidR="00DD5EA0">
        <w:rPr>
          <w:rFonts w:ascii="微軟正黑體" w:eastAsia="微軟正黑體" w:hAnsi="微軟正黑體" w:hint="eastAsia"/>
        </w:rPr>
        <w:t>AI助教</w:t>
      </w:r>
      <w:r w:rsidRPr="000B7E4E">
        <w:rPr>
          <w:rFonts w:ascii="微軟正黑體" w:eastAsia="微軟正黑體" w:hAnsi="微軟正黑體"/>
        </w:rPr>
        <w:t>」的應用場景和用戶基礎，提升其在教育生態中的價值。持續的用戶反饋與迭代能保證產品的生命力與市場適應性。而產學研</w:t>
      </w:r>
      <w:r w:rsidR="007843B0">
        <w:rPr>
          <w:rFonts w:ascii="微軟正黑體" w:eastAsia="微軟正黑體" w:hAnsi="微軟正黑體" w:hint="eastAsia"/>
        </w:rPr>
        <w:t>究</w:t>
      </w:r>
      <w:r w:rsidRPr="000B7E4E">
        <w:rPr>
          <w:rFonts w:ascii="微軟正黑體" w:eastAsia="微軟正黑體" w:hAnsi="微軟正黑體"/>
        </w:rPr>
        <w:t>的結合，不僅能為項目注入前沿智慧，更能為其建立學術聲譽與社會公信力，確保「</w:t>
      </w:r>
      <w:r w:rsidR="00DD5EA0">
        <w:rPr>
          <w:rFonts w:ascii="微軟正黑體" w:eastAsia="微軟正黑體" w:hAnsi="微軟正黑體" w:hint="eastAsia"/>
        </w:rPr>
        <w:t>AI助教</w:t>
      </w:r>
      <w:r w:rsidRPr="000B7E4E">
        <w:rPr>
          <w:rFonts w:ascii="微軟正黑體" w:eastAsia="微軟正黑體" w:hAnsi="微軟正黑體"/>
        </w:rPr>
        <w:t>」在教育領域的長期、健康、可持續發展。</w:t>
      </w:r>
    </w:p>
    <w:p w14:paraId="423E512B" w14:textId="6A716A87" w:rsidR="511FE385" w:rsidRPr="007843B0" w:rsidRDefault="000B7E4E" w:rsidP="007843B0">
      <w:pPr>
        <w:rPr>
          <w:rFonts w:ascii="微軟正黑體" w:eastAsia="微軟正黑體" w:hAnsi="微軟正黑體"/>
        </w:rPr>
      </w:pPr>
      <w:r w:rsidRPr="000B7E4E">
        <w:rPr>
          <w:rFonts w:ascii="微軟正黑體" w:eastAsia="微軟正黑體" w:hAnsi="微軟正黑體"/>
        </w:rPr>
        <w:t>「萬物有數」，而教育的「數」永遠與「人」的成長、情感的關懷緊密相連。我們「萬物有數」團隊將懷抱對教育事業的敬畏之心與對科技向善的堅定信念，一步一個腳印地推動「</w:t>
      </w:r>
      <w:r w:rsidR="00DD5EA0">
        <w:rPr>
          <w:rFonts w:ascii="微軟正黑體" w:eastAsia="微軟正黑體" w:hAnsi="微軟正黑體" w:hint="eastAsia"/>
        </w:rPr>
        <w:t>AI助教</w:t>
      </w:r>
      <w:r w:rsidRPr="000B7E4E">
        <w:rPr>
          <w:rFonts w:ascii="微軟正黑體" w:eastAsia="微軟正黑體" w:hAnsi="微軟正黑體"/>
        </w:rPr>
        <w:t>」的成長與蛻變。我們堅信，透過不懈的努力、開放的合作以及對教育本質的持續探索，「</w:t>
      </w:r>
      <w:r w:rsidR="00DD5EA0">
        <w:rPr>
          <w:rFonts w:ascii="微軟正黑體" w:eastAsia="微軟正黑體" w:hAnsi="微軟正黑體" w:hint="eastAsia"/>
        </w:rPr>
        <w:t>AI助教</w:t>
      </w:r>
      <w:r w:rsidRPr="000B7E4E">
        <w:rPr>
          <w:rFonts w:ascii="微軟正黑體" w:eastAsia="微軟正黑體" w:hAnsi="微軟正黑體"/>
        </w:rPr>
        <w:t>」的潛能將被不斷激發與點燃。它不僅會成為教師們更高效、更智慧的助手，更將作為一股溫暖而睿智的力量，為每一間教室帶來更多看見、更多可能，與所有教育同路人共同塑造一個充滿人文關懷與數據智慧的教育新未來。</w:t>
      </w:r>
    </w:p>
    <w:sectPr w:rsidR="511FE385" w:rsidRPr="007843B0" w:rsidSect="00EE2437">
      <w:headerReference w:type="default" r:id="rId24"/>
      <w:pgSz w:w="11906" w:h="16838"/>
      <w:pgMar w:top="1440" w:right="1440" w:bottom="1440" w:left="1440" w:header="720" w:footer="720" w:gutter="0"/>
      <w:pgNumType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B9A7FD" w14:textId="77777777" w:rsidR="00E2271D" w:rsidRDefault="00E2271D" w:rsidP="002F4D5D">
      <w:pPr>
        <w:spacing w:after="0" w:line="240" w:lineRule="auto"/>
      </w:pPr>
      <w:r>
        <w:separator/>
      </w:r>
    </w:p>
  </w:endnote>
  <w:endnote w:type="continuationSeparator" w:id="0">
    <w:p w14:paraId="7076B1A1" w14:textId="77777777" w:rsidR="00E2271D" w:rsidRDefault="00E2271D" w:rsidP="002F4D5D">
      <w:pPr>
        <w:spacing w:after="0" w:line="240" w:lineRule="auto"/>
      </w:pPr>
      <w:r>
        <w:continuationSeparator/>
      </w:r>
    </w:p>
  </w:endnote>
  <w:endnote w:type="continuationNotice" w:id="1">
    <w:p w14:paraId="77A3ACA6" w14:textId="77777777" w:rsidR="00E2271D" w:rsidRDefault="00E227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icrosoft JhengHei Light">
    <w:charset w:val="88"/>
    <w:family w:val="swiss"/>
    <w:pitch w:val="variable"/>
    <w:sig w:usb0="8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標楷體" w:eastAsia="標楷體" w:hAnsi="標楷體"/>
      </w:rPr>
      <w:id w:val="2003009287"/>
      <w:docPartObj>
        <w:docPartGallery w:val="Page Numbers (Bottom of Page)"/>
        <w:docPartUnique/>
      </w:docPartObj>
    </w:sdtPr>
    <w:sdtEndPr/>
    <w:sdtContent>
      <w:p w14:paraId="70B8D0BA" w14:textId="6808FBD6" w:rsidR="007B0E1A" w:rsidRPr="0078316A" w:rsidRDefault="007B0E1A">
        <w:pPr>
          <w:pStyle w:val="af0"/>
          <w:jc w:val="center"/>
          <w:rPr>
            <w:rFonts w:ascii="標楷體" w:eastAsia="標楷體" w:hAnsi="標楷體"/>
          </w:rPr>
        </w:pPr>
        <w:r w:rsidRPr="0078316A">
          <w:rPr>
            <w:rFonts w:ascii="標楷體" w:eastAsia="標楷體" w:hAnsi="標楷體"/>
          </w:rPr>
          <w:fldChar w:fldCharType="begin"/>
        </w:r>
        <w:r w:rsidRPr="0078316A">
          <w:rPr>
            <w:rFonts w:ascii="標楷體" w:eastAsia="標楷體" w:hAnsi="標楷體"/>
          </w:rPr>
          <w:instrText>PAGE   \* MERGEFORMAT</w:instrText>
        </w:r>
        <w:r w:rsidRPr="0078316A">
          <w:rPr>
            <w:rFonts w:ascii="標楷體" w:eastAsia="標楷體" w:hAnsi="標楷體"/>
          </w:rPr>
          <w:fldChar w:fldCharType="separate"/>
        </w:r>
        <w:r w:rsidRPr="0078316A">
          <w:rPr>
            <w:rFonts w:ascii="標楷體" w:eastAsia="標楷體" w:hAnsi="標楷體"/>
            <w:lang w:val="zh-TW"/>
          </w:rPr>
          <w:t>2</w:t>
        </w:r>
        <w:r w:rsidRPr="0078316A">
          <w:rPr>
            <w:rFonts w:ascii="標楷體" w:eastAsia="標楷體" w:hAnsi="標楷體"/>
          </w:rPr>
          <w:fldChar w:fldCharType="end"/>
        </w:r>
      </w:p>
    </w:sdtContent>
  </w:sdt>
  <w:p w14:paraId="1F64CB3C" w14:textId="77777777" w:rsidR="008F3E2C" w:rsidRDefault="008F3E2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2F237" w14:textId="77777777" w:rsidR="00E2271D" w:rsidRDefault="00E2271D" w:rsidP="002F4D5D">
      <w:pPr>
        <w:spacing w:after="0" w:line="240" w:lineRule="auto"/>
      </w:pPr>
      <w:r>
        <w:separator/>
      </w:r>
    </w:p>
  </w:footnote>
  <w:footnote w:type="continuationSeparator" w:id="0">
    <w:p w14:paraId="41D46399" w14:textId="77777777" w:rsidR="00E2271D" w:rsidRDefault="00E2271D" w:rsidP="002F4D5D">
      <w:pPr>
        <w:spacing w:after="0" w:line="240" w:lineRule="auto"/>
      </w:pPr>
      <w:r>
        <w:continuationSeparator/>
      </w:r>
    </w:p>
  </w:footnote>
  <w:footnote w:type="continuationNotice" w:id="1">
    <w:p w14:paraId="219E79FA" w14:textId="77777777" w:rsidR="00E2271D" w:rsidRDefault="00E227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11FE385" w14:paraId="2BF31B81" w14:textId="77777777" w:rsidTr="511FE385">
      <w:trPr>
        <w:trHeight w:val="300"/>
      </w:trPr>
      <w:tc>
        <w:tcPr>
          <w:tcW w:w="3005" w:type="dxa"/>
        </w:tcPr>
        <w:p w14:paraId="7DDD802C" w14:textId="3CA911D5" w:rsidR="511FE385" w:rsidRDefault="511FE385" w:rsidP="511FE385">
          <w:pPr>
            <w:pStyle w:val="ae"/>
            <w:ind w:left="-115"/>
          </w:pPr>
        </w:p>
      </w:tc>
      <w:tc>
        <w:tcPr>
          <w:tcW w:w="3005" w:type="dxa"/>
        </w:tcPr>
        <w:p w14:paraId="776F162D" w14:textId="4D0268CF" w:rsidR="511FE385" w:rsidRDefault="511FE385" w:rsidP="511FE385">
          <w:pPr>
            <w:pStyle w:val="ae"/>
            <w:jc w:val="center"/>
          </w:pPr>
        </w:p>
      </w:tc>
      <w:tc>
        <w:tcPr>
          <w:tcW w:w="3005" w:type="dxa"/>
        </w:tcPr>
        <w:p w14:paraId="1707B344" w14:textId="45ECA256" w:rsidR="511FE385" w:rsidRDefault="511FE385" w:rsidP="511FE385">
          <w:pPr>
            <w:pStyle w:val="ae"/>
            <w:ind w:right="-115"/>
            <w:jc w:val="right"/>
          </w:pPr>
        </w:p>
      </w:tc>
    </w:tr>
  </w:tbl>
  <w:p w14:paraId="054E71D8" w14:textId="58D56FEE" w:rsidR="511FE385" w:rsidRDefault="511FE385" w:rsidP="511FE385">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5F397" w14:textId="2A4EB05F" w:rsidR="511FE385" w:rsidRDefault="511FE385" w:rsidP="511FE385">
    <w:pPr>
      <w:pStyle w:val="ae"/>
    </w:pPr>
  </w:p>
</w:hdr>
</file>

<file path=word/intelligence2.xml><?xml version="1.0" encoding="utf-8"?>
<int2:intelligence xmlns:int2="http://schemas.microsoft.com/office/intelligence/2020/intelligence" xmlns:oel="http://schemas.microsoft.com/office/2019/extlst">
  <int2:observations>
    <int2:textHash int2:hashCode="K+4V1zgMTOPyF8" int2:id="05i4Ljql">
      <int2:state int2:value="Rejected" int2:type="AugLoop_Text_Critique"/>
    </int2:textHash>
    <int2:textHash int2:hashCode="K4s37s7ufJ0mf4" int2:id="2lboCah3">
      <int2:state int2:value="Rejected" int2:type="AugLoop_Text_Critique"/>
    </int2:textHash>
    <int2:textHash int2:hashCode="1fn/rY0Y7XDqiW" int2:id="6zu7HZWw">
      <int2:state int2:value="Rejected" int2:type="AugLoop_Text_Critique"/>
    </int2:textHash>
    <int2:textHash int2:hashCode="Nqmki9cCjbEedf" int2:id="7G9cjs0W">
      <int2:state int2:value="Rejected" int2:type="AugLoop_Text_Critique"/>
    </int2:textHash>
    <int2:textHash int2:hashCode="0cGGi1RzfSxOHh" int2:id="9i885yjI">
      <int2:state int2:value="Rejected" int2:type="AugLoop_Text_Critique"/>
    </int2:textHash>
    <int2:textHash int2:hashCode="TN3Ak9VLsaQNXh" int2:id="BLUVGu72">
      <int2:state int2:value="Rejected" int2:type="AugLoop_Text_Critique"/>
    </int2:textHash>
    <int2:textHash int2:hashCode="77aUqLpc8ZLln9" int2:id="EEo9UB8y">
      <int2:state int2:value="Rejected" int2:type="AugLoop_Text_Critique"/>
    </int2:textHash>
    <int2:textHash int2:hashCode="ylt37GBD+QGpw+" int2:id="PWqU7JYa">
      <int2:state int2:value="Rejected" int2:type="AugLoop_Text_Critique"/>
    </int2:textHash>
    <int2:textHash int2:hashCode="VoAmzVzC3eHO9A" int2:id="UwTEXYWR">
      <int2:state int2:value="Rejected" int2:type="AugLoop_Text_Critique"/>
    </int2:textHash>
    <int2:textHash int2:hashCode="CDwPVdxqJ8aW8j" int2:id="W5hvAEeL">
      <int2:state int2:value="Rejected" int2:type="AugLoop_Text_Critique"/>
    </int2:textHash>
    <int2:textHash int2:hashCode="0t19DH9y+pwuaW" int2:id="ZMAevxnv">
      <int2:state int2:value="Rejected" int2:type="AugLoop_Text_Critique"/>
    </int2:textHash>
    <int2:textHash int2:hashCode="d/EwhFCGoFAnre" int2:id="j9mt82w4">
      <int2:state int2:value="Rejected" int2:type="AugLoop_Text_Critique"/>
    </int2:textHash>
    <int2:textHash int2:hashCode="yxxUJref4APuse" int2:id="rhDU33Vs">
      <int2:state int2:value="Rejected" int2:type="AugLoop_Text_Critique"/>
    </int2:textHash>
    <int2:textHash int2:hashCode="nnisNBzaA0Y+nP" int2:id="xMm0HNns">
      <int2:state int2:value="Rejected" int2:type="AugLoop_Text_Critique"/>
    </int2:textHash>
    <int2:textHash int2:hashCode="q4l9sCGMp0Dx3u" int2:id="zKHhoGa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4710"/>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12228"/>
    <w:multiLevelType w:val="hybridMultilevel"/>
    <w:tmpl w:val="FD984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A79B5"/>
    <w:multiLevelType w:val="multilevel"/>
    <w:tmpl w:val="B35C8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C7069"/>
    <w:multiLevelType w:val="hybridMultilevel"/>
    <w:tmpl w:val="99224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609E9"/>
    <w:multiLevelType w:val="hybridMultilevel"/>
    <w:tmpl w:val="B3D46BCE"/>
    <w:lvl w:ilvl="0" w:tplc="2FDED9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45CFD"/>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C063E"/>
    <w:multiLevelType w:val="multilevel"/>
    <w:tmpl w:val="5056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97E6B"/>
    <w:multiLevelType w:val="hybridMultilevel"/>
    <w:tmpl w:val="3D7E8272"/>
    <w:lvl w:ilvl="0" w:tplc="2FDED9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32590F"/>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120DC"/>
    <w:multiLevelType w:val="multilevel"/>
    <w:tmpl w:val="F0FEF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6250D"/>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1138C0"/>
    <w:multiLevelType w:val="multilevel"/>
    <w:tmpl w:val="D3144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E06399"/>
    <w:multiLevelType w:val="multilevel"/>
    <w:tmpl w:val="6D96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C624D"/>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91305E"/>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F314E"/>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604F81"/>
    <w:multiLevelType w:val="hybridMultilevel"/>
    <w:tmpl w:val="5F4421AC"/>
    <w:lvl w:ilvl="0" w:tplc="487C2C56">
      <w:start w:val="1"/>
      <w:numFmt w:val="bullet"/>
      <w:lvlText w:val=""/>
      <w:lvlJc w:val="left"/>
      <w:pPr>
        <w:ind w:left="720" w:hanging="360"/>
      </w:pPr>
      <w:rPr>
        <w:rFonts w:ascii="Symbol" w:hAnsi="Symbol" w:hint="default"/>
      </w:rPr>
    </w:lvl>
    <w:lvl w:ilvl="1" w:tplc="45449E16">
      <w:start w:val="1"/>
      <w:numFmt w:val="bullet"/>
      <w:lvlText w:val="o"/>
      <w:lvlJc w:val="left"/>
      <w:pPr>
        <w:ind w:left="1440" w:hanging="360"/>
      </w:pPr>
      <w:rPr>
        <w:rFonts w:ascii="Courier New" w:hAnsi="Courier New" w:hint="default"/>
      </w:rPr>
    </w:lvl>
    <w:lvl w:ilvl="2" w:tplc="514C4964">
      <w:start w:val="1"/>
      <w:numFmt w:val="bullet"/>
      <w:lvlText w:val=""/>
      <w:lvlJc w:val="left"/>
      <w:pPr>
        <w:ind w:left="2160" w:hanging="360"/>
      </w:pPr>
      <w:rPr>
        <w:rFonts w:ascii="Wingdings" w:hAnsi="Wingdings" w:hint="default"/>
      </w:rPr>
    </w:lvl>
    <w:lvl w:ilvl="3" w:tplc="DCA074EA">
      <w:start w:val="1"/>
      <w:numFmt w:val="bullet"/>
      <w:lvlText w:val=""/>
      <w:lvlJc w:val="left"/>
      <w:pPr>
        <w:ind w:left="2880" w:hanging="360"/>
      </w:pPr>
      <w:rPr>
        <w:rFonts w:ascii="Symbol" w:hAnsi="Symbol" w:hint="default"/>
      </w:rPr>
    </w:lvl>
    <w:lvl w:ilvl="4" w:tplc="93B27F90">
      <w:start w:val="1"/>
      <w:numFmt w:val="bullet"/>
      <w:lvlText w:val="o"/>
      <w:lvlJc w:val="left"/>
      <w:pPr>
        <w:ind w:left="3600" w:hanging="360"/>
      </w:pPr>
      <w:rPr>
        <w:rFonts w:ascii="Courier New" w:hAnsi="Courier New" w:hint="default"/>
      </w:rPr>
    </w:lvl>
    <w:lvl w:ilvl="5" w:tplc="2F287238">
      <w:start w:val="1"/>
      <w:numFmt w:val="bullet"/>
      <w:lvlText w:val=""/>
      <w:lvlJc w:val="left"/>
      <w:pPr>
        <w:ind w:left="4320" w:hanging="360"/>
      </w:pPr>
      <w:rPr>
        <w:rFonts w:ascii="Wingdings" w:hAnsi="Wingdings" w:hint="default"/>
      </w:rPr>
    </w:lvl>
    <w:lvl w:ilvl="6" w:tplc="5CFEE00C">
      <w:start w:val="1"/>
      <w:numFmt w:val="bullet"/>
      <w:lvlText w:val=""/>
      <w:lvlJc w:val="left"/>
      <w:pPr>
        <w:ind w:left="5040" w:hanging="360"/>
      </w:pPr>
      <w:rPr>
        <w:rFonts w:ascii="Symbol" w:hAnsi="Symbol" w:hint="default"/>
      </w:rPr>
    </w:lvl>
    <w:lvl w:ilvl="7" w:tplc="E160D97A">
      <w:start w:val="1"/>
      <w:numFmt w:val="bullet"/>
      <w:lvlText w:val="o"/>
      <w:lvlJc w:val="left"/>
      <w:pPr>
        <w:ind w:left="5760" w:hanging="360"/>
      </w:pPr>
      <w:rPr>
        <w:rFonts w:ascii="Courier New" w:hAnsi="Courier New" w:hint="default"/>
      </w:rPr>
    </w:lvl>
    <w:lvl w:ilvl="8" w:tplc="A8A690EA">
      <w:start w:val="1"/>
      <w:numFmt w:val="bullet"/>
      <w:lvlText w:val=""/>
      <w:lvlJc w:val="left"/>
      <w:pPr>
        <w:ind w:left="6480" w:hanging="360"/>
      </w:pPr>
      <w:rPr>
        <w:rFonts w:ascii="Wingdings" w:hAnsi="Wingdings" w:hint="default"/>
      </w:rPr>
    </w:lvl>
  </w:abstractNum>
  <w:abstractNum w:abstractNumId="17" w15:restartNumberingAfterBreak="0">
    <w:nsid w:val="4E34506B"/>
    <w:multiLevelType w:val="hybridMultilevel"/>
    <w:tmpl w:val="9C54D230"/>
    <w:lvl w:ilvl="0" w:tplc="2FDED94A">
      <w:start w:val="1"/>
      <w:numFmt w:val="bullet"/>
      <w:lvlText w:val=""/>
      <w:lvlJc w:val="left"/>
      <w:pPr>
        <w:ind w:left="720" w:hanging="360"/>
      </w:pPr>
      <w:rPr>
        <w:rFonts w:ascii="Wingdings" w:hAnsi="Wingdings" w:hint="default"/>
      </w:rPr>
    </w:lvl>
    <w:lvl w:ilvl="1" w:tplc="6A6C275C">
      <w:start w:val="1"/>
      <w:numFmt w:val="bullet"/>
      <w:lvlText w:val="o"/>
      <w:lvlJc w:val="left"/>
      <w:pPr>
        <w:ind w:left="1440" w:hanging="360"/>
      </w:pPr>
      <w:rPr>
        <w:rFonts w:ascii="Courier New" w:hAnsi="Courier New" w:hint="default"/>
      </w:rPr>
    </w:lvl>
    <w:lvl w:ilvl="2" w:tplc="6D3CF96C">
      <w:start w:val="1"/>
      <w:numFmt w:val="bullet"/>
      <w:lvlText w:val=""/>
      <w:lvlJc w:val="left"/>
      <w:pPr>
        <w:ind w:left="2160" w:hanging="360"/>
      </w:pPr>
      <w:rPr>
        <w:rFonts w:ascii="Wingdings" w:hAnsi="Wingdings" w:hint="default"/>
      </w:rPr>
    </w:lvl>
    <w:lvl w:ilvl="3" w:tplc="70DE535A">
      <w:start w:val="1"/>
      <w:numFmt w:val="bullet"/>
      <w:lvlText w:val=""/>
      <w:lvlJc w:val="left"/>
      <w:pPr>
        <w:ind w:left="2880" w:hanging="360"/>
      </w:pPr>
      <w:rPr>
        <w:rFonts w:ascii="Symbol" w:hAnsi="Symbol" w:hint="default"/>
      </w:rPr>
    </w:lvl>
    <w:lvl w:ilvl="4" w:tplc="0794F568">
      <w:start w:val="1"/>
      <w:numFmt w:val="bullet"/>
      <w:lvlText w:val="o"/>
      <w:lvlJc w:val="left"/>
      <w:pPr>
        <w:ind w:left="3600" w:hanging="360"/>
      </w:pPr>
      <w:rPr>
        <w:rFonts w:ascii="Courier New" w:hAnsi="Courier New" w:hint="default"/>
      </w:rPr>
    </w:lvl>
    <w:lvl w:ilvl="5" w:tplc="2D662772">
      <w:start w:val="1"/>
      <w:numFmt w:val="bullet"/>
      <w:lvlText w:val=""/>
      <w:lvlJc w:val="left"/>
      <w:pPr>
        <w:ind w:left="4320" w:hanging="360"/>
      </w:pPr>
      <w:rPr>
        <w:rFonts w:ascii="Wingdings" w:hAnsi="Wingdings" w:hint="default"/>
      </w:rPr>
    </w:lvl>
    <w:lvl w:ilvl="6" w:tplc="B0AAFA3E">
      <w:start w:val="1"/>
      <w:numFmt w:val="bullet"/>
      <w:lvlText w:val=""/>
      <w:lvlJc w:val="left"/>
      <w:pPr>
        <w:ind w:left="5040" w:hanging="360"/>
      </w:pPr>
      <w:rPr>
        <w:rFonts w:ascii="Symbol" w:hAnsi="Symbol" w:hint="default"/>
      </w:rPr>
    </w:lvl>
    <w:lvl w:ilvl="7" w:tplc="CF022AD0">
      <w:start w:val="1"/>
      <w:numFmt w:val="bullet"/>
      <w:lvlText w:val="o"/>
      <w:lvlJc w:val="left"/>
      <w:pPr>
        <w:ind w:left="5760" w:hanging="360"/>
      </w:pPr>
      <w:rPr>
        <w:rFonts w:ascii="Courier New" w:hAnsi="Courier New" w:hint="default"/>
      </w:rPr>
    </w:lvl>
    <w:lvl w:ilvl="8" w:tplc="DFDCB3CE">
      <w:start w:val="1"/>
      <w:numFmt w:val="bullet"/>
      <w:lvlText w:val=""/>
      <w:lvlJc w:val="left"/>
      <w:pPr>
        <w:ind w:left="6480" w:hanging="360"/>
      </w:pPr>
      <w:rPr>
        <w:rFonts w:ascii="Wingdings" w:hAnsi="Wingdings" w:hint="default"/>
      </w:rPr>
    </w:lvl>
  </w:abstractNum>
  <w:abstractNum w:abstractNumId="18" w15:restartNumberingAfterBreak="0">
    <w:nsid w:val="5D2B78B0"/>
    <w:multiLevelType w:val="multilevel"/>
    <w:tmpl w:val="99389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F6015"/>
    <w:multiLevelType w:val="hybridMultilevel"/>
    <w:tmpl w:val="FFFFFFFF"/>
    <w:lvl w:ilvl="0" w:tplc="2860527C">
      <w:start w:val="1"/>
      <w:numFmt w:val="bullet"/>
      <w:lvlText w:val=""/>
      <w:lvlJc w:val="left"/>
      <w:pPr>
        <w:ind w:left="720" w:hanging="360"/>
      </w:pPr>
      <w:rPr>
        <w:rFonts w:ascii="Symbol" w:hAnsi="Symbol" w:hint="default"/>
      </w:rPr>
    </w:lvl>
    <w:lvl w:ilvl="1" w:tplc="B79EB15A">
      <w:start w:val="1"/>
      <w:numFmt w:val="bullet"/>
      <w:lvlText w:val="o"/>
      <w:lvlJc w:val="left"/>
      <w:pPr>
        <w:ind w:left="1440" w:hanging="360"/>
      </w:pPr>
      <w:rPr>
        <w:rFonts w:ascii="Courier New" w:hAnsi="Courier New" w:hint="default"/>
      </w:rPr>
    </w:lvl>
    <w:lvl w:ilvl="2" w:tplc="7EF6354A">
      <w:start w:val="1"/>
      <w:numFmt w:val="bullet"/>
      <w:lvlText w:val=""/>
      <w:lvlJc w:val="left"/>
      <w:pPr>
        <w:ind w:left="2160" w:hanging="360"/>
      </w:pPr>
      <w:rPr>
        <w:rFonts w:ascii="Wingdings" w:hAnsi="Wingdings" w:hint="default"/>
      </w:rPr>
    </w:lvl>
    <w:lvl w:ilvl="3" w:tplc="A2D0806C">
      <w:start w:val="1"/>
      <w:numFmt w:val="bullet"/>
      <w:lvlText w:val=""/>
      <w:lvlJc w:val="left"/>
      <w:pPr>
        <w:ind w:left="2880" w:hanging="360"/>
      </w:pPr>
      <w:rPr>
        <w:rFonts w:ascii="Symbol" w:hAnsi="Symbol" w:hint="default"/>
      </w:rPr>
    </w:lvl>
    <w:lvl w:ilvl="4" w:tplc="36DA9F76">
      <w:start w:val="1"/>
      <w:numFmt w:val="bullet"/>
      <w:lvlText w:val="o"/>
      <w:lvlJc w:val="left"/>
      <w:pPr>
        <w:ind w:left="3600" w:hanging="360"/>
      </w:pPr>
      <w:rPr>
        <w:rFonts w:ascii="Courier New" w:hAnsi="Courier New" w:hint="default"/>
      </w:rPr>
    </w:lvl>
    <w:lvl w:ilvl="5" w:tplc="FCAABB30">
      <w:start w:val="1"/>
      <w:numFmt w:val="bullet"/>
      <w:lvlText w:val=""/>
      <w:lvlJc w:val="left"/>
      <w:pPr>
        <w:ind w:left="4320" w:hanging="360"/>
      </w:pPr>
      <w:rPr>
        <w:rFonts w:ascii="Wingdings" w:hAnsi="Wingdings" w:hint="default"/>
      </w:rPr>
    </w:lvl>
    <w:lvl w:ilvl="6" w:tplc="B526E938">
      <w:start w:val="1"/>
      <w:numFmt w:val="bullet"/>
      <w:lvlText w:val=""/>
      <w:lvlJc w:val="left"/>
      <w:pPr>
        <w:ind w:left="5040" w:hanging="360"/>
      </w:pPr>
      <w:rPr>
        <w:rFonts w:ascii="Symbol" w:hAnsi="Symbol" w:hint="default"/>
      </w:rPr>
    </w:lvl>
    <w:lvl w:ilvl="7" w:tplc="CE5892BE">
      <w:start w:val="1"/>
      <w:numFmt w:val="bullet"/>
      <w:lvlText w:val="o"/>
      <w:lvlJc w:val="left"/>
      <w:pPr>
        <w:ind w:left="5760" w:hanging="360"/>
      </w:pPr>
      <w:rPr>
        <w:rFonts w:ascii="Courier New" w:hAnsi="Courier New" w:hint="default"/>
      </w:rPr>
    </w:lvl>
    <w:lvl w:ilvl="8" w:tplc="F15AD200">
      <w:start w:val="1"/>
      <w:numFmt w:val="bullet"/>
      <w:lvlText w:val=""/>
      <w:lvlJc w:val="left"/>
      <w:pPr>
        <w:ind w:left="6480" w:hanging="360"/>
      </w:pPr>
      <w:rPr>
        <w:rFonts w:ascii="Wingdings" w:hAnsi="Wingdings" w:hint="default"/>
      </w:rPr>
    </w:lvl>
  </w:abstractNum>
  <w:abstractNum w:abstractNumId="20" w15:restartNumberingAfterBreak="0">
    <w:nsid w:val="5F84B347"/>
    <w:multiLevelType w:val="hybridMultilevel"/>
    <w:tmpl w:val="FFFFFFFF"/>
    <w:lvl w:ilvl="0" w:tplc="92F2FCB0">
      <w:start w:val="1"/>
      <w:numFmt w:val="bullet"/>
      <w:lvlText w:val=""/>
      <w:lvlJc w:val="left"/>
      <w:pPr>
        <w:ind w:left="840" w:hanging="360"/>
      </w:pPr>
      <w:rPr>
        <w:rFonts w:ascii="Symbol" w:hAnsi="Symbol" w:hint="default"/>
      </w:rPr>
    </w:lvl>
    <w:lvl w:ilvl="1" w:tplc="B282D914">
      <w:start w:val="1"/>
      <w:numFmt w:val="bullet"/>
      <w:lvlText w:val="o"/>
      <w:lvlJc w:val="left"/>
      <w:pPr>
        <w:ind w:left="1560" w:hanging="360"/>
      </w:pPr>
      <w:rPr>
        <w:rFonts w:ascii="Courier New" w:hAnsi="Courier New" w:hint="default"/>
      </w:rPr>
    </w:lvl>
    <w:lvl w:ilvl="2" w:tplc="6E6A6DDC">
      <w:start w:val="1"/>
      <w:numFmt w:val="bullet"/>
      <w:lvlText w:val=""/>
      <w:lvlJc w:val="left"/>
      <w:pPr>
        <w:ind w:left="2280" w:hanging="360"/>
      </w:pPr>
      <w:rPr>
        <w:rFonts w:ascii="Wingdings" w:hAnsi="Wingdings" w:hint="default"/>
      </w:rPr>
    </w:lvl>
    <w:lvl w:ilvl="3" w:tplc="FFFFFFFF">
      <w:start w:val="1"/>
      <w:numFmt w:val="bullet"/>
      <w:lvlText w:val=""/>
      <w:lvlJc w:val="left"/>
      <w:pPr>
        <w:ind w:left="3000" w:hanging="360"/>
      </w:pPr>
      <w:rPr>
        <w:rFonts w:ascii="Wingdings" w:hAnsi="Wingdings" w:hint="default"/>
      </w:rPr>
    </w:lvl>
    <w:lvl w:ilvl="4" w:tplc="289C42D2">
      <w:start w:val="1"/>
      <w:numFmt w:val="bullet"/>
      <w:lvlText w:val="o"/>
      <w:lvlJc w:val="left"/>
      <w:pPr>
        <w:ind w:left="3720" w:hanging="360"/>
      </w:pPr>
      <w:rPr>
        <w:rFonts w:ascii="Courier New" w:hAnsi="Courier New" w:hint="default"/>
      </w:rPr>
    </w:lvl>
    <w:lvl w:ilvl="5" w:tplc="E7A8B390">
      <w:start w:val="1"/>
      <w:numFmt w:val="bullet"/>
      <w:lvlText w:val=""/>
      <w:lvlJc w:val="left"/>
      <w:pPr>
        <w:ind w:left="4440" w:hanging="360"/>
      </w:pPr>
      <w:rPr>
        <w:rFonts w:ascii="Wingdings" w:hAnsi="Wingdings" w:hint="default"/>
      </w:rPr>
    </w:lvl>
    <w:lvl w:ilvl="6" w:tplc="2F16BE0E">
      <w:start w:val="1"/>
      <w:numFmt w:val="bullet"/>
      <w:lvlText w:val=""/>
      <w:lvlJc w:val="left"/>
      <w:pPr>
        <w:ind w:left="5160" w:hanging="360"/>
      </w:pPr>
      <w:rPr>
        <w:rFonts w:ascii="Symbol" w:hAnsi="Symbol" w:hint="default"/>
      </w:rPr>
    </w:lvl>
    <w:lvl w:ilvl="7" w:tplc="C8D428D4">
      <w:start w:val="1"/>
      <w:numFmt w:val="bullet"/>
      <w:lvlText w:val="o"/>
      <w:lvlJc w:val="left"/>
      <w:pPr>
        <w:ind w:left="5880" w:hanging="360"/>
      </w:pPr>
      <w:rPr>
        <w:rFonts w:ascii="Courier New" w:hAnsi="Courier New" w:hint="default"/>
      </w:rPr>
    </w:lvl>
    <w:lvl w:ilvl="8" w:tplc="B6B0FA72">
      <w:start w:val="1"/>
      <w:numFmt w:val="bullet"/>
      <w:lvlText w:val=""/>
      <w:lvlJc w:val="left"/>
      <w:pPr>
        <w:ind w:left="6600" w:hanging="360"/>
      </w:pPr>
      <w:rPr>
        <w:rFonts w:ascii="Wingdings" w:hAnsi="Wingdings" w:hint="default"/>
      </w:rPr>
    </w:lvl>
  </w:abstractNum>
  <w:abstractNum w:abstractNumId="21" w15:restartNumberingAfterBreak="0">
    <w:nsid w:val="7293D638"/>
    <w:multiLevelType w:val="hybridMultilevel"/>
    <w:tmpl w:val="FFFFFFFF"/>
    <w:lvl w:ilvl="0" w:tplc="E7B00046">
      <w:start w:val="1"/>
      <w:numFmt w:val="bullet"/>
      <w:lvlText w:val=""/>
      <w:lvlJc w:val="left"/>
      <w:pPr>
        <w:ind w:left="720" w:hanging="360"/>
      </w:pPr>
      <w:rPr>
        <w:rFonts w:ascii="Symbol" w:hAnsi="Symbol" w:hint="default"/>
      </w:rPr>
    </w:lvl>
    <w:lvl w:ilvl="1" w:tplc="EA149D1C">
      <w:start w:val="1"/>
      <w:numFmt w:val="bullet"/>
      <w:lvlText w:val="o"/>
      <w:lvlJc w:val="left"/>
      <w:pPr>
        <w:ind w:left="1440" w:hanging="360"/>
      </w:pPr>
      <w:rPr>
        <w:rFonts w:ascii="Courier New" w:hAnsi="Courier New" w:hint="default"/>
      </w:rPr>
    </w:lvl>
    <w:lvl w:ilvl="2" w:tplc="DE921912">
      <w:start w:val="1"/>
      <w:numFmt w:val="bullet"/>
      <w:lvlText w:val=""/>
      <w:lvlJc w:val="left"/>
      <w:pPr>
        <w:ind w:left="2160" w:hanging="360"/>
      </w:pPr>
      <w:rPr>
        <w:rFonts w:ascii="Wingdings" w:hAnsi="Wingdings" w:hint="default"/>
      </w:rPr>
    </w:lvl>
    <w:lvl w:ilvl="3" w:tplc="2D3A96E4">
      <w:start w:val="1"/>
      <w:numFmt w:val="bullet"/>
      <w:lvlText w:val=""/>
      <w:lvlJc w:val="left"/>
      <w:pPr>
        <w:ind w:left="2880" w:hanging="360"/>
      </w:pPr>
      <w:rPr>
        <w:rFonts w:ascii="Symbol" w:hAnsi="Symbol" w:hint="default"/>
      </w:rPr>
    </w:lvl>
    <w:lvl w:ilvl="4" w:tplc="35345518">
      <w:start w:val="1"/>
      <w:numFmt w:val="bullet"/>
      <w:lvlText w:val="o"/>
      <w:lvlJc w:val="left"/>
      <w:pPr>
        <w:ind w:left="3600" w:hanging="360"/>
      </w:pPr>
      <w:rPr>
        <w:rFonts w:ascii="Courier New" w:hAnsi="Courier New" w:hint="default"/>
      </w:rPr>
    </w:lvl>
    <w:lvl w:ilvl="5" w:tplc="1102C278">
      <w:start w:val="1"/>
      <w:numFmt w:val="bullet"/>
      <w:lvlText w:val=""/>
      <w:lvlJc w:val="left"/>
      <w:pPr>
        <w:ind w:left="4320" w:hanging="360"/>
      </w:pPr>
      <w:rPr>
        <w:rFonts w:ascii="Wingdings" w:hAnsi="Wingdings" w:hint="default"/>
      </w:rPr>
    </w:lvl>
    <w:lvl w:ilvl="6" w:tplc="E9F63428">
      <w:start w:val="1"/>
      <w:numFmt w:val="bullet"/>
      <w:lvlText w:val=""/>
      <w:lvlJc w:val="left"/>
      <w:pPr>
        <w:ind w:left="5040" w:hanging="360"/>
      </w:pPr>
      <w:rPr>
        <w:rFonts w:ascii="Symbol" w:hAnsi="Symbol" w:hint="default"/>
      </w:rPr>
    </w:lvl>
    <w:lvl w:ilvl="7" w:tplc="3726FD40">
      <w:start w:val="1"/>
      <w:numFmt w:val="bullet"/>
      <w:lvlText w:val="o"/>
      <w:lvlJc w:val="left"/>
      <w:pPr>
        <w:ind w:left="5760" w:hanging="360"/>
      </w:pPr>
      <w:rPr>
        <w:rFonts w:ascii="Courier New" w:hAnsi="Courier New" w:hint="default"/>
      </w:rPr>
    </w:lvl>
    <w:lvl w:ilvl="8" w:tplc="3F18E044">
      <w:start w:val="1"/>
      <w:numFmt w:val="bullet"/>
      <w:lvlText w:val=""/>
      <w:lvlJc w:val="left"/>
      <w:pPr>
        <w:ind w:left="6480" w:hanging="360"/>
      </w:pPr>
      <w:rPr>
        <w:rFonts w:ascii="Wingdings" w:hAnsi="Wingdings" w:hint="default"/>
      </w:rPr>
    </w:lvl>
  </w:abstractNum>
  <w:abstractNum w:abstractNumId="22" w15:restartNumberingAfterBreak="0">
    <w:nsid w:val="75DD5E44"/>
    <w:multiLevelType w:val="multilevel"/>
    <w:tmpl w:val="678A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4018674">
    <w:abstractNumId w:val="16"/>
  </w:num>
  <w:num w:numId="2" w16cid:durableId="818229235">
    <w:abstractNumId w:val="17"/>
  </w:num>
  <w:num w:numId="3" w16cid:durableId="123082157">
    <w:abstractNumId w:val="21"/>
  </w:num>
  <w:num w:numId="4" w16cid:durableId="1371108620">
    <w:abstractNumId w:val="20"/>
  </w:num>
  <w:num w:numId="5" w16cid:durableId="36129071">
    <w:abstractNumId w:val="19"/>
  </w:num>
  <w:num w:numId="6" w16cid:durableId="1982808722">
    <w:abstractNumId w:val="3"/>
  </w:num>
  <w:num w:numId="7" w16cid:durableId="1538814854">
    <w:abstractNumId w:val="9"/>
  </w:num>
  <w:num w:numId="8" w16cid:durableId="1351835661">
    <w:abstractNumId w:val="2"/>
  </w:num>
  <w:num w:numId="9" w16cid:durableId="1611889877">
    <w:abstractNumId w:val="12"/>
  </w:num>
  <w:num w:numId="10" w16cid:durableId="1458839405">
    <w:abstractNumId w:val="11"/>
  </w:num>
  <w:num w:numId="11" w16cid:durableId="575474554">
    <w:abstractNumId w:val="18"/>
  </w:num>
  <w:num w:numId="12" w16cid:durableId="1227180340">
    <w:abstractNumId w:val="6"/>
  </w:num>
  <w:num w:numId="13" w16cid:durableId="1240753395">
    <w:abstractNumId w:val="1"/>
  </w:num>
  <w:num w:numId="14" w16cid:durableId="1781339081">
    <w:abstractNumId w:val="7"/>
  </w:num>
  <w:num w:numId="15" w16cid:durableId="634221082">
    <w:abstractNumId w:val="4"/>
  </w:num>
  <w:num w:numId="16" w16cid:durableId="1227032256">
    <w:abstractNumId w:val="10"/>
  </w:num>
  <w:num w:numId="17" w16cid:durableId="1538086845">
    <w:abstractNumId w:val="13"/>
  </w:num>
  <w:num w:numId="18" w16cid:durableId="1490513238">
    <w:abstractNumId w:val="15"/>
  </w:num>
  <w:num w:numId="19" w16cid:durableId="1466507552">
    <w:abstractNumId w:val="22"/>
  </w:num>
  <w:num w:numId="20" w16cid:durableId="744302688">
    <w:abstractNumId w:val="5"/>
  </w:num>
  <w:num w:numId="21" w16cid:durableId="1281884272">
    <w:abstractNumId w:val="14"/>
  </w:num>
  <w:num w:numId="22" w16cid:durableId="2069914908">
    <w:abstractNumId w:val="0"/>
  </w:num>
  <w:num w:numId="23" w16cid:durableId="1467431871">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A8E3B9"/>
    <w:rsid w:val="00001684"/>
    <w:rsid w:val="00001AF5"/>
    <w:rsid w:val="00002233"/>
    <w:rsid w:val="00003C6E"/>
    <w:rsid w:val="00010F6D"/>
    <w:rsid w:val="00011432"/>
    <w:rsid w:val="00015EDE"/>
    <w:rsid w:val="00017DCD"/>
    <w:rsid w:val="00023C76"/>
    <w:rsid w:val="000243D4"/>
    <w:rsid w:val="000312D5"/>
    <w:rsid w:val="0003404E"/>
    <w:rsid w:val="00037B01"/>
    <w:rsid w:val="0004456B"/>
    <w:rsid w:val="00045855"/>
    <w:rsid w:val="00046F2A"/>
    <w:rsid w:val="00050AEE"/>
    <w:rsid w:val="00051497"/>
    <w:rsid w:val="00052B71"/>
    <w:rsid w:val="000533CA"/>
    <w:rsid w:val="00055A0A"/>
    <w:rsid w:val="000569BB"/>
    <w:rsid w:val="00062376"/>
    <w:rsid w:val="000640EA"/>
    <w:rsid w:val="00070BD7"/>
    <w:rsid w:val="00070DE1"/>
    <w:rsid w:val="0007572E"/>
    <w:rsid w:val="0008155B"/>
    <w:rsid w:val="00081764"/>
    <w:rsid w:val="00083CA1"/>
    <w:rsid w:val="00084001"/>
    <w:rsid w:val="00085656"/>
    <w:rsid w:val="000865E6"/>
    <w:rsid w:val="00087A8C"/>
    <w:rsid w:val="0009012D"/>
    <w:rsid w:val="00090919"/>
    <w:rsid w:val="00091DAC"/>
    <w:rsid w:val="00092482"/>
    <w:rsid w:val="0009560C"/>
    <w:rsid w:val="000A4041"/>
    <w:rsid w:val="000A45A5"/>
    <w:rsid w:val="000B35D5"/>
    <w:rsid w:val="000B5F85"/>
    <w:rsid w:val="000B7E4E"/>
    <w:rsid w:val="000C238A"/>
    <w:rsid w:val="000C3B34"/>
    <w:rsid w:val="000C4A10"/>
    <w:rsid w:val="000D1654"/>
    <w:rsid w:val="000D40D8"/>
    <w:rsid w:val="000D44E2"/>
    <w:rsid w:val="000D471E"/>
    <w:rsid w:val="000D7344"/>
    <w:rsid w:val="000E0D4E"/>
    <w:rsid w:val="000E30CA"/>
    <w:rsid w:val="000E3B60"/>
    <w:rsid w:val="000E422B"/>
    <w:rsid w:val="000E4838"/>
    <w:rsid w:val="000E61EE"/>
    <w:rsid w:val="000E74EE"/>
    <w:rsid w:val="000E7FF6"/>
    <w:rsid w:val="000F18E2"/>
    <w:rsid w:val="000F3865"/>
    <w:rsid w:val="000F4C4C"/>
    <w:rsid w:val="000F566B"/>
    <w:rsid w:val="0010460E"/>
    <w:rsid w:val="00114B19"/>
    <w:rsid w:val="00117942"/>
    <w:rsid w:val="001203E1"/>
    <w:rsid w:val="0012298F"/>
    <w:rsid w:val="00122E08"/>
    <w:rsid w:val="00126ECD"/>
    <w:rsid w:val="00130B9C"/>
    <w:rsid w:val="00131F74"/>
    <w:rsid w:val="00132393"/>
    <w:rsid w:val="0013304F"/>
    <w:rsid w:val="0013681A"/>
    <w:rsid w:val="00140061"/>
    <w:rsid w:val="00143383"/>
    <w:rsid w:val="001501AF"/>
    <w:rsid w:val="001504EE"/>
    <w:rsid w:val="001544C2"/>
    <w:rsid w:val="00154ABE"/>
    <w:rsid w:val="00154D1F"/>
    <w:rsid w:val="00155B60"/>
    <w:rsid w:val="00156EE0"/>
    <w:rsid w:val="00157C2D"/>
    <w:rsid w:val="00163F1C"/>
    <w:rsid w:val="00172D3A"/>
    <w:rsid w:val="00176451"/>
    <w:rsid w:val="001811EA"/>
    <w:rsid w:val="00181AEA"/>
    <w:rsid w:val="0018306C"/>
    <w:rsid w:val="00183F73"/>
    <w:rsid w:val="001868AA"/>
    <w:rsid w:val="001955A3"/>
    <w:rsid w:val="00196511"/>
    <w:rsid w:val="00196CB1"/>
    <w:rsid w:val="00196E21"/>
    <w:rsid w:val="001A3E0B"/>
    <w:rsid w:val="001A4E4E"/>
    <w:rsid w:val="001A52A1"/>
    <w:rsid w:val="001A6DC4"/>
    <w:rsid w:val="001B7E85"/>
    <w:rsid w:val="001C0182"/>
    <w:rsid w:val="001C0732"/>
    <w:rsid w:val="001C48CC"/>
    <w:rsid w:val="001D25EC"/>
    <w:rsid w:val="001D4215"/>
    <w:rsid w:val="001D4370"/>
    <w:rsid w:val="001D4AA0"/>
    <w:rsid w:val="001D6398"/>
    <w:rsid w:val="001D6880"/>
    <w:rsid w:val="001E1BBE"/>
    <w:rsid w:val="001E2D5F"/>
    <w:rsid w:val="001E5C98"/>
    <w:rsid w:val="001F058E"/>
    <w:rsid w:val="001F1B32"/>
    <w:rsid w:val="001F23B1"/>
    <w:rsid w:val="001F49D9"/>
    <w:rsid w:val="001F5934"/>
    <w:rsid w:val="00202326"/>
    <w:rsid w:val="00203F43"/>
    <w:rsid w:val="00206944"/>
    <w:rsid w:val="00207EFC"/>
    <w:rsid w:val="00211ED0"/>
    <w:rsid w:val="00224AC7"/>
    <w:rsid w:val="00226778"/>
    <w:rsid w:val="002277FD"/>
    <w:rsid w:val="0023118F"/>
    <w:rsid w:val="0023556F"/>
    <w:rsid w:val="002356C4"/>
    <w:rsid w:val="00235A07"/>
    <w:rsid w:val="002518FA"/>
    <w:rsid w:val="00251B30"/>
    <w:rsid w:val="00256A75"/>
    <w:rsid w:val="00257079"/>
    <w:rsid w:val="00261DBD"/>
    <w:rsid w:val="002706A7"/>
    <w:rsid w:val="00273DFC"/>
    <w:rsid w:val="00273EAB"/>
    <w:rsid w:val="00274CEC"/>
    <w:rsid w:val="002805DE"/>
    <w:rsid w:val="0028095B"/>
    <w:rsid w:val="00280E24"/>
    <w:rsid w:val="0028323B"/>
    <w:rsid w:val="00291296"/>
    <w:rsid w:val="002914BF"/>
    <w:rsid w:val="00294207"/>
    <w:rsid w:val="00294D7A"/>
    <w:rsid w:val="0029600D"/>
    <w:rsid w:val="00297BC6"/>
    <w:rsid w:val="002A266C"/>
    <w:rsid w:val="002A4359"/>
    <w:rsid w:val="002B1174"/>
    <w:rsid w:val="002B5EAF"/>
    <w:rsid w:val="002B7C0B"/>
    <w:rsid w:val="002C246C"/>
    <w:rsid w:val="002C393A"/>
    <w:rsid w:val="002D271F"/>
    <w:rsid w:val="002D4696"/>
    <w:rsid w:val="002D78AE"/>
    <w:rsid w:val="002E47CE"/>
    <w:rsid w:val="002E6B39"/>
    <w:rsid w:val="002F39CB"/>
    <w:rsid w:val="002F4D5D"/>
    <w:rsid w:val="002F5414"/>
    <w:rsid w:val="00301A0D"/>
    <w:rsid w:val="00307E3E"/>
    <w:rsid w:val="0031486C"/>
    <w:rsid w:val="00315C1E"/>
    <w:rsid w:val="00317AAB"/>
    <w:rsid w:val="0033181C"/>
    <w:rsid w:val="003378B0"/>
    <w:rsid w:val="0034096C"/>
    <w:rsid w:val="003508A4"/>
    <w:rsid w:val="003514A3"/>
    <w:rsid w:val="00354516"/>
    <w:rsid w:val="00371AA6"/>
    <w:rsid w:val="00371FCA"/>
    <w:rsid w:val="003774F0"/>
    <w:rsid w:val="00381AA1"/>
    <w:rsid w:val="00384CBF"/>
    <w:rsid w:val="0038526B"/>
    <w:rsid w:val="00386571"/>
    <w:rsid w:val="0039127E"/>
    <w:rsid w:val="00391B76"/>
    <w:rsid w:val="00391E87"/>
    <w:rsid w:val="00393592"/>
    <w:rsid w:val="00394CC0"/>
    <w:rsid w:val="003A079A"/>
    <w:rsid w:val="003A3B31"/>
    <w:rsid w:val="003A56FA"/>
    <w:rsid w:val="003A6D9C"/>
    <w:rsid w:val="003A718E"/>
    <w:rsid w:val="003A7389"/>
    <w:rsid w:val="003B1CC5"/>
    <w:rsid w:val="003B2D3E"/>
    <w:rsid w:val="003B461C"/>
    <w:rsid w:val="003C21F2"/>
    <w:rsid w:val="003C4BF3"/>
    <w:rsid w:val="003D1694"/>
    <w:rsid w:val="003D26F4"/>
    <w:rsid w:val="003D4EAA"/>
    <w:rsid w:val="003D6EC9"/>
    <w:rsid w:val="003E6173"/>
    <w:rsid w:val="003F2B68"/>
    <w:rsid w:val="003F6551"/>
    <w:rsid w:val="00400DE0"/>
    <w:rsid w:val="0040153F"/>
    <w:rsid w:val="00403D92"/>
    <w:rsid w:val="00407756"/>
    <w:rsid w:val="0042117D"/>
    <w:rsid w:val="00421367"/>
    <w:rsid w:val="00421E65"/>
    <w:rsid w:val="00430901"/>
    <w:rsid w:val="00432CD0"/>
    <w:rsid w:val="00433D7E"/>
    <w:rsid w:val="004351AC"/>
    <w:rsid w:val="00441F83"/>
    <w:rsid w:val="00444014"/>
    <w:rsid w:val="00444FBC"/>
    <w:rsid w:val="0044572F"/>
    <w:rsid w:val="00450AF6"/>
    <w:rsid w:val="00453832"/>
    <w:rsid w:val="0045438E"/>
    <w:rsid w:val="00455D0E"/>
    <w:rsid w:val="004623F9"/>
    <w:rsid w:val="00463F1B"/>
    <w:rsid w:val="00465C50"/>
    <w:rsid w:val="0046777B"/>
    <w:rsid w:val="004729C5"/>
    <w:rsid w:val="00474087"/>
    <w:rsid w:val="00477D72"/>
    <w:rsid w:val="00482967"/>
    <w:rsid w:val="0048483A"/>
    <w:rsid w:val="00484AF4"/>
    <w:rsid w:val="0048600C"/>
    <w:rsid w:val="00487469"/>
    <w:rsid w:val="00491EE7"/>
    <w:rsid w:val="004933F8"/>
    <w:rsid w:val="00493CEA"/>
    <w:rsid w:val="004979EE"/>
    <w:rsid w:val="004A2A27"/>
    <w:rsid w:val="004A2C38"/>
    <w:rsid w:val="004A442C"/>
    <w:rsid w:val="004A57D2"/>
    <w:rsid w:val="004B0D6D"/>
    <w:rsid w:val="004B0FBA"/>
    <w:rsid w:val="004B282D"/>
    <w:rsid w:val="004B4C51"/>
    <w:rsid w:val="004B4ECD"/>
    <w:rsid w:val="004B5FC1"/>
    <w:rsid w:val="004B766E"/>
    <w:rsid w:val="004B787A"/>
    <w:rsid w:val="004C1D6F"/>
    <w:rsid w:val="004C518E"/>
    <w:rsid w:val="004C68F8"/>
    <w:rsid w:val="004D1C93"/>
    <w:rsid w:val="004D1E42"/>
    <w:rsid w:val="004D6E1D"/>
    <w:rsid w:val="004E09F4"/>
    <w:rsid w:val="004E1293"/>
    <w:rsid w:val="004E16DA"/>
    <w:rsid w:val="004E2C66"/>
    <w:rsid w:val="004E36B2"/>
    <w:rsid w:val="004E6853"/>
    <w:rsid w:val="004F4FC6"/>
    <w:rsid w:val="004F58DE"/>
    <w:rsid w:val="0050481F"/>
    <w:rsid w:val="0050660C"/>
    <w:rsid w:val="00507D9F"/>
    <w:rsid w:val="00507F71"/>
    <w:rsid w:val="00511D15"/>
    <w:rsid w:val="00515950"/>
    <w:rsid w:val="005168AA"/>
    <w:rsid w:val="005175A0"/>
    <w:rsid w:val="0051782F"/>
    <w:rsid w:val="00522036"/>
    <w:rsid w:val="00522475"/>
    <w:rsid w:val="00523110"/>
    <w:rsid w:val="00530CA4"/>
    <w:rsid w:val="005320FA"/>
    <w:rsid w:val="00541044"/>
    <w:rsid w:val="005435FD"/>
    <w:rsid w:val="00545A75"/>
    <w:rsid w:val="0055041A"/>
    <w:rsid w:val="005655F6"/>
    <w:rsid w:val="0056631F"/>
    <w:rsid w:val="005675A3"/>
    <w:rsid w:val="00567A59"/>
    <w:rsid w:val="0057425C"/>
    <w:rsid w:val="00575644"/>
    <w:rsid w:val="00586725"/>
    <w:rsid w:val="00591272"/>
    <w:rsid w:val="00593753"/>
    <w:rsid w:val="00593BE5"/>
    <w:rsid w:val="0059438B"/>
    <w:rsid w:val="00594CDF"/>
    <w:rsid w:val="00596C02"/>
    <w:rsid w:val="005A00FD"/>
    <w:rsid w:val="005A1D88"/>
    <w:rsid w:val="005A7080"/>
    <w:rsid w:val="005B3869"/>
    <w:rsid w:val="005C2000"/>
    <w:rsid w:val="005C77A3"/>
    <w:rsid w:val="005D4B17"/>
    <w:rsid w:val="005D5306"/>
    <w:rsid w:val="005D5480"/>
    <w:rsid w:val="005D6D24"/>
    <w:rsid w:val="005E067D"/>
    <w:rsid w:val="005E45D5"/>
    <w:rsid w:val="005E5BDC"/>
    <w:rsid w:val="005E7A25"/>
    <w:rsid w:val="005F01CA"/>
    <w:rsid w:val="00601C15"/>
    <w:rsid w:val="00602E79"/>
    <w:rsid w:val="00603075"/>
    <w:rsid w:val="00605BD5"/>
    <w:rsid w:val="006064FE"/>
    <w:rsid w:val="00611B94"/>
    <w:rsid w:val="006209A7"/>
    <w:rsid w:val="006233E1"/>
    <w:rsid w:val="00624D46"/>
    <w:rsid w:val="0062704B"/>
    <w:rsid w:val="00627F8C"/>
    <w:rsid w:val="00630999"/>
    <w:rsid w:val="00632E19"/>
    <w:rsid w:val="00633941"/>
    <w:rsid w:val="0063667B"/>
    <w:rsid w:val="00636851"/>
    <w:rsid w:val="006422FB"/>
    <w:rsid w:val="0064246F"/>
    <w:rsid w:val="0064744A"/>
    <w:rsid w:val="006504F3"/>
    <w:rsid w:val="00650753"/>
    <w:rsid w:val="00655618"/>
    <w:rsid w:val="00655CCD"/>
    <w:rsid w:val="00663255"/>
    <w:rsid w:val="0066416B"/>
    <w:rsid w:val="006648B4"/>
    <w:rsid w:val="00670C49"/>
    <w:rsid w:val="00675421"/>
    <w:rsid w:val="006977D8"/>
    <w:rsid w:val="006A2FB4"/>
    <w:rsid w:val="006B1C63"/>
    <w:rsid w:val="006B1E4C"/>
    <w:rsid w:val="006B7370"/>
    <w:rsid w:val="006B7F53"/>
    <w:rsid w:val="006C195B"/>
    <w:rsid w:val="006C1B7A"/>
    <w:rsid w:val="006C319B"/>
    <w:rsid w:val="006D199F"/>
    <w:rsid w:val="006D3ABD"/>
    <w:rsid w:val="006D3E99"/>
    <w:rsid w:val="006D5434"/>
    <w:rsid w:val="006E009B"/>
    <w:rsid w:val="006E1AF0"/>
    <w:rsid w:val="006E1DFD"/>
    <w:rsid w:val="006E4DAF"/>
    <w:rsid w:val="006F0A4D"/>
    <w:rsid w:val="006F488D"/>
    <w:rsid w:val="006F5B49"/>
    <w:rsid w:val="0070103F"/>
    <w:rsid w:val="00704D02"/>
    <w:rsid w:val="00720F39"/>
    <w:rsid w:val="00723E40"/>
    <w:rsid w:val="0072681B"/>
    <w:rsid w:val="00730BF0"/>
    <w:rsid w:val="00732301"/>
    <w:rsid w:val="00732CFA"/>
    <w:rsid w:val="00733590"/>
    <w:rsid w:val="00734306"/>
    <w:rsid w:val="007406E2"/>
    <w:rsid w:val="00752692"/>
    <w:rsid w:val="00753497"/>
    <w:rsid w:val="007565F7"/>
    <w:rsid w:val="00760ECE"/>
    <w:rsid w:val="0076266B"/>
    <w:rsid w:val="00763DC4"/>
    <w:rsid w:val="007657ED"/>
    <w:rsid w:val="00770FCC"/>
    <w:rsid w:val="00773361"/>
    <w:rsid w:val="00774CD7"/>
    <w:rsid w:val="007809F5"/>
    <w:rsid w:val="00780A2F"/>
    <w:rsid w:val="0078316A"/>
    <w:rsid w:val="007843B0"/>
    <w:rsid w:val="00784F65"/>
    <w:rsid w:val="0078581E"/>
    <w:rsid w:val="00790A11"/>
    <w:rsid w:val="00796EAC"/>
    <w:rsid w:val="007A0975"/>
    <w:rsid w:val="007A237A"/>
    <w:rsid w:val="007A3BDB"/>
    <w:rsid w:val="007A65BE"/>
    <w:rsid w:val="007A6D9D"/>
    <w:rsid w:val="007AFC14"/>
    <w:rsid w:val="007B0E1A"/>
    <w:rsid w:val="007B57DC"/>
    <w:rsid w:val="007C1886"/>
    <w:rsid w:val="007C3186"/>
    <w:rsid w:val="007C41C9"/>
    <w:rsid w:val="007C4353"/>
    <w:rsid w:val="007D1A05"/>
    <w:rsid w:val="007D5D21"/>
    <w:rsid w:val="007D7EC4"/>
    <w:rsid w:val="007E4A74"/>
    <w:rsid w:val="007E51A8"/>
    <w:rsid w:val="007E787D"/>
    <w:rsid w:val="007F1196"/>
    <w:rsid w:val="007F258E"/>
    <w:rsid w:val="007F3C38"/>
    <w:rsid w:val="007F6CD4"/>
    <w:rsid w:val="008029CF"/>
    <w:rsid w:val="00803113"/>
    <w:rsid w:val="00803BB5"/>
    <w:rsid w:val="00811224"/>
    <w:rsid w:val="00820824"/>
    <w:rsid w:val="00820F12"/>
    <w:rsid w:val="0083296F"/>
    <w:rsid w:val="00835FE5"/>
    <w:rsid w:val="0084529E"/>
    <w:rsid w:val="008456C9"/>
    <w:rsid w:val="00856610"/>
    <w:rsid w:val="0085687C"/>
    <w:rsid w:val="00856DC1"/>
    <w:rsid w:val="00857BFD"/>
    <w:rsid w:val="00861CB7"/>
    <w:rsid w:val="0086444A"/>
    <w:rsid w:val="00871C0A"/>
    <w:rsid w:val="008815AB"/>
    <w:rsid w:val="0088483B"/>
    <w:rsid w:val="00887DA5"/>
    <w:rsid w:val="00893A30"/>
    <w:rsid w:val="008A35B1"/>
    <w:rsid w:val="008A4B1C"/>
    <w:rsid w:val="008B17B1"/>
    <w:rsid w:val="008B51A1"/>
    <w:rsid w:val="008B652E"/>
    <w:rsid w:val="008B6D40"/>
    <w:rsid w:val="008C15FC"/>
    <w:rsid w:val="008C499F"/>
    <w:rsid w:val="008D0376"/>
    <w:rsid w:val="008D49E2"/>
    <w:rsid w:val="008D4D75"/>
    <w:rsid w:val="008D5D5D"/>
    <w:rsid w:val="008E0456"/>
    <w:rsid w:val="008E20D2"/>
    <w:rsid w:val="008E36D1"/>
    <w:rsid w:val="008E3DC2"/>
    <w:rsid w:val="008F2276"/>
    <w:rsid w:val="008F3E2C"/>
    <w:rsid w:val="008F4082"/>
    <w:rsid w:val="00900517"/>
    <w:rsid w:val="009013A1"/>
    <w:rsid w:val="009026A9"/>
    <w:rsid w:val="00912253"/>
    <w:rsid w:val="009154D4"/>
    <w:rsid w:val="009202C1"/>
    <w:rsid w:val="00931895"/>
    <w:rsid w:val="00935E81"/>
    <w:rsid w:val="0093624F"/>
    <w:rsid w:val="00936FD6"/>
    <w:rsid w:val="00956688"/>
    <w:rsid w:val="00956EE2"/>
    <w:rsid w:val="009626C3"/>
    <w:rsid w:val="00964036"/>
    <w:rsid w:val="00964352"/>
    <w:rsid w:val="0097136F"/>
    <w:rsid w:val="009754A9"/>
    <w:rsid w:val="009768C5"/>
    <w:rsid w:val="009773CE"/>
    <w:rsid w:val="009779A2"/>
    <w:rsid w:val="0098199D"/>
    <w:rsid w:val="00982308"/>
    <w:rsid w:val="009839EF"/>
    <w:rsid w:val="009874D5"/>
    <w:rsid w:val="00991088"/>
    <w:rsid w:val="00993083"/>
    <w:rsid w:val="009A1CE2"/>
    <w:rsid w:val="009A6B3F"/>
    <w:rsid w:val="009A7038"/>
    <w:rsid w:val="009A773D"/>
    <w:rsid w:val="009B0C51"/>
    <w:rsid w:val="009B6C67"/>
    <w:rsid w:val="009B70B4"/>
    <w:rsid w:val="009C01AD"/>
    <w:rsid w:val="009C2DDD"/>
    <w:rsid w:val="009C48C5"/>
    <w:rsid w:val="009C49C2"/>
    <w:rsid w:val="009D4173"/>
    <w:rsid w:val="009D542A"/>
    <w:rsid w:val="009E03EA"/>
    <w:rsid w:val="009E17AE"/>
    <w:rsid w:val="009F4DEF"/>
    <w:rsid w:val="009F572F"/>
    <w:rsid w:val="009F699A"/>
    <w:rsid w:val="00A10E3B"/>
    <w:rsid w:val="00A134E5"/>
    <w:rsid w:val="00A152A8"/>
    <w:rsid w:val="00A16229"/>
    <w:rsid w:val="00A17C8E"/>
    <w:rsid w:val="00A22A77"/>
    <w:rsid w:val="00A3240D"/>
    <w:rsid w:val="00A32AFB"/>
    <w:rsid w:val="00A33110"/>
    <w:rsid w:val="00A3352B"/>
    <w:rsid w:val="00A344F1"/>
    <w:rsid w:val="00A349E4"/>
    <w:rsid w:val="00A359E7"/>
    <w:rsid w:val="00A40144"/>
    <w:rsid w:val="00A43F7F"/>
    <w:rsid w:val="00A44CDE"/>
    <w:rsid w:val="00A44CF6"/>
    <w:rsid w:val="00A46DC1"/>
    <w:rsid w:val="00A50411"/>
    <w:rsid w:val="00A54196"/>
    <w:rsid w:val="00A552E6"/>
    <w:rsid w:val="00A55A35"/>
    <w:rsid w:val="00A57FB2"/>
    <w:rsid w:val="00A61761"/>
    <w:rsid w:val="00A63971"/>
    <w:rsid w:val="00A714F8"/>
    <w:rsid w:val="00A715A3"/>
    <w:rsid w:val="00A71B6A"/>
    <w:rsid w:val="00A729F1"/>
    <w:rsid w:val="00A77C19"/>
    <w:rsid w:val="00A8254E"/>
    <w:rsid w:val="00A83462"/>
    <w:rsid w:val="00A8368D"/>
    <w:rsid w:val="00A864EE"/>
    <w:rsid w:val="00A870ED"/>
    <w:rsid w:val="00A9107B"/>
    <w:rsid w:val="00A9211C"/>
    <w:rsid w:val="00A970C9"/>
    <w:rsid w:val="00A97AA2"/>
    <w:rsid w:val="00AA22EA"/>
    <w:rsid w:val="00AA641C"/>
    <w:rsid w:val="00AA751F"/>
    <w:rsid w:val="00AA7AFA"/>
    <w:rsid w:val="00AB1640"/>
    <w:rsid w:val="00AB5CF2"/>
    <w:rsid w:val="00AB5EDC"/>
    <w:rsid w:val="00AB7805"/>
    <w:rsid w:val="00AC0BB8"/>
    <w:rsid w:val="00AC291C"/>
    <w:rsid w:val="00AC68AA"/>
    <w:rsid w:val="00AC722B"/>
    <w:rsid w:val="00AC7CAC"/>
    <w:rsid w:val="00AD1700"/>
    <w:rsid w:val="00AD24EA"/>
    <w:rsid w:val="00AD637A"/>
    <w:rsid w:val="00AD7AFB"/>
    <w:rsid w:val="00AE713C"/>
    <w:rsid w:val="00AF28B5"/>
    <w:rsid w:val="00B02695"/>
    <w:rsid w:val="00B06B83"/>
    <w:rsid w:val="00B125B2"/>
    <w:rsid w:val="00B16D38"/>
    <w:rsid w:val="00B20825"/>
    <w:rsid w:val="00B21E43"/>
    <w:rsid w:val="00B25923"/>
    <w:rsid w:val="00B268AD"/>
    <w:rsid w:val="00B26C18"/>
    <w:rsid w:val="00B26CDC"/>
    <w:rsid w:val="00B27DE4"/>
    <w:rsid w:val="00B304D7"/>
    <w:rsid w:val="00B309EA"/>
    <w:rsid w:val="00B31070"/>
    <w:rsid w:val="00B326D9"/>
    <w:rsid w:val="00B336FF"/>
    <w:rsid w:val="00B3565B"/>
    <w:rsid w:val="00B360F9"/>
    <w:rsid w:val="00B43D25"/>
    <w:rsid w:val="00B479F6"/>
    <w:rsid w:val="00B51339"/>
    <w:rsid w:val="00B62C0E"/>
    <w:rsid w:val="00B639C7"/>
    <w:rsid w:val="00B63D17"/>
    <w:rsid w:val="00B67FB6"/>
    <w:rsid w:val="00B72717"/>
    <w:rsid w:val="00B74092"/>
    <w:rsid w:val="00B76558"/>
    <w:rsid w:val="00B85100"/>
    <w:rsid w:val="00B878E3"/>
    <w:rsid w:val="00B91689"/>
    <w:rsid w:val="00B91AC5"/>
    <w:rsid w:val="00B92BB1"/>
    <w:rsid w:val="00B93158"/>
    <w:rsid w:val="00B94941"/>
    <w:rsid w:val="00B96C85"/>
    <w:rsid w:val="00BA0674"/>
    <w:rsid w:val="00BA18C9"/>
    <w:rsid w:val="00BA5346"/>
    <w:rsid w:val="00BB064E"/>
    <w:rsid w:val="00BB168B"/>
    <w:rsid w:val="00BB2B9B"/>
    <w:rsid w:val="00BB594F"/>
    <w:rsid w:val="00BB5EAA"/>
    <w:rsid w:val="00BC3803"/>
    <w:rsid w:val="00BD0FC4"/>
    <w:rsid w:val="00BD21B2"/>
    <w:rsid w:val="00BE277C"/>
    <w:rsid w:val="00BE2B90"/>
    <w:rsid w:val="00BE340D"/>
    <w:rsid w:val="00BE5D61"/>
    <w:rsid w:val="00BE6B3A"/>
    <w:rsid w:val="00BF2C45"/>
    <w:rsid w:val="00BF5A38"/>
    <w:rsid w:val="00C04504"/>
    <w:rsid w:val="00C058FC"/>
    <w:rsid w:val="00C071B3"/>
    <w:rsid w:val="00C209E2"/>
    <w:rsid w:val="00C23C56"/>
    <w:rsid w:val="00C2428C"/>
    <w:rsid w:val="00C258C1"/>
    <w:rsid w:val="00C26210"/>
    <w:rsid w:val="00C34620"/>
    <w:rsid w:val="00C42603"/>
    <w:rsid w:val="00C51F7C"/>
    <w:rsid w:val="00C53802"/>
    <w:rsid w:val="00C56247"/>
    <w:rsid w:val="00C616BB"/>
    <w:rsid w:val="00C80877"/>
    <w:rsid w:val="00C84AD7"/>
    <w:rsid w:val="00C85C8A"/>
    <w:rsid w:val="00C9109A"/>
    <w:rsid w:val="00C91321"/>
    <w:rsid w:val="00CA075F"/>
    <w:rsid w:val="00CA1CB3"/>
    <w:rsid w:val="00CA60CE"/>
    <w:rsid w:val="00CA7315"/>
    <w:rsid w:val="00CB4EE2"/>
    <w:rsid w:val="00CB77EC"/>
    <w:rsid w:val="00CC5296"/>
    <w:rsid w:val="00CD0328"/>
    <w:rsid w:val="00CD12DA"/>
    <w:rsid w:val="00CD145E"/>
    <w:rsid w:val="00CD1D9D"/>
    <w:rsid w:val="00CD3B11"/>
    <w:rsid w:val="00CD6A06"/>
    <w:rsid w:val="00CE290E"/>
    <w:rsid w:val="00CE6F3F"/>
    <w:rsid w:val="00CE7C99"/>
    <w:rsid w:val="00CF032A"/>
    <w:rsid w:val="00CF50FC"/>
    <w:rsid w:val="00CF72A6"/>
    <w:rsid w:val="00D004A9"/>
    <w:rsid w:val="00D01741"/>
    <w:rsid w:val="00D05C65"/>
    <w:rsid w:val="00D0755B"/>
    <w:rsid w:val="00D12415"/>
    <w:rsid w:val="00D1671E"/>
    <w:rsid w:val="00D23F67"/>
    <w:rsid w:val="00D23F77"/>
    <w:rsid w:val="00D26287"/>
    <w:rsid w:val="00D36613"/>
    <w:rsid w:val="00D403FB"/>
    <w:rsid w:val="00D45F90"/>
    <w:rsid w:val="00D47A7D"/>
    <w:rsid w:val="00D51F0E"/>
    <w:rsid w:val="00D52953"/>
    <w:rsid w:val="00D573EB"/>
    <w:rsid w:val="00D61BCC"/>
    <w:rsid w:val="00D6259D"/>
    <w:rsid w:val="00D672E0"/>
    <w:rsid w:val="00D67D3D"/>
    <w:rsid w:val="00D70170"/>
    <w:rsid w:val="00D82502"/>
    <w:rsid w:val="00D86D09"/>
    <w:rsid w:val="00D8779B"/>
    <w:rsid w:val="00D90074"/>
    <w:rsid w:val="00DA197B"/>
    <w:rsid w:val="00DA61BB"/>
    <w:rsid w:val="00DB01E1"/>
    <w:rsid w:val="00DB06E6"/>
    <w:rsid w:val="00DB2E95"/>
    <w:rsid w:val="00DC50F5"/>
    <w:rsid w:val="00DD0724"/>
    <w:rsid w:val="00DD34A9"/>
    <w:rsid w:val="00DD52A1"/>
    <w:rsid w:val="00DD5EA0"/>
    <w:rsid w:val="00DE4BF6"/>
    <w:rsid w:val="00DE5998"/>
    <w:rsid w:val="00DE6D9E"/>
    <w:rsid w:val="00DF1FC9"/>
    <w:rsid w:val="00DF6D3E"/>
    <w:rsid w:val="00E001C5"/>
    <w:rsid w:val="00E02DE6"/>
    <w:rsid w:val="00E056B9"/>
    <w:rsid w:val="00E0667D"/>
    <w:rsid w:val="00E06C01"/>
    <w:rsid w:val="00E14A29"/>
    <w:rsid w:val="00E21468"/>
    <w:rsid w:val="00E21D67"/>
    <w:rsid w:val="00E2271D"/>
    <w:rsid w:val="00E243FC"/>
    <w:rsid w:val="00E24581"/>
    <w:rsid w:val="00E31BA4"/>
    <w:rsid w:val="00E3236E"/>
    <w:rsid w:val="00E37DE9"/>
    <w:rsid w:val="00E40847"/>
    <w:rsid w:val="00E4095B"/>
    <w:rsid w:val="00E42CE4"/>
    <w:rsid w:val="00E43F14"/>
    <w:rsid w:val="00E54A99"/>
    <w:rsid w:val="00E61767"/>
    <w:rsid w:val="00E63B51"/>
    <w:rsid w:val="00E641CF"/>
    <w:rsid w:val="00E673CC"/>
    <w:rsid w:val="00E70191"/>
    <w:rsid w:val="00E74A9A"/>
    <w:rsid w:val="00E74E9D"/>
    <w:rsid w:val="00E83FC0"/>
    <w:rsid w:val="00E87E74"/>
    <w:rsid w:val="00E87F9C"/>
    <w:rsid w:val="00E97731"/>
    <w:rsid w:val="00EA2459"/>
    <w:rsid w:val="00EA6EC4"/>
    <w:rsid w:val="00EA713D"/>
    <w:rsid w:val="00EB520C"/>
    <w:rsid w:val="00EB6B48"/>
    <w:rsid w:val="00EC1519"/>
    <w:rsid w:val="00EC368C"/>
    <w:rsid w:val="00EC4F28"/>
    <w:rsid w:val="00EC6E7C"/>
    <w:rsid w:val="00ED0A50"/>
    <w:rsid w:val="00ED1446"/>
    <w:rsid w:val="00ED544D"/>
    <w:rsid w:val="00ED6E79"/>
    <w:rsid w:val="00EE15CE"/>
    <w:rsid w:val="00EE2437"/>
    <w:rsid w:val="00EE381B"/>
    <w:rsid w:val="00EE58BC"/>
    <w:rsid w:val="00EF66F9"/>
    <w:rsid w:val="00F012D6"/>
    <w:rsid w:val="00F01D1E"/>
    <w:rsid w:val="00F02A04"/>
    <w:rsid w:val="00F03791"/>
    <w:rsid w:val="00F10B7D"/>
    <w:rsid w:val="00F15538"/>
    <w:rsid w:val="00F1692E"/>
    <w:rsid w:val="00F16FBC"/>
    <w:rsid w:val="00F20E97"/>
    <w:rsid w:val="00F22FB0"/>
    <w:rsid w:val="00F24A81"/>
    <w:rsid w:val="00F25F3C"/>
    <w:rsid w:val="00F26183"/>
    <w:rsid w:val="00F32922"/>
    <w:rsid w:val="00F33A43"/>
    <w:rsid w:val="00F34364"/>
    <w:rsid w:val="00F426EC"/>
    <w:rsid w:val="00F44FD8"/>
    <w:rsid w:val="00F454DA"/>
    <w:rsid w:val="00F4798D"/>
    <w:rsid w:val="00F51215"/>
    <w:rsid w:val="00F61BDE"/>
    <w:rsid w:val="00F62125"/>
    <w:rsid w:val="00F62309"/>
    <w:rsid w:val="00F629F9"/>
    <w:rsid w:val="00F67F37"/>
    <w:rsid w:val="00F738BA"/>
    <w:rsid w:val="00F73B17"/>
    <w:rsid w:val="00F76D1C"/>
    <w:rsid w:val="00F77A51"/>
    <w:rsid w:val="00F80BBB"/>
    <w:rsid w:val="00F811B5"/>
    <w:rsid w:val="00F811FE"/>
    <w:rsid w:val="00F92387"/>
    <w:rsid w:val="00F9289D"/>
    <w:rsid w:val="00F956C4"/>
    <w:rsid w:val="00F96F22"/>
    <w:rsid w:val="00FA1501"/>
    <w:rsid w:val="00FA254D"/>
    <w:rsid w:val="00FB02F0"/>
    <w:rsid w:val="00FB0FCD"/>
    <w:rsid w:val="00FB323A"/>
    <w:rsid w:val="00FB3242"/>
    <w:rsid w:val="00FB5FDD"/>
    <w:rsid w:val="00FC5632"/>
    <w:rsid w:val="00FD3B2A"/>
    <w:rsid w:val="00FD5BC8"/>
    <w:rsid w:val="00FE1DC3"/>
    <w:rsid w:val="00FE6ACE"/>
    <w:rsid w:val="00FF099B"/>
    <w:rsid w:val="00FF2783"/>
    <w:rsid w:val="00FF3B94"/>
    <w:rsid w:val="00FF49E8"/>
    <w:rsid w:val="010E010D"/>
    <w:rsid w:val="01AA1D2D"/>
    <w:rsid w:val="022F6B02"/>
    <w:rsid w:val="04812E15"/>
    <w:rsid w:val="058EB922"/>
    <w:rsid w:val="05940492"/>
    <w:rsid w:val="05DB413B"/>
    <w:rsid w:val="064E086D"/>
    <w:rsid w:val="07452D80"/>
    <w:rsid w:val="08EDEFB0"/>
    <w:rsid w:val="092729D7"/>
    <w:rsid w:val="0B00A635"/>
    <w:rsid w:val="0E84CAC7"/>
    <w:rsid w:val="0EA77D53"/>
    <w:rsid w:val="101511C0"/>
    <w:rsid w:val="1062BC45"/>
    <w:rsid w:val="10BB40B2"/>
    <w:rsid w:val="111580E5"/>
    <w:rsid w:val="11AF088C"/>
    <w:rsid w:val="151C420E"/>
    <w:rsid w:val="15922095"/>
    <w:rsid w:val="16396E3F"/>
    <w:rsid w:val="165EED4A"/>
    <w:rsid w:val="17F26C3D"/>
    <w:rsid w:val="18AC0AE6"/>
    <w:rsid w:val="19B53743"/>
    <w:rsid w:val="1ADAFF29"/>
    <w:rsid w:val="1C9CB5D6"/>
    <w:rsid w:val="1CF4D577"/>
    <w:rsid w:val="1CF8D693"/>
    <w:rsid w:val="1EBD4E44"/>
    <w:rsid w:val="209CF3EF"/>
    <w:rsid w:val="209D9B49"/>
    <w:rsid w:val="21126E9C"/>
    <w:rsid w:val="21840EC3"/>
    <w:rsid w:val="2191B4E8"/>
    <w:rsid w:val="221C5535"/>
    <w:rsid w:val="2255266F"/>
    <w:rsid w:val="225944DD"/>
    <w:rsid w:val="22A8E3B9"/>
    <w:rsid w:val="242BF90C"/>
    <w:rsid w:val="25A39D3B"/>
    <w:rsid w:val="26B8C0D0"/>
    <w:rsid w:val="2765F762"/>
    <w:rsid w:val="27EE0F37"/>
    <w:rsid w:val="28C888B9"/>
    <w:rsid w:val="2972AD87"/>
    <w:rsid w:val="2A7AB725"/>
    <w:rsid w:val="2B49663A"/>
    <w:rsid w:val="2C1B51F2"/>
    <w:rsid w:val="2CC9AD1B"/>
    <w:rsid w:val="2D153348"/>
    <w:rsid w:val="2D4A526F"/>
    <w:rsid w:val="2DFD686B"/>
    <w:rsid w:val="2E93AF79"/>
    <w:rsid w:val="2FA10047"/>
    <w:rsid w:val="313A1D67"/>
    <w:rsid w:val="32B7C158"/>
    <w:rsid w:val="3397BEC7"/>
    <w:rsid w:val="349659B4"/>
    <w:rsid w:val="35C56F03"/>
    <w:rsid w:val="36560BA9"/>
    <w:rsid w:val="368BD5AE"/>
    <w:rsid w:val="3A66EBCB"/>
    <w:rsid w:val="3ADA73CB"/>
    <w:rsid w:val="3B736763"/>
    <w:rsid w:val="3BE895B6"/>
    <w:rsid w:val="3CBC453F"/>
    <w:rsid w:val="3CD8679B"/>
    <w:rsid w:val="40495798"/>
    <w:rsid w:val="42F3E4EB"/>
    <w:rsid w:val="45F210D4"/>
    <w:rsid w:val="4755DAFC"/>
    <w:rsid w:val="4C41DA1D"/>
    <w:rsid w:val="4CF1EE57"/>
    <w:rsid w:val="4D7BACF8"/>
    <w:rsid w:val="4F13390F"/>
    <w:rsid w:val="4F32644B"/>
    <w:rsid w:val="502E95DD"/>
    <w:rsid w:val="511FE385"/>
    <w:rsid w:val="53F7F96E"/>
    <w:rsid w:val="544E2202"/>
    <w:rsid w:val="55E63F65"/>
    <w:rsid w:val="56702204"/>
    <w:rsid w:val="57CC97D9"/>
    <w:rsid w:val="5847CB23"/>
    <w:rsid w:val="58BC4BAC"/>
    <w:rsid w:val="5969BF30"/>
    <w:rsid w:val="5AA48E28"/>
    <w:rsid w:val="5B6C139B"/>
    <w:rsid w:val="5BE1DB3C"/>
    <w:rsid w:val="5CEAEDF9"/>
    <w:rsid w:val="5D191976"/>
    <w:rsid w:val="5D19BAB6"/>
    <w:rsid w:val="5D535507"/>
    <w:rsid w:val="5D92A192"/>
    <w:rsid w:val="5DD1B1F5"/>
    <w:rsid w:val="5E314E36"/>
    <w:rsid w:val="5F70D555"/>
    <w:rsid w:val="602F19FB"/>
    <w:rsid w:val="605DA62F"/>
    <w:rsid w:val="61D5A733"/>
    <w:rsid w:val="6352C2BB"/>
    <w:rsid w:val="6399CEC3"/>
    <w:rsid w:val="65584DEE"/>
    <w:rsid w:val="66A1DAD2"/>
    <w:rsid w:val="66A97FEB"/>
    <w:rsid w:val="67EFB335"/>
    <w:rsid w:val="682F9FB0"/>
    <w:rsid w:val="6883DD69"/>
    <w:rsid w:val="6A4508E1"/>
    <w:rsid w:val="6C302B6D"/>
    <w:rsid w:val="6CAC40E6"/>
    <w:rsid w:val="6D109A3D"/>
    <w:rsid w:val="6DAE95CB"/>
    <w:rsid w:val="6DBB4B11"/>
    <w:rsid w:val="6DEB2481"/>
    <w:rsid w:val="6E69EB35"/>
    <w:rsid w:val="6F2511FC"/>
    <w:rsid w:val="6F6DB2DA"/>
    <w:rsid w:val="704AD278"/>
    <w:rsid w:val="71568193"/>
    <w:rsid w:val="7275E4C6"/>
    <w:rsid w:val="729AE8B3"/>
    <w:rsid w:val="73AEE78F"/>
    <w:rsid w:val="75C92CC6"/>
    <w:rsid w:val="767EF584"/>
    <w:rsid w:val="7689BDB4"/>
    <w:rsid w:val="76BAB173"/>
    <w:rsid w:val="793D62E8"/>
    <w:rsid w:val="7982BBBF"/>
    <w:rsid w:val="7CD713A1"/>
    <w:rsid w:val="7D18348F"/>
    <w:rsid w:val="7D1A551F"/>
    <w:rsid w:val="7E3F389B"/>
    <w:rsid w:val="7E61D20D"/>
    <w:rsid w:val="7FAC028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8E3B9"/>
  <w15:chartTrackingRefBased/>
  <w15:docId w15:val="{FF335F33-273C-483D-B433-AF809296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4260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C4260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pPr>
      <w:keepNext/>
      <w:keepLines/>
      <w:spacing w:before="160" w:after="4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pPr>
      <w:keepNext/>
      <w:keepLines/>
      <w:spacing w:before="160" w:after="40"/>
      <w:outlineLvl w:val="3"/>
    </w:pPr>
    <w:rPr>
      <w:rFonts w:asciiTheme="majorHAnsi" w:eastAsiaTheme="majorEastAsia" w:hAnsiTheme="majorHAnsi" w:cstheme="majorBidi"/>
      <w:color w:val="0F4761" w:themeColor="accent1" w:themeShade="BF"/>
      <w:sz w:val="28"/>
      <w:szCs w:val="28"/>
    </w:rPr>
  </w:style>
  <w:style w:type="paragraph" w:styleId="5">
    <w:name w:val="heading 5"/>
    <w:basedOn w:val="a"/>
    <w:next w:val="a"/>
    <w:link w:val="50"/>
    <w:uiPriority w:val="9"/>
    <w:unhideWhenUsed/>
    <w:qFormat/>
    <w:pPr>
      <w:keepNext/>
      <w:keepLines/>
      <w:spacing w:before="80" w:after="40"/>
      <w:outlineLvl w:val="4"/>
    </w:pPr>
    <w:rPr>
      <w:rFonts w:asciiTheme="majorHAnsi" w:eastAsiaTheme="majorEastAsia" w:hAnsiTheme="majorHAnsi" w:cstheme="majorBidi"/>
      <w:color w:val="0F4761" w:themeColor="accent1" w:themeShade="BF"/>
    </w:rPr>
  </w:style>
  <w:style w:type="paragraph" w:styleId="6">
    <w:name w:val="heading 6"/>
    <w:basedOn w:val="a"/>
    <w:next w:val="a"/>
    <w:link w:val="60"/>
    <w:uiPriority w:val="9"/>
    <w:unhideWhenUsed/>
    <w:qFormat/>
    <w:pPr>
      <w:keepNext/>
      <w:keepLines/>
      <w:spacing w:before="4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unhideWhenUsed/>
    <w:qFormat/>
    <w:pPr>
      <w:keepNext/>
      <w:keepLines/>
      <w:spacing w:before="40" w:after="0"/>
      <w:ind w:leftChars="100" w:left="220"/>
      <w:outlineLvl w:val="6"/>
    </w:pPr>
    <w:rPr>
      <w:rFonts w:asciiTheme="majorHAnsi" w:eastAsiaTheme="majorEastAsia" w:hAnsiTheme="majorHAnsi" w:cstheme="majorBidi"/>
      <w:color w:val="595959" w:themeColor="text1" w:themeTint="A6"/>
    </w:rPr>
  </w:style>
  <w:style w:type="paragraph" w:styleId="8">
    <w:name w:val="heading 8"/>
    <w:basedOn w:val="a"/>
    <w:next w:val="a"/>
    <w:link w:val="80"/>
    <w:uiPriority w:val="9"/>
    <w:unhideWhenUsed/>
    <w:qFormat/>
    <w:pPr>
      <w:keepNext/>
      <w:keepLines/>
      <w:spacing w:before="40" w:after="0"/>
      <w:ind w:leftChars="200" w:left="440"/>
      <w:outlineLvl w:val="7"/>
    </w:pPr>
    <w:rPr>
      <w:rFonts w:asciiTheme="majorHAnsi" w:eastAsiaTheme="majorEastAsia" w:hAnsiTheme="majorHAnsi" w:cstheme="majorBidi"/>
      <w:color w:val="272727" w:themeColor="text1" w:themeTint="D8"/>
    </w:rPr>
  </w:style>
  <w:style w:type="paragraph" w:styleId="9">
    <w:name w:val="heading 9"/>
    <w:basedOn w:val="a"/>
    <w:next w:val="a"/>
    <w:link w:val="90"/>
    <w:uiPriority w:val="9"/>
    <w:unhideWhenUsed/>
    <w:qFormat/>
    <w:pPr>
      <w:keepNext/>
      <w:keepLines/>
      <w:spacing w:before="40" w:after="0"/>
      <w:ind w:leftChars="300" w:left="660"/>
      <w:outlineLvl w:val="8"/>
    </w:pPr>
    <w:rPr>
      <w:rFonts w:asciiTheme="majorHAnsi" w:eastAsiaTheme="majorEastAsia" w:hAnsiTheme="maj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C4260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C4260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C42603"/>
    <w:rPr>
      <w:rFonts w:asciiTheme="majorHAnsi" w:eastAsiaTheme="majorEastAsia" w:hAnsiTheme="majorHAnsi" w:cstheme="majorBidi"/>
      <w:color w:val="0F4761" w:themeColor="accent1" w:themeShade="BF"/>
      <w:sz w:val="32"/>
      <w:szCs w:val="32"/>
    </w:rPr>
  </w:style>
  <w:style w:type="character" w:customStyle="1" w:styleId="40">
    <w:name w:val="標題 4 字元"/>
    <w:basedOn w:val="a0"/>
    <w:link w:val="4"/>
    <w:uiPriority w:val="9"/>
    <w:rsid w:val="00C42603"/>
    <w:rPr>
      <w:rFonts w:asciiTheme="majorHAnsi" w:eastAsiaTheme="majorEastAsia" w:hAnsiTheme="majorHAnsi" w:cstheme="majorBidi"/>
      <w:color w:val="0F4761" w:themeColor="accent1" w:themeShade="BF"/>
      <w:sz w:val="28"/>
      <w:szCs w:val="28"/>
    </w:rPr>
  </w:style>
  <w:style w:type="character" w:customStyle="1" w:styleId="50">
    <w:name w:val="標題 5 字元"/>
    <w:basedOn w:val="a0"/>
    <w:link w:val="5"/>
    <w:uiPriority w:val="9"/>
    <w:rsid w:val="00C42603"/>
    <w:rPr>
      <w:rFonts w:asciiTheme="majorHAnsi" w:eastAsiaTheme="majorEastAsia" w:hAnsiTheme="majorHAnsi" w:cstheme="majorBidi"/>
      <w:color w:val="0F4761" w:themeColor="accent1" w:themeShade="BF"/>
    </w:rPr>
  </w:style>
  <w:style w:type="character" w:customStyle="1" w:styleId="60">
    <w:name w:val="標題 6 字元"/>
    <w:basedOn w:val="a0"/>
    <w:link w:val="6"/>
    <w:uiPriority w:val="9"/>
    <w:rsid w:val="00C42603"/>
    <w:rPr>
      <w:rFonts w:asciiTheme="majorHAnsi" w:eastAsiaTheme="majorEastAsia" w:hAnsiTheme="majorHAnsi" w:cstheme="majorBidi"/>
      <w:color w:val="595959" w:themeColor="text1" w:themeTint="A6"/>
    </w:rPr>
  </w:style>
  <w:style w:type="character" w:customStyle="1" w:styleId="70">
    <w:name w:val="標題 7 字元"/>
    <w:basedOn w:val="a0"/>
    <w:link w:val="7"/>
    <w:uiPriority w:val="9"/>
    <w:rsid w:val="00C42603"/>
    <w:rPr>
      <w:rFonts w:asciiTheme="majorHAnsi" w:eastAsiaTheme="majorEastAsia" w:hAnsiTheme="majorHAnsi" w:cstheme="majorBidi"/>
      <w:color w:val="595959" w:themeColor="text1" w:themeTint="A6"/>
    </w:rPr>
  </w:style>
  <w:style w:type="character" w:customStyle="1" w:styleId="80">
    <w:name w:val="標題 8 字元"/>
    <w:basedOn w:val="a0"/>
    <w:link w:val="8"/>
    <w:uiPriority w:val="9"/>
    <w:rsid w:val="00C42603"/>
    <w:rPr>
      <w:rFonts w:asciiTheme="majorHAnsi" w:eastAsiaTheme="majorEastAsia" w:hAnsiTheme="majorHAnsi" w:cstheme="majorBidi"/>
      <w:color w:val="272727" w:themeColor="text1" w:themeTint="D8"/>
    </w:rPr>
  </w:style>
  <w:style w:type="character" w:customStyle="1" w:styleId="90">
    <w:name w:val="標題 9 字元"/>
    <w:basedOn w:val="a0"/>
    <w:link w:val="9"/>
    <w:uiPriority w:val="9"/>
    <w:rsid w:val="00C42603"/>
    <w:rPr>
      <w:rFonts w:asciiTheme="majorHAnsi" w:eastAsiaTheme="majorEastAsia" w:hAnsiTheme="majorHAnsi" w:cstheme="majorBidi"/>
      <w:color w:val="272727" w:themeColor="text1" w:themeTint="D8"/>
    </w:rPr>
  </w:style>
  <w:style w:type="paragraph" w:styleId="a3">
    <w:name w:val="Title"/>
    <w:basedOn w:val="a"/>
    <w:next w:val="a"/>
    <w:link w:val="a4"/>
    <w:uiPriority w:val="10"/>
    <w:qFormat/>
    <w:rsid w:val="00C4260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4260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pPr>
      <w:numPr>
        <w:ilvl w:val="1"/>
      </w:numPr>
      <w:jc w:val="center"/>
    </w:pPr>
    <w:rPr>
      <w:rFonts w:eastAsiaTheme="majorEastAsia" w:cstheme="majorBidi"/>
      <w:color w:val="595959" w:themeColor="text1" w:themeTint="A6"/>
      <w:spacing w:val="15"/>
      <w:sz w:val="28"/>
      <w:szCs w:val="28"/>
    </w:rPr>
  </w:style>
  <w:style w:type="character" w:customStyle="1" w:styleId="a6">
    <w:name w:val="副標題 字元"/>
    <w:basedOn w:val="a0"/>
    <w:link w:val="a5"/>
    <w:uiPriority w:val="11"/>
    <w:rsid w:val="00C4260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42603"/>
    <w:pPr>
      <w:spacing w:before="160"/>
      <w:jc w:val="center"/>
    </w:pPr>
    <w:rPr>
      <w:i/>
      <w:iCs/>
      <w:color w:val="404040" w:themeColor="text1" w:themeTint="BF"/>
    </w:rPr>
  </w:style>
  <w:style w:type="character" w:customStyle="1" w:styleId="a8">
    <w:name w:val="引文 字元"/>
    <w:basedOn w:val="a0"/>
    <w:link w:val="a7"/>
    <w:uiPriority w:val="29"/>
    <w:rsid w:val="00C42603"/>
    <w:rPr>
      <w:i/>
      <w:iCs/>
      <w:color w:val="404040" w:themeColor="text1" w:themeTint="BF"/>
    </w:rPr>
  </w:style>
  <w:style w:type="paragraph" w:styleId="a9">
    <w:name w:val="List Paragraph"/>
    <w:basedOn w:val="a"/>
    <w:uiPriority w:val="34"/>
    <w:qFormat/>
    <w:rsid w:val="00732301"/>
    <w:pPr>
      <w:ind w:leftChars="200" w:left="480"/>
    </w:pPr>
  </w:style>
  <w:style w:type="character" w:styleId="aa">
    <w:name w:val="Intense Emphasis"/>
    <w:basedOn w:val="a0"/>
    <w:uiPriority w:val="21"/>
    <w:qFormat/>
    <w:rsid w:val="00C42603"/>
    <w:rPr>
      <w:i/>
      <w:iCs/>
      <w:color w:val="0F4761" w:themeColor="accent1" w:themeShade="BF"/>
    </w:rPr>
  </w:style>
  <w:style w:type="paragraph" w:styleId="ab">
    <w:name w:val="Intense Quote"/>
    <w:basedOn w:val="a"/>
    <w:next w:val="a"/>
    <w:link w:val="ac"/>
    <w:uiPriority w:val="30"/>
    <w:qFormat/>
    <w:rsid w:val="00C426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C42603"/>
    <w:rPr>
      <w:i/>
      <w:iCs/>
      <w:color w:val="0F4761" w:themeColor="accent1" w:themeShade="BF"/>
    </w:rPr>
  </w:style>
  <w:style w:type="character" w:styleId="ad">
    <w:name w:val="Intense Reference"/>
    <w:basedOn w:val="a0"/>
    <w:uiPriority w:val="32"/>
    <w:qFormat/>
    <w:rsid w:val="00C42603"/>
    <w:rPr>
      <w:b/>
      <w:bCs/>
      <w:smallCaps/>
      <w:color w:val="0F4761" w:themeColor="accent1" w:themeShade="BF"/>
      <w:spacing w:val="5"/>
    </w:rPr>
  </w:style>
  <w:style w:type="paragraph" w:styleId="ae">
    <w:name w:val="header"/>
    <w:basedOn w:val="a"/>
    <w:link w:val="af"/>
    <w:uiPriority w:val="99"/>
    <w:unhideWhenUsed/>
    <w:rsid w:val="006C319B"/>
    <w:pPr>
      <w:tabs>
        <w:tab w:val="center" w:pos="4153"/>
        <w:tab w:val="right" w:pos="8306"/>
      </w:tabs>
      <w:snapToGrid w:val="0"/>
    </w:pPr>
    <w:rPr>
      <w:sz w:val="20"/>
      <w:szCs w:val="20"/>
    </w:rPr>
  </w:style>
  <w:style w:type="character" w:customStyle="1" w:styleId="af">
    <w:name w:val="頁首 字元"/>
    <w:basedOn w:val="a0"/>
    <w:link w:val="ae"/>
    <w:uiPriority w:val="99"/>
    <w:rsid w:val="002F4D5D"/>
    <w:rPr>
      <w:sz w:val="20"/>
      <w:szCs w:val="20"/>
    </w:rPr>
  </w:style>
  <w:style w:type="paragraph" w:styleId="af0">
    <w:name w:val="footer"/>
    <w:basedOn w:val="a"/>
    <w:link w:val="af1"/>
    <w:uiPriority w:val="99"/>
    <w:unhideWhenUsed/>
    <w:rsid w:val="006C319B"/>
    <w:pPr>
      <w:tabs>
        <w:tab w:val="center" w:pos="4153"/>
        <w:tab w:val="right" w:pos="8306"/>
      </w:tabs>
      <w:snapToGrid w:val="0"/>
    </w:pPr>
    <w:rPr>
      <w:sz w:val="20"/>
      <w:szCs w:val="20"/>
    </w:rPr>
  </w:style>
  <w:style w:type="character" w:customStyle="1" w:styleId="af1">
    <w:name w:val="頁尾 字元"/>
    <w:basedOn w:val="a0"/>
    <w:link w:val="af0"/>
    <w:uiPriority w:val="99"/>
    <w:rsid w:val="002F4D5D"/>
    <w:rPr>
      <w:sz w:val="20"/>
      <w:szCs w:val="20"/>
    </w:rPr>
  </w:style>
  <w:style w:type="table" w:styleId="af2">
    <w:name w:val="Table Grid"/>
    <w:basedOn w:val="a1"/>
    <w:uiPriority w:val="59"/>
    <w:rsid w:val="00493CE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TOC Heading"/>
    <w:basedOn w:val="1"/>
    <w:next w:val="a"/>
    <w:uiPriority w:val="39"/>
    <w:unhideWhenUsed/>
    <w:qFormat/>
    <w:rsid w:val="00893A30"/>
    <w:pPr>
      <w:widowControl/>
      <w:spacing w:before="240" w:after="0" w:line="259" w:lineRule="auto"/>
      <w:outlineLvl w:val="9"/>
    </w:pPr>
    <w:rPr>
      <w:kern w:val="0"/>
      <w:sz w:val="32"/>
      <w:szCs w:val="32"/>
      <w:lang w:eastAsia="en-US"/>
    </w:rPr>
  </w:style>
  <w:style w:type="paragraph" w:styleId="11">
    <w:name w:val="toc 1"/>
    <w:basedOn w:val="a"/>
    <w:next w:val="a"/>
    <w:autoRedefine/>
    <w:uiPriority w:val="39"/>
    <w:unhideWhenUsed/>
    <w:rsid w:val="00DD34A9"/>
    <w:pPr>
      <w:tabs>
        <w:tab w:val="right" w:leader="dot" w:pos="9016"/>
      </w:tabs>
      <w:spacing w:after="100"/>
    </w:pPr>
    <w:rPr>
      <w:rFonts w:ascii="Times New Roman" w:eastAsia="標楷體" w:hAnsi="Times New Roman" w:cs="Times New Roman"/>
      <w:noProof/>
      <w:color w:val="000000" w:themeColor="text1"/>
    </w:rPr>
  </w:style>
  <w:style w:type="paragraph" w:styleId="31">
    <w:name w:val="toc 3"/>
    <w:basedOn w:val="a"/>
    <w:next w:val="a"/>
    <w:autoRedefine/>
    <w:uiPriority w:val="39"/>
    <w:unhideWhenUsed/>
    <w:rsid w:val="00893A30"/>
    <w:pPr>
      <w:spacing w:after="100"/>
      <w:ind w:left="480"/>
    </w:pPr>
  </w:style>
  <w:style w:type="paragraph" w:styleId="21">
    <w:name w:val="toc 2"/>
    <w:basedOn w:val="a"/>
    <w:next w:val="a"/>
    <w:autoRedefine/>
    <w:uiPriority w:val="39"/>
    <w:unhideWhenUsed/>
    <w:rsid w:val="00AB7805"/>
    <w:pPr>
      <w:tabs>
        <w:tab w:val="right" w:leader="dot" w:pos="9016"/>
      </w:tabs>
      <w:spacing w:after="100"/>
      <w:ind w:left="240"/>
    </w:pPr>
    <w:rPr>
      <w:rFonts w:ascii="標楷體" w:eastAsia="SimSun" w:hAnsi="標楷體"/>
      <w:noProof/>
      <w:lang w:eastAsia="zh-CN"/>
    </w:rPr>
  </w:style>
  <w:style w:type="character" w:styleId="af4">
    <w:name w:val="Hyperlink"/>
    <w:basedOn w:val="a0"/>
    <w:uiPriority w:val="99"/>
    <w:unhideWhenUsed/>
    <w:rsid w:val="00893A30"/>
    <w:rPr>
      <w:color w:val="518B9B" w:themeColor="hyperlink"/>
      <w:u w:val="single"/>
    </w:rPr>
  </w:style>
  <w:style w:type="paragraph" w:styleId="af5">
    <w:name w:val="No Spacing"/>
    <w:uiPriority w:val="1"/>
    <w:qFormat/>
    <w:rsid w:val="000A4041"/>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1105">
      <w:bodyDiv w:val="1"/>
      <w:marLeft w:val="0"/>
      <w:marRight w:val="0"/>
      <w:marTop w:val="0"/>
      <w:marBottom w:val="0"/>
      <w:divBdr>
        <w:top w:val="none" w:sz="0" w:space="0" w:color="auto"/>
        <w:left w:val="none" w:sz="0" w:space="0" w:color="auto"/>
        <w:bottom w:val="none" w:sz="0" w:space="0" w:color="auto"/>
        <w:right w:val="none" w:sz="0" w:space="0" w:color="auto"/>
      </w:divBdr>
    </w:div>
    <w:div w:id="8407786">
      <w:bodyDiv w:val="1"/>
      <w:marLeft w:val="0"/>
      <w:marRight w:val="0"/>
      <w:marTop w:val="0"/>
      <w:marBottom w:val="0"/>
      <w:divBdr>
        <w:top w:val="none" w:sz="0" w:space="0" w:color="auto"/>
        <w:left w:val="none" w:sz="0" w:space="0" w:color="auto"/>
        <w:bottom w:val="none" w:sz="0" w:space="0" w:color="auto"/>
        <w:right w:val="none" w:sz="0" w:space="0" w:color="auto"/>
      </w:divBdr>
    </w:div>
    <w:div w:id="28068440">
      <w:bodyDiv w:val="1"/>
      <w:marLeft w:val="0"/>
      <w:marRight w:val="0"/>
      <w:marTop w:val="0"/>
      <w:marBottom w:val="0"/>
      <w:divBdr>
        <w:top w:val="none" w:sz="0" w:space="0" w:color="auto"/>
        <w:left w:val="none" w:sz="0" w:space="0" w:color="auto"/>
        <w:bottom w:val="none" w:sz="0" w:space="0" w:color="auto"/>
        <w:right w:val="none" w:sz="0" w:space="0" w:color="auto"/>
      </w:divBdr>
    </w:div>
    <w:div w:id="61416316">
      <w:bodyDiv w:val="1"/>
      <w:marLeft w:val="0"/>
      <w:marRight w:val="0"/>
      <w:marTop w:val="0"/>
      <w:marBottom w:val="0"/>
      <w:divBdr>
        <w:top w:val="none" w:sz="0" w:space="0" w:color="auto"/>
        <w:left w:val="none" w:sz="0" w:space="0" w:color="auto"/>
        <w:bottom w:val="none" w:sz="0" w:space="0" w:color="auto"/>
        <w:right w:val="none" w:sz="0" w:space="0" w:color="auto"/>
      </w:divBdr>
    </w:div>
    <w:div w:id="79182572">
      <w:bodyDiv w:val="1"/>
      <w:marLeft w:val="0"/>
      <w:marRight w:val="0"/>
      <w:marTop w:val="0"/>
      <w:marBottom w:val="0"/>
      <w:divBdr>
        <w:top w:val="none" w:sz="0" w:space="0" w:color="auto"/>
        <w:left w:val="none" w:sz="0" w:space="0" w:color="auto"/>
        <w:bottom w:val="none" w:sz="0" w:space="0" w:color="auto"/>
        <w:right w:val="none" w:sz="0" w:space="0" w:color="auto"/>
      </w:divBdr>
      <w:divsChild>
        <w:div w:id="1057970252">
          <w:marLeft w:val="0"/>
          <w:marRight w:val="0"/>
          <w:marTop w:val="0"/>
          <w:marBottom w:val="0"/>
          <w:divBdr>
            <w:top w:val="none" w:sz="0" w:space="0" w:color="auto"/>
            <w:left w:val="none" w:sz="0" w:space="0" w:color="auto"/>
            <w:bottom w:val="none" w:sz="0" w:space="0" w:color="auto"/>
            <w:right w:val="none" w:sz="0" w:space="0" w:color="auto"/>
          </w:divBdr>
          <w:divsChild>
            <w:div w:id="5955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6361">
      <w:bodyDiv w:val="1"/>
      <w:marLeft w:val="0"/>
      <w:marRight w:val="0"/>
      <w:marTop w:val="0"/>
      <w:marBottom w:val="0"/>
      <w:divBdr>
        <w:top w:val="none" w:sz="0" w:space="0" w:color="auto"/>
        <w:left w:val="none" w:sz="0" w:space="0" w:color="auto"/>
        <w:bottom w:val="none" w:sz="0" w:space="0" w:color="auto"/>
        <w:right w:val="none" w:sz="0" w:space="0" w:color="auto"/>
      </w:divBdr>
    </w:div>
    <w:div w:id="100300233">
      <w:bodyDiv w:val="1"/>
      <w:marLeft w:val="0"/>
      <w:marRight w:val="0"/>
      <w:marTop w:val="0"/>
      <w:marBottom w:val="0"/>
      <w:divBdr>
        <w:top w:val="none" w:sz="0" w:space="0" w:color="auto"/>
        <w:left w:val="none" w:sz="0" w:space="0" w:color="auto"/>
        <w:bottom w:val="none" w:sz="0" w:space="0" w:color="auto"/>
        <w:right w:val="none" w:sz="0" w:space="0" w:color="auto"/>
      </w:divBdr>
    </w:div>
    <w:div w:id="126357622">
      <w:bodyDiv w:val="1"/>
      <w:marLeft w:val="0"/>
      <w:marRight w:val="0"/>
      <w:marTop w:val="0"/>
      <w:marBottom w:val="0"/>
      <w:divBdr>
        <w:top w:val="none" w:sz="0" w:space="0" w:color="auto"/>
        <w:left w:val="none" w:sz="0" w:space="0" w:color="auto"/>
        <w:bottom w:val="none" w:sz="0" w:space="0" w:color="auto"/>
        <w:right w:val="none" w:sz="0" w:space="0" w:color="auto"/>
      </w:divBdr>
    </w:div>
    <w:div w:id="145753631">
      <w:bodyDiv w:val="1"/>
      <w:marLeft w:val="0"/>
      <w:marRight w:val="0"/>
      <w:marTop w:val="0"/>
      <w:marBottom w:val="0"/>
      <w:divBdr>
        <w:top w:val="none" w:sz="0" w:space="0" w:color="auto"/>
        <w:left w:val="none" w:sz="0" w:space="0" w:color="auto"/>
        <w:bottom w:val="none" w:sz="0" w:space="0" w:color="auto"/>
        <w:right w:val="none" w:sz="0" w:space="0" w:color="auto"/>
      </w:divBdr>
    </w:div>
    <w:div w:id="145754003">
      <w:bodyDiv w:val="1"/>
      <w:marLeft w:val="0"/>
      <w:marRight w:val="0"/>
      <w:marTop w:val="0"/>
      <w:marBottom w:val="0"/>
      <w:divBdr>
        <w:top w:val="none" w:sz="0" w:space="0" w:color="auto"/>
        <w:left w:val="none" w:sz="0" w:space="0" w:color="auto"/>
        <w:bottom w:val="none" w:sz="0" w:space="0" w:color="auto"/>
        <w:right w:val="none" w:sz="0" w:space="0" w:color="auto"/>
      </w:divBdr>
    </w:div>
    <w:div w:id="154495443">
      <w:bodyDiv w:val="1"/>
      <w:marLeft w:val="0"/>
      <w:marRight w:val="0"/>
      <w:marTop w:val="0"/>
      <w:marBottom w:val="0"/>
      <w:divBdr>
        <w:top w:val="none" w:sz="0" w:space="0" w:color="auto"/>
        <w:left w:val="none" w:sz="0" w:space="0" w:color="auto"/>
        <w:bottom w:val="none" w:sz="0" w:space="0" w:color="auto"/>
        <w:right w:val="none" w:sz="0" w:space="0" w:color="auto"/>
      </w:divBdr>
    </w:div>
    <w:div w:id="160584004">
      <w:bodyDiv w:val="1"/>
      <w:marLeft w:val="0"/>
      <w:marRight w:val="0"/>
      <w:marTop w:val="0"/>
      <w:marBottom w:val="0"/>
      <w:divBdr>
        <w:top w:val="none" w:sz="0" w:space="0" w:color="auto"/>
        <w:left w:val="none" w:sz="0" w:space="0" w:color="auto"/>
        <w:bottom w:val="none" w:sz="0" w:space="0" w:color="auto"/>
        <w:right w:val="none" w:sz="0" w:space="0" w:color="auto"/>
      </w:divBdr>
    </w:div>
    <w:div w:id="209997000">
      <w:bodyDiv w:val="1"/>
      <w:marLeft w:val="0"/>
      <w:marRight w:val="0"/>
      <w:marTop w:val="0"/>
      <w:marBottom w:val="0"/>
      <w:divBdr>
        <w:top w:val="none" w:sz="0" w:space="0" w:color="auto"/>
        <w:left w:val="none" w:sz="0" w:space="0" w:color="auto"/>
        <w:bottom w:val="none" w:sz="0" w:space="0" w:color="auto"/>
        <w:right w:val="none" w:sz="0" w:space="0" w:color="auto"/>
      </w:divBdr>
    </w:div>
    <w:div w:id="249243794">
      <w:bodyDiv w:val="1"/>
      <w:marLeft w:val="0"/>
      <w:marRight w:val="0"/>
      <w:marTop w:val="0"/>
      <w:marBottom w:val="0"/>
      <w:divBdr>
        <w:top w:val="none" w:sz="0" w:space="0" w:color="auto"/>
        <w:left w:val="none" w:sz="0" w:space="0" w:color="auto"/>
        <w:bottom w:val="none" w:sz="0" w:space="0" w:color="auto"/>
        <w:right w:val="none" w:sz="0" w:space="0" w:color="auto"/>
      </w:divBdr>
    </w:div>
    <w:div w:id="267658553">
      <w:bodyDiv w:val="1"/>
      <w:marLeft w:val="0"/>
      <w:marRight w:val="0"/>
      <w:marTop w:val="0"/>
      <w:marBottom w:val="0"/>
      <w:divBdr>
        <w:top w:val="none" w:sz="0" w:space="0" w:color="auto"/>
        <w:left w:val="none" w:sz="0" w:space="0" w:color="auto"/>
        <w:bottom w:val="none" w:sz="0" w:space="0" w:color="auto"/>
        <w:right w:val="none" w:sz="0" w:space="0" w:color="auto"/>
      </w:divBdr>
    </w:div>
    <w:div w:id="275797945">
      <w:bodyDiv w:val="1"/>
      <w:marLeft w:val="0"/>
      <w:marRight w:val="0"/>
      <w:marTop w:val="0"/>
      <w:marBottom w:val="0"/>
      <w:divBdr>
        <w:top w:val="none" w:sz="0" w:space="0" w:color="auto"/>
        <w:left w:val="none" w:sz="0" w:space="0" w:color="auto"/>
        <w:bottom w:val="none" w:sz="0" w:space="0" w:color="auto"/>
        <w:right w:val="none" w:sz="0" w:space="0" w:color="auto"/>
      </w:divBdr>
    </w:div>
    <w:div w:id="281037752">
      <w:bodyDiv w:val="1"/>
      <w:marLeft w:val="0"/>
      <w:marRight w:val="0"/>
      <w:marTop w:val="0"/>
      <w:marBottom w:val="0"/>
      <w:divBdr>
        <w:top w:val="none" w:sz="0" w:space="0" w:color="auto"/>
        <w:left w:val="none" w:sz="0" w:space="0" w:color="auto"/>
        <w:bottom w:val="none" w:sz="0" w:space="0" w:color="auto"/>
        <w:right w:val="none" w:sz="0" w:space="0" w:color="auto"/>
      </w:divBdr>
      <w:divsChild>
        <w:div w:id="890849366">
          <w:marLeft w:val="0"/>
          <w:marRight w:val="0"/>
          <w:marTop w:val="0"/>
          <w:marBottom w:val="0"/>
          <w:divBdr>
            <w:top w:val="none" w:sz="0" w:space="0" w:color="auto"/>
            <w:left w:val="none" w:sz="0" w:space="0" w:color="auto"/>
            <w:bottom w:val="none" w:sz="0" w:space="0" w:color="auto"/>
            <w:right w:val="none" w:sz="0" w:space="0" w:color="auto"/>
          </w:divBdr>
        </w:div>
        <w:div w:id="534001813">
          <w:marLeft w:val="0"/>
          <w:marRight w:val="0"/>
          <w:marTop w:val="0"/>
          <w:marBottom w:val="0"/>
          <w:divBdr>
            <w:top w:val="none" w:sz="0" w:space="0" w:color="auto"/>
            <w:left w:val="none" w:sz="0" w:space="0" w:color="auto"/>
            <w:bottom w:val="none" w:sz="0" w:space="0" w:color="auto"/>
            <w:right w:val="none" w:sz="0" w:space="0" w:color="auto"/>
          </w:divBdr>
        </w:div>
        <w:div w:id="1301691219">
          <w:marLeft w:val="0"/>
          <w:marRight w:val="0"/>
          <w:marTop w:val="0"/>
          <w:marBottom w:val="0"/>
          <w:divBdr>
            <w:top w:val="none" w:sz="0" w:space="0" w:color="auto"/>
            <w:left w:val="none" w:sz="0" w:space="0" w:color="auto"/>
            <w:bottom w:val="none" w:sz="0" w:space="0" w:color="auto"/>
            <w:right w:val="none" w:sz="0" w:space="0" w:color="auto"/>
          </w:divBdr>
        </w:div>
        <w:div w:id="1867256231">
          <w:marLeft w:val="0"/>
          <w:marRight w:val="0"/>
          <w:marTop w:val="0"/>
          <w:marBottom w:val="0"/>
          <w:divBdr>
            <w:top w:val="none" w:sz="0" w:space="0" w:color="auto"/>
            <w:left w:val="none" w:sz="0" w:space="0" w:color="auto"/>
            <w:bottom w:val="none" w:sz="0" w:space="0" w:color="auto"/>
            <w:right w:val="none" w:sz="0" w:space="0" w:color="auto"/>
          </w:divBdr>
        </w:div>
        <w:div w:id="814029225">
          <w:marLeft w:val="0"/>
          <w:marRight w:val="0"/>
          <w:marTop w:val="0"/>
          <w:marBottom w:val="0"/>
          <w:divBdr>
            <w:top w:val="none" w:sz="0" w:space="0" w:color="auto"/>
            <w:left w:val="none" w:sz="0" w:space="0" w:color="auto"/>
            <w:bottom w:val="none" w:sz="0" w:space="0" w:color="auto"/>
            <w:right w:val="none" w:sz="0" w:space="0" w:color="auto"/>
          </w:divBdr>
        </w:div>
        <w:div w:id="2095666176">
          <w:marLeft w:val="0"/>
          <w:marRight w:val="0"/>
          <w:marTop w:val="0"/>
          <w:marBottom w:val="0"/>
          <w:divBdr>
            <w:top w:val="none" w:sz="0" w:space="0" w:color="auto"/>
            <w:left w:val="none" w:sz="0" w:space="0" w:color="auto"/>
            <w:bottom w:val="none" w:sz="0" w:space="0" w:color="auto"/>
            <w:right w:val="none" w:sz="0" w:space="0" w:color="auto"/>
          </w:divBdr>
        </w:div>
        <w:div w:id="501554029">
          <w:marLeft w:val="0"/>
          <w:marRight w:val="0"/>
          <w:marTop w:val="0"/>
          <w:marBottom w:val="0"/>
          <w:divBdr>
            <w:top w:val="none" w:sz="0" w:space="0" w:color="auto"/>
            <w:left w:val="none" w:sz="0" w:space="0" w:color="auto"/>
            <w:bottom w:val="none" w:sz="0" w:space="0" w:color="auto"/>
            <w:right w:val="none" w:sz="0" w:space="0" w:color="auto"/>
          </w:divBdr>
        </w:div>
        <w:div w:id="610665959">
          <w:marLeft w:val="0"/>
          <w:marRight w:val="0"/>
          <w:marTop w:val="0"/>
          <w:marBottom w:val="0"/>
          <w:divBdr>
            <w:top w:val="none" w:sz="0" w:space="0" w:color="auto"/>
            <w:left w:val="none" w:sz="0" w:space="0" w:color="auto"/>
            <w:bottom w:val="none" w:sz="0" w:space="0" w:color="auto"/>
            <w:right w:val="none" w:sz="0" w:space="0" w:color="auto"/>
          </w:divBdr>
        </w:div>
        <w:div w:id="29188957">
          <w:marLeft w:val="0"/>
          <w:marRight w:val="0"/>
          <w:marTop w:val="0"/>
          <w:marBottom w:val="0"/>
          <w:divBdr>
            <w:top w:val="none" w:sz="0" w:space="0" w:color="auto"/>
            <w:left w:val="none" w:sz="0" w:space="0" w:color="auto"/>
            <w:bottom w:val="none" w:sz="0" w:space="0" w:color="auto"/>
            <w:right w:val="none" w:sz="0" w:space="0" w:color="auto"/>
          </w:divBdr>
        </w:div>
        <w:div w:id="144006657">
          <w:marLeft w:val="0"/>
          <w:marRight w:val="0"/>
          <w:marTop w:val="0"/>
          <w:marBottom w:val="0"/>
          <w:divBdr>
            <w:top w:val="none" w:sz="0" w:space="0" w:color="auto"/>
            <w:left w:val="none" w:sz="0" w:space="0" w:color="auto"/>
            <w:bottom w:val="none" w:sz="0" w:space="0" w:color="auto"/>
            <w:right w:val="none" w:sz="0" w:space="0" w:color="auto"/>
          </w:divBdr>
        </w:div>
        <w:div w:id="1961303521">
          <w:marLeft w:val="0"/>
          <w:marRight w:val="0"/>
          <w:marTop w:val="0"/>
          <w:marBottom w:val="0"/>
          <w:divBdr>
            <w:top w:val="none" w:sz="0" w:space="0" w:color="auto"/>
            <w:left w:val="none" w:sz="0" w:space="0" w:color="auto"/>
            <w:bottom w:val="none" w:sz="0" w:space="0" w:color="auto"/>
            <w:right w:val="none" w:sz="0" w:space="0" w:color="auto"/>
          </w:divBdr>
        </w:div>
        <w:div w:id="1189610627">
          <w:marLeft w:val="0"/>
          <w:marRight w:val="0"/>
          <w:marTop w:val="0"/>
          <w:marBottom w:val="0"/>
          <w:divBdr>
            <w:top w:val="none" w:sz="0" w:space="0" w:color="auto"/>
            <w:left w:val="none" w:sz="0" w:space="0" w:color="auto"/>
            <w:bottom w:val="none" w:sz="0" w:space="0" w:color="auto"/>
            <w:right w:val="none" w:sz="0" w:space="0" w:color="auto"/>
          </w:divBdr>
        </w:div>
        <w:div w:id="527258713">
          <w:marLeft w:val="0"/>
          <w:marRight w:val="0"/>
          <w:marTop w:val="0"/>
          <w:marBottom w:val="0"/>
          <w:divBdr>
            <w:top w:val="none" w:sz="0" w:space="0" w:color="auto"/>
            <w:left w:val="none" w:sz="0" w:space="0" w:color="auto"/>
            <w:bottom w:val="none" w:sz="0" w:space="0" w:color="auto"/>
            <w:right w:val="none" w:sz="0" w:space="0" w:color="auto"/>
          </w:divBdr>
        </w:div>
        <w:div w:id="209926860">
          <w:marLeft w:val="0"/>
          <w:marRight w:val="0"/>
          <w:marTop w:val="0"/>
          <w:marBottom w:val="0"/>
          <w:divBdr>
            <w:top w:val="none" w:sz="0" w:space="0" w:color="auto"/>
            <w:left w:val="none" w:sz="0" w:space="0" w:color="auto"/>
            <w:bottom w:val="none" w:sz="0" w:space="0" w:color="auto"/>
            <w:right w:val="none" w:sz="0" w:space="0" w:color="auto"/>
          </w:divBdr>
        </w:div>
        <w:div w:id="1193349782">
          <w:marLeft w:val="0"/>
          <w:marRight w:val="0"/>
          <w:marTop w:val="0"/>
          <w:marBottom w:val="0"/>
          <w:divBdr>
            <w:top w:val="none" w:sz="0" w:space="0" w:color="auto"/>
            <w:left w:val="none" w:sz="0" w:space="0" w:color="auto"/>
            <w:bottom w:val="none" w:sz="0" w:space="0" w:color="auto"/>
            <w:right w:val="none" w:sz="0" w:space="0" w:color="auto"/>
          </w:divBdr>
        </w:div>
        <w:div w:id="174227138">
          <w:marLeft w:val="0"/>
          <w:marRight w:val="0"/>
          <w:marTop w:val="0"/>
          <w:marBottom w:val="0"/>
          <w:divBdr>
            <w:top w:val="none" w:sz="0" w:space="0" w:color="auto"/>
            <w:left w:val="none" w:sz="0" w:space="0" w:color="auto"/>
            <w:bottom w:val="none" w:sz="0" w:space="0" w:color="auto"/>
            <w:right w:val="none" w:sz="0" w:space="0" w:color="auto"/>
          </w:divBdr>
        </w:div>
        <w:div w:id="282998422">
          <w:marLeft w:val="0"/>
          <w:marRight w:val="0"/>
          <w:marTop w:val="0"/>
          <w:marBottom w:val="0"/>
          <w:divBdr>
            <w:top w:val="none" w:sz="0" w:space="0" w:color="auto"/>
            <w:left w:val="none" w:sz="0" w:space="0" w:color="auto"/>
            <w:bottom w:val="none" w:sz="0" w:space="0" w:color="auto"/>
            <w:right w:val="none" w:sz="0" w:space="0" w:color="auto"/>
          </w:divBdr>
        </w:div>
        <w:div w:id="1091580906">
          <w:marLeft w:val="0"/>
          <w:marRight w:val="0"/>
          <w:marTop w:val="0"/>
          <w:marBottom w:val="0"/>
          <w:divBdr>
            <w:top w:val="none" w:sz="0" w:space="0" w:color="auto"/>
            <w:left w:val="none" w:sz="0" w:space="0" w:color="auto"/>
            <w:bottom w:val="none" w:sz="0" w:space="0" w:color="auto"/>
            <w:right w:val="none" w:sz="0" w:space="0" w:color="auto"/>
          </w:divBdr>
        </w:div>
        <w:div w:id="905527100">
          <w:marLeft w:val="0"/>
          <w:marRight w:val="0"/>
          <w:marTop w:val="0"/>
          <w:marBottom w:val="0"/>
          <w:divBdr>
            <w:top w:val="none" w:sz="0" w:space="0" w:color="auto"/>
            <w:left w:val="none" w:sz="0" w:space="0" w:color="auto"/>
            <w:bottom w:val="none" w:sz="0" w:space="0" w:color="auto"/>
            <w:right w:val="none" w:sz="0" w:space="0" w:color="auto"/>
          </w:divBdr>
        </w:div>
        <w:div w:id="2111772997">
          <w:marLeft w:val="0"/>
          <w:marRight w:val="0"/>
          <w:marTop w:val="0"/>
          <w:marBottom w:val="0"/>
          <w:divBdr>
            <w:top w:val="none" w:sz="0" w:space="0" w:color="auto"/>
            <w:left w:val="none" w:sz="0" w:space="0" w:color="auto"/>
            <w:bottom w:val="none" w:sz="0" w:space="0" w:color="auto"/>
            <w:right w:val="none" w:sz="0" w:space="0" w:color="auto"/>
          </w:divBdr>
        </w:div>
        <w:div w:id="1799255054">
          <w:marLeft w:val="0"/>
          <w:marRight w:val="0"/>
          <w:marTop w:val="0"/>
          <w:marBottom w:val="0"/>
          <w:divBdr>
            <w:top w:val="none" w:sz="0" w:space="0" w:color="auto"/>
            <w:left w:val="none" w:sz="0" w:space="0" w:color="auto"/>
            <w:bottom w:val="none" w:sz="0" w:space="0" w:color="auto"/>
            <w:right w:val="none" w:sz="0" w:space="0" w:color="auto"/>
          </w:divBdr>
        </w:div>
        <w:div w:id="1754857859">
          <w:marLeft w:val="0"/>
          <w:marRight w:val="0"/>
          <w:marTop w:val="0"/>
          <w:marBottom w:val="0"/>
          <w:divBdr>
            <w:top w:val="none" w:sz="0" w:space="0" w:color="auto"/>
            <w:left w:val="none" w:sz="0" w:space="0" w:color="auto"/>
            <w:bottom w:val="none" w:sz="0" w:space="0" w:color="auto"/>
            <w:right w:val="none" w:sz="0" w:space="0" w:color="auto"/>
          </w:divBdr>
        </w:div>
        <w:div w:id="1978992234">
          <w:marLeft w:val="0"/>
          <w:marRight w:val="0"/>
          <w:marTop w:val="0"/>
          <w:marBottom w:val="0"/>
          <w:divBdr>
            <w:top w:val="none" w:sz="0" w:space="0" w:color="auto"/>
            <w:left w:val="none" w:sz="0" w:space="0" w:color="auto"/>
            <w:bottom w:val="none" w:sz="0" w:space="0" w:color="auto"/>
            <w:right w:val="none" w:sz="0" w:space="0" w:color="auto"/>
          </w:divBdr>
        </w:div>
        <w:div w:id="341052241">
          <w:marLeft w:val="0"/>
          <w:marRight w:val="0"/>
          <w:marTop w:val="0"/>
          <w:marBottom w:val="0"/>
          <w:divBdr>
            <w:top w:val="none" w:sz="0" w:space="0" w:color="auto"/>
            <w:left w:val="none" w:sz="0" w:space="0" w:color="auto"/>
            <w:bottom w:val="none" w:sz="0" w:space="0" w:color="auto"/>
            <w:right w:val="none" w:sz="0" w:space="0" w:color="auto"/>
          </w:divBdr>
        </w:div>
        <w:div w:id="792289419">
          <w:marLeft w:val="0"/>
          <w:marRight w:val="0"/>
          <w:marTop w:val="0"/>
          <w:marBottom w:val="0"/>
          <w:divBdr>
            <w:top w:val="none" w:sz="0" w:space="0" w:color="auto"/>
            <w:left w:val="none" w:sz="0" w:space="0" w:color="auto"/>
            <w:bottom w:val="none" w:sz="0" w:space="0" w:color="auto"/>
            <w:right w:val="none" w:sz="0" w:space="0" w:color="auto"/>
          </w:divBdr>
        </w:div>
        <w:div w:id="1482456134">
          <w:marLeft w:val="0"/>
          <w:marRight w:val="0"/>
          <w:marTop w:val="0"/>
          <w:marBottom w:val="0"/>
          <w:divBdr>
            <w:top w:val="none" w:sz="0" w:space="0" w:color="auto"/>
            <w:left w:val="none" w:sz="0" w:space="0" w:color="auto"/>
            <w:bottom w:val="none" w:sz="0" w:space="0" w:color="auto"/>
            <w:right w:val="none" w:sz="0" w:space="0" w:color="auto"/>
          </w:divBdr>
        </w:div>
        <w:div w:id="828643165">
          <w:marLeft w:val="0"/>
          <w:marRight w:val="0"/>
          <w:marTop w:val="0"/>
          <w:marBottom w:val="0"/>
          <w:divBdr>
            <w:top w:val="none" w:sz="0" w:space="0" w:color="auto"/>
            <w:left w:val="none" w:sz="0" w:space="0" w:color="auto"/>
            <w:bottom w:val="none" w:sz="0" w:space="0" w:color="auto"/>
            <w:right w:val="none" w:sz="0" w:space="0" w:color="auto"/>
          </w:divBdr>
        </w:div>
        <w:div w:id="1486387128">
          <w:marLeft w:val="0"/>
          <w:marRight w:val="0"/>
          <w:marTop w:val="0"/>
          <w:marBottom w:val="0"/>
          <w:divBdr>
            <w:top w:val="none" w:sz="0" w:space="0" w:color="auto"/>
            <w:left w:val="none" w:sz="0" w:space="0" w:color="auto"/>
            <w:bottom w:val="none" w:sz="0" w:space="0" w:color="auto"/>
            <w:right w:val="none" w:sz="0" w:space="0" w:color="auto"/>
          </w:divBdr>
        </w:div>
        <w:div w:id="1944461350">
          <w:marLeft w:val="0"/>
          <w:marRight w:val="0"/>
          <w:marTop w:val="0"/>
          <w:marBottom w:val="0"/>
          <w:divBdr>
            <w:top w:val="none" w:sz="0" w:space="0" w:color="auto"/>
            <w:left w:val="none" w:sz="0" w:space="0" w:color="auto"/>
            <w:bottom w:val="none" w:sz="0" w:space="0" w:color="auto"/>
            <w:right w:val="none" w:sz="0" w:space="0" w:color="auto"/>
          </w:divBdr>
        </w:div>
        <w:div w:id="1784959473">
          <w:marLeft w:val="0"/>
          <w:marRight w:val="0"/>
          <w:marTop w:val="0"/>
          <w:marBottom w:val="0"/>
          <w:divBdr>
            <w:top w:val="none" w:sz="0" w:space="0" w:color="auto"/>
            <w:left w:val="none" w:sz="0" w:space="0" w:color="auto"/>
            <w:bottom w:val="none" w:sz="0" w:space="0" w:color="auto"/>
            <w:right w:val="none" w:sz="0" w:space="0" w:color="auto"/>
          </w:divBdr>
        </w:div>
        <w:div w:id="740980391">
          <w:marLeft w:val="0"/>
          <w:marRight w:val="0"/>
          <w:marTop w:val="0"/>
          <w:marBottom w:val="0"/>
          <w:divBdr>
            <w:top w:val="none" w:sz="0" w:space="0" w:color="auto"/>
            <w:left w:val="none" w:sz="0" w:space="0" w:color="auto"/>
            <w:bottom w:val="none" w:sz="0" w:space="0" w:color="auto"/>
            <w:right w:val="none" w:sz="0" w:space="0" w:color="auto"/>
          </w:divBdr>
        </w:div>
        <w:div w:id="494300280">
          <w:marLeft w:val="0"/>
          <w:marRight w:val="0"/>
          <w:marTop w:val="0"/>
          <w:marBottom w:val="0"/>
          <w:divBdr>
            <w:top w:val="none" w:sz="0" w:space="0" w:color="auto"/>
            <w:left w:val="none" w:sz="0" w:space="0" w:color="auto"/>
            <w:bottom w:val="none" w:sz="0" w:space="0" w:color="auto"/>
            <w:right w:val="none" w:sz="0" w:space="0" w:color="auto"/>
          </w:divBdr>
        </w:div>
        <w:div w:id="1537891394">
          <w:marLeft w:val="0"/>
          <w:marRight w:val="0"/>
          <w:marTop w:val="0"/>
          <w:marBottom w:val="0"/>
          <w:divBdr>
            <w:top w:val="none" w:sz="0" w:space="0" w:color="auto"/>
            <w:left w:val="none" w:sz="0" w:space="0" w:color="auto"/>
            <w:bottom w:val="none" w:sz="0" w:space="0" w:color="auto"/>
            <w:right w:val="none" w:sz="0" w:space="0" w:color="auto"/>
          </w:divBdr>
        </w:div>
        <w:div w:id="2037266037">
          <w:marLeft w:val="0"/>
          <w:marRight w:val="0"/>
          <w:marTop w:val="0"/>
          <w:marBottom w:val="0"/>
          <w:divBdr>
            <w:top w:val="none" w:sz="0" w:space="0" w:color="auto"/>
            <w:left w:val="none" w:sz="0" w:space="0" w:color="auto"/>
            <w:bottom w:val="none" w:sz="0" w:space="0" w:color="auto"/>
            <w:right w:val="none" w:sz="0" w:space="0" w:color="auto"/>
          </w:divBdr>
        </w:div>
        <w:div w:id="1153524633">
          <w:marLeft w:val="0"/>
          <w:marRight w:val="0"/>
          <w:marTop w:val="0"/>
          <w:marBottom w:val="0"/>
          <w:divBdr>
            <w:top w:val="none" w:sz="0" w:space="0" w:color="auto"/>
            <w:left w:val="none" w:sz="0" w:space="0" w:color="auto"/>
            <w:bottom w:val="none" w:sz="0" w:space="0" w:color="auto"/>
            <w:right w:val="none" w:sz="0" w:space="0" w:color="auto"/>
          </w:divBdr>
        </w:div>
        <w:div w:id="2111388260">
          <w:marLeft w:val="0"/>
          <w:marRight w:val="0"/>
          <w:marTop w:val="0"/>
          <w:marBottom w:val="0"/>
          <w:divBdr>
            <w:top w:val="none" w:sz="0" w:space="0" w:color="auto"/>
            <w:left w:val="none" w:sz="0" w:space="0" w:color="auto"/>
            <w:bottom w:val="none" w:sz="0" w:space="0" w:color="auto"/>
            <w:right w:val="none" w:sz="0" w:space="0" w:color="auto"/>
          </w:divBdr>
        </w:div>
      </w:divsChild>
    </w:div>
    <w:div w:id="303967865">
      <w:bodyDiv w:val="1"/>
      <w:marLeft w:val="0"/>
      <w:marRight w:val="0"/>
      <w:marTop w:val="0"/>
      <w:marBottom w:val="0"/>
      <w:divBdr>
        <w:top w:val="none" w:sz="0" w:space="0" w:color="auto"/>
        <w:left w:val="none" w:sz="0" w:space="0" w:color="auto"/>
        <w:bottom w:val="none" w:sz="0" w:space="0" w:color="auto"/>
        <w:right w:val="none" w:sz="0" w:space="0" w:color="auto"/>
      </w:divBdr>
    </w:div>
    <w:div w:id="332954900">
      <w:bodyDiv w:val="1"/>
      <w:marLeft w:val="0"/>
      <w:marRight w:val="0"/>
      <w:marTop w:val="0"/>
      <w:marBottom w:val="0"/>
      <w:divBdr>
        <w:top w:val="none" w:sz="0" w:space="0" w:color="auto"/>
        <w:left w:val="none" w:sz="0" w:space="0" w:color="auto"/>
        <w:bottom w:val="none" w:sz="0" w:space="0" w:color="auto"/>
        <w:right w:val="none" w:sz="0" w:space="0" w:color="auto"/>
      </w:divBdr>
    </w:div>
    <w:div w:id="367224689">
      <w:bodyDiv w:val="1"/>
      <w:marLeft w:val="0"/>
      <w:marRight w:val="0"/>
      <w:marTop w:val="0"/>
      <w:marBottom w:val="0"/>
      <w:divBdr>
        <w:top w:val="none" w:sz="0" w:space="0" w:color="auto"/>
        <w:left w:val="none" w:sz="0" w:space="0" w:color="auto"/>
        <w:bottom w:val="none" w:sz="0" w:space="0" w:color="auto"/>
        <w:right w:val="none" w:sz="0" w:space="0" w:color="auto"/>
      </w:divBdr>
    </w:div>
    <w:div w:id="403336164">
      <w:bodyDiv w:val="1"/>
      <w:marLeft w:val="0"/>
      <w:marRight w:val="0"/>
      <w:marTop w:val="0"/>
      <w:marBottom w:val="0"/>
      <w:divBdr>
        <w:top w:val="none" w:sz="0" w:space="0" w:color="auto"/>
        <w:left w:val="none" w:sz="0" w:space="0" w:color="auto"/>
        <w:bottom w:val="none" w:sz="0" w:space="0" w:color="auto"/>
        <w:right w:val="none" w:sz="0" w:space="0" w:color="auto"/>
      </w:divBdr>
    </w:div>
    <w:div w:id="489443430">
      <w:bodyDiv w:val="1"/>
      <w:marLeft w:val="0"/>
      <w:marRight w:val="0"/>
      <w:marTop w:val="0"/>
      <w:marBottom w:val="0"/>
      <w:divBdr>
        <w:top w:val="none" w:sz="0" w:space="0" w:color="auto"/>
        <w:left w:val="none" w:sz="0" w:space="0" w:color="auto"/>
        <w:bottom w:val="none" w:sz="0" w:space="0" w:color="auto"/>
        <w:right w:val="none" w:sz="0" w:space="0" w:color="auto"/>
      </w:divBdr>
    </w:div>
    <w:div w:id="554314197">
      <w:bodyDiv w:val="1"/>
      <w:marLeft w:val="0"/>
      <w:marRight w:val="0"/>
      <w:marTop w:val="0"/>
      <w:marBottom w:val="0"/>
      <w:divBdr>
        <w:top w:val="none" w:sz="0" w:space="0" w:color="auto"/>
        <w:left w:val="none" w:sz="0" w:space="0" w:color="auto"/>
        <w:bottom w:val="none" w:sz="0" w:space="0" w:color="auto"/>
        <w:right w:val="none" w:sz="0" w:space="0" w:color="auto"/>
      </w:divBdr>
    </w:div>
    <w:div w:id="555823817">
      <w:bodyDiv w:val="1"/>
      <w:marLeft w:val="0"/>
      <w:marRight w:val="0"/>
      <w:marTop w:val="0"/>
      <w:marBottom w:val="0"/>
      <w:divBdr>
        <w:top w:val="none" w:sz="0" w:space="0" w:color="auto"/>
        <w:left w:val="none" w:sz="0" w:space="0" w:color="auto"/>
        <w:bottom w:val="none" w:sz="0" w:space="0" w:color="auto"/>
        <w:right w:val="none" w:sz="0" w:space="0" w:color="auto"/>
      </w:divBdr>
    </w:div>
    <w:div w:id="583224613">
      <w:bodyDiv w:val="1"/>
      <w:marLeft w:val="0"/>
      <w:marRight w:val="0"/>
      <w:marTop w:val="0"/>
      <w:marBottom w:val="0"/>
      <w:divBdr>
        <w:top w:val="none" w:sz="0" w:space="0" w:color="auto"/>
        <w:left w:val="none" w:sz="0" w:space="0" w:color="auto"/>
        <w:bottom w:val="none" w:sz="0" w:space="0" w:color="auto"/>
        <w:right w:val="none" w:sz="0" w:space="0" w:color="auto"/>
      </w:divBdr>
    </w:div>
    <w:div w:id="585843068">
      <w:bodyDiv w:val="1"/>
      <w:marLeft w:val="0"/>
      <w:marRight w:val="0"/>
      <w:marTop w:val="0"/>
      <w:marBottom w:val="0"/>
      <w:divBdr>
        <w:top w:val="none" w:sz="0" w:space="0" w:color="auto"/>
        <w:left w:val="none" w:sz="0" w:space="0" w:color="auto"/>
        <w:bottom w:val="none" w:sz="0" w:space="0" w:color="auto"/>
        <w:right w:val="none" w:sz="0" w:space="0" w:color="auto"/>
      </w:divBdr>
    </w:div>
    <w:div w:id="602230015">
      <w:bodyDiv w:val="1"/>
      <w:marLeft w:val="0"/>
      <w:marRight w:val="0"/>
      <w:marTop w:val="0"/>
      <w:marBottom w:val="0"/>
      <w:divBdr>
        <w:top w:val="none" w:sz="0" w:space="0" w:color="auto"/>
        <w:left w:val="none" w:sz="0" w:space="0" w:color="auto"/>
        <w:bottom w:val="none" w:sz="0" w:space="0" w:color="auto"/>
        <w:right w:val="none" w:sz="0" w:space="0" w:color="auto"/>
      </w:divBdr>
    </w:div>
    <w:div w:id="650406268">
      <w:bodyDiv w:val="1"/>
      <w:marLeft w:val="0"/>
      <w:marRight w:val="0"/>
      <w:marTop w:val="0"/>
      <w:marBottom w:val="0"/>
      <w:divBdr>
        <w:top w:val="none" w:sz="0" w:space="0" w:color="auto"/>
        <w:left w:val="none" w:sz="0" w:space="0" w:color="auto"/>
        <w:bottom w:val="none" w:sz="0" w:space="0" w:color="auto"/>
        <w:right w:val="none" w:sz="0" w:space="0" w:color="auto"/>
      </w:divBdr>
    </w:div>
    <w:div w:id="696932113">
      <w:bodyDiv w:val="1"/>
      <w:marLeft w:val="0"/>
      <w:marRight w:val="0"/>
      <w:marTop w:val="0"/>
      <w:marBottom w:val="0"/>
      <w:divBdr>
        <w:top w:val="none" w:sz="0" w:space="0" w:color="auto"/>
        <w:left w:val="none" w:sz="0" w:space="0" w:color="auto"/>
        <w:bottom w:val="none" w:sz="0" w:space="0" w:color="auto"/>
        <w:right w:val="none" w:sz="0" w:space="0" w:color="auto"/>
      </w:divBdr>
    </w:div>
    <w:div w:id="733704843">
      <w:bodyDiv w:val="1"/>
      <w:marLeft w:val="0"/>
      <w:marRight w:val="0"/>
      <w:marTop w:val="0"/>
      <w:marBottom w:val="0"/>
      <w:divBdr>
        <w:top w:val="none" w:sz="0" w:space="0" w:color="auto"/>
        <w:left w:val="none" w:sz="0" w:space="0" w:color="auto"/>
        <w:bottom w:val="none" w:sz="0" w:space="0" w:color="auto"/>
        <w:right w:val="none" w:sz="0" w:space="0" w:color="auto"/>
      </w:divBdr>
    </w:div>
    <w:div w:id="785662216">
      <w:bodyDiv w:val="1"/>
      <w:marLeft w:val="0"/>
      <w:marRight w:val="0"/>
      <w:marTop w:val="0"/>
      <w:marBottom w:val="0"/>
      <w:divBdr>
        <w:top w:val="none" w:sz="0" w:space="0" w:color="auto"/>
        <w:left w:val="none" w:sz="0" w:space="0" w:color="auto"/>
        <w:bottom w:val="none" w:sz="0" w:space="0" w:color="auto"/>
        <w:right w:val="none" w:sz="0" w:space="0" w:color="auto"/>
      </w:divBdr>
    </w:div>
    <w:div w:id="787237546">
      <w:bodyDiv w:val="1"/>
      <w:marLeft w:val="0"/>
      <w:marRight w:val="0"/>
      <w:marTop w:val="0"/>
      <w:marBottom w:val="0"/>
      <w:divBdr>
        <w:top w:val="none" w:sz="0" w:space="0" w:color="auto"/>
        <w:left w:val="none" w:sz="0" w:space="0" w:color="auto"/>
        <w:bottom w:val="none" w:sz="0" w:space="0" w:color="auto"/>
        <w:right w:val="none" w:sz="0" w:space="0" w:color="auto"/>
      </w:divBdr>
    </w:div>
    <w:div w:id="788816823">
      <w:bodyDiv w:val="1"/>
      <w:marLeft w:val="0"/>
      <w:marRight w:val="0"/>
      <w:marTop w:val="0"/>
      <w:marBottom w:val="0"/>
      <w:divBdr>
        <w:top w:val="none" w:sz="0" w:space="0" w:color="auto"/>
        <w:left w:val="none" w:sz="0" w:space="0" w:color="auto"/>
        <w:bottom w:val="none" w:sz="0" w:space="0" w:color="auto"/>
        <w:right w:val="none" w:sz="0" w:space="0" w:color="auto"/>
      </w:divBdr>
    </w:div>
    <w:div w:id="925962353">
      <w:bodyDiv w:val="1"/>
      <w:marLeft w:val="0"/>
      <w:marRight w:val="0"/>
      <w:marTop w:val="0"/>
      <w:marBottom w:val="0"/>
      <w:divBdr>
        <w:top w:val="none" w:sz="0" w:space="0" w:color="auto"/>
        <w:left w:val="none" w:sz="0" w:space="0" w:color="auto"/>
        <w:bottom w:val="none" w:sz="0" w:space="0" w:color="auto"/>
        <w:right w:val="none" w:sz="0" w:space="0" w:color="auto"/>
      </w:divBdr>
    </w:div>
    <w:div w:id="945696557">
      <w:bodyDiv w:val="1"/>
      <w:marLeft w:val="0"/>
      <w:marRight w:val="0"/>
      <w:marTop w:val="0"/>
      <w:marBottom w:val="0"/>
      <w:divBdr>
        <w:top w:val="none" w:sz="0" w:space="0" w:color="auto"/>
        <w:left w:val="none" w:sz="0" w:space="0" w:color="auto"/>
        <w:bottom w:val="none" w:sz="0" w:space="0" w:color="auto"/>
        <w:right w:val="none" w:sz="0" w:space="0" w:color="auto"/>
      </w:divBdr>
    </w:div>
    <w:div w:id="965357304">
      <w:bodyDiv w:val="1"/>
      <w:marLeft w:val="0"/>
      <w:marRight w:val="0"/>
      <w:marTop w:val="0"/>
      <w:marBottom w:val="0"/>
      <w:divBdr>
        <w:top w:val="none" w:sz="0" w:space="0" w:color="auto"/>
        <w:left w:val="none" w:sz="0" w:space="0" w:color="auto"/>
        <w:bottom w:val="none" w:sz="0" w:space="0" w:color="auto"/>
        <w:right w:val="none" w:sz="0" w:space="0" w:color="auto"/>
      </w:divBdr>
    </w:div>
    <w:div w:id="1025597387">
      <w:bodyDiv w:val="1"/>
      <w:marLeft w:val="0"/>
      <w:marRight w:val="0"/>
      <w:marTop w:val="0"/>
      <w:marBottom w:val="0"/>
      <w:divBdr>
        <w:top w:val="none" w:sz="0" w:space="0" w:color="auto"/>
        <w:left w:val="none" w:sz="0" w:space="0" w:color="auto"/>
        <w:bottom w:val="none" w:sz="0" w:space="0" w:color="auto"/>
        <w:right w:val="none" w:sz="0" w:space="0" w:color="auto"/>
      </w:divBdr>
    </w:div>
    <w:div w:id="1029835341">
      <w:bodyDiv w:val="1"/>
      <w:marLeft w:val="0"/>
      <w:marRight w:val="0"/>
      <w:marTop w:val="0"/>
      <w:marBottom w:val="0"/>
      <w:divBdr>
        <w:top w:val="none" w:sz="0" w:space="0" w:color="auto"/>
        <w:left w:val="none" w:sz="0" w:space="0" w:color="auto"/>
        <w:bottom w:val="none" w:sz="0" w:space="0" w:color="auto"/>
        <w:right w:val="none" w:sz="0" w:space="0" w:color="auto"/>
      </w:divBdr>
    </w:div>
    <w:div w:id="1031343695">
      <w:bodyDiv w:val="1"/>
      <w:marLeft w:val="0"/>
      <w:marRight w:val="0"/>
      <w:marTop w:val="0"/>
      <w:marBottom w:val="0"/>
      <w:divBdr>
        <w:top w:val="none" w:sz="0" w:space="0" w:color="auto"/>
        <w:left w:val="none" w:sz="0" w:space="0" w:color="auto"/>
        <w:bottom w:val="none" w:sz="0" w:space="0" w:color="auto"/>
        <w:right w:val="none" w:sz="0" w:space="0" w:color="auto"/>
      </w:divBdr>
      <w:divsChild>
        <w:div w:id="1782454175">
          <w:marLeft w:val="0"/>
          <w:marRight w:val="0"/>
          <w:marTop w:val="0"/>
          <w:marBottom w:val="0"/>
          <w:divBdr>
            <w:top w:val="none" w:sz="0" w:space="0" w:color="auto"/>
            <w:left w:val="none" w:sz="0" w:space="0" w:color="auto"/>
            <w:bottom w:val="none" w:sz="0" w:space="0" w:color="auto"/>
            <w:right w:val="none" w:sz="0" w:space="0" w:color="auto"/>
          </w:divBdr>
          <w:divsChild>
            <w:div w:id="202612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0915">
      <w:bodyDiv w:val="1"/>
      <w:marLeft w:val="0"/>
      <w:marRight w:val="0"/>
      <w:marTop w:val="0"/>
      <w:marBottom w:val="0"/>
      <w:divBdr>
        <w:top w:val="none" w:sz="0" w:space="0" w:color="auto"/>
        <w:left w:val="none" w:sz="0" w:space="0" w:color="auto"/>
        <w:bottom w:val="none" w:sz="0" w:space="0" w:color="auto"/>
        <w:right w:val="none" w:sz="0" w:space="0" w:color="auto"/>
      </w:divBdr>
    </w:div>
    <w:div w:id="1090156560">
      <w:bodyDiv w:val="1"/>
      <w:marLeft w:val="0"/>
      <w:marRight w:val="0"/>
      <w:marTop w:val="0"/>
      <w:marBottom w:val="0"/>
      <w:divBdr>
        <w:top w:val="none" w:sz="0" w:space="0" w:color="auto"/>
        <w:left w:val="none" w:sz="0" w:space="0" w:color="auto"/>
        <w:bottom w:val="none" w:sz="0" w:space="0" w:color="auto"/>
        <w:right w:val="none" w:sz="0" w:space="0" w:color="auto"/>
      </w:divBdr>
    </w:div>
    <w:div w:id="1093666793">
      <w:bodyDiv w:val="1"/>
      <w:marLeft w:val="0"/>
      <w:marRight w:val="0"/>
      <w:marTop w:val="0"/>
      <w:marBottom w:val="0"/>
      <w:divBdr>
        <w:top w:val="none" w:sz="0" w:space="0" w:color="auto"/>
        <w:left w:val="none" w:sz="0" w:space="0" w:color="auto"/>
        <w:bottom w:val="none" w:sz="0" w:space="0" w:color="auto"/>
        <w:right w:val="none" w:sz="0" w:space="0" w:color="auto"/>
      </w:divBdr>
    </w:div>
    <w:div w:id="1098214595">
      <w:bodyDiv w:val="1"/>
      <w:marLeft w:val="0"/>
      <w:marRight w:val="0"/>
      <w:marTop w:val="0"/>
      <w:marBottom w:val="0"/>
      <w:divBdr>
        <w:top w:val="none" w:sz="0" w:space="0" w:color="auto"/>
        <w:left w:val="none" w:sz="0" w:space="0" w:color="auto"/>
        <w:bottom w:val="none" w:sz="0" w:space="0" w:color="auto"/>
        <w:right w:val="none" w:sz="0" w:space="0" w:color="auto"/>
      </w:divBdr>
    </w:div>
    <w:div w:id="1114323898">
      <w:bodyDiv w:val="1"/>
      <w:marLeft w:val="0"/>
      <w:marRight w:val="0"/>
      <w:marTop w:val="0"/>
      <w:marBottom w:val="0"/>
      <w:divBdr>
        <w:top w:val="none" w:sz="0" w:space="0" w:color="auto"/>
        <w:left w:val="none" w:sz="0" w:space="0" w:color="auto"/>
        <w:bottom w:val="none" w:sz="0" w:space="0" w:color="auto"/>
        <w:right w:val="none" w:sz="0" w:space="0" w:color="auto"/>
      </w:divBdr>
    </w:div>
    <w:div w:id="1128007586">
      <w:bodyDiv w:val="1"/>
      <w:marLeft w:val="0"/>
      <w:marRight w:val="0"/>
      <w:marTop w:val="0"/>
      <w:marBottom w:val="0"/>
      <w:divBdr>
        <w:top w:val="none" w:sz="0" w:space="0" w:color="auto"/>
        <w:left w:val="none" w:sz="0" w:space="0" w:color="auto"/>
        <w:bottom w:val="none" w:sz="0" w:space="0" w:color="auto"/>
        <w:right w:val="none" w:sz="0" w:space="0" w:color="auto"/>
      </w:divBdr>
    </w:div>
    <w:div w:id="1163467902">
      <w:bodyDiv w:val="1"/>
      <w:marLeft w:val="0"/>
      <w:marRight w:val="0"/>
      <w:marTop w:val="0"/>
      <w:marBottom w:val="0"/>
      <w:divBdr>
        <w:top w:val="none" w:sz="0" w:space="0" w:color="auto"/>
        <w:left w:val="none" w:sz="0" w:space="0" w:color="auto"/>
        <w:bottom w:val="none" w:sz="0" w:space="0" w:color="auto"/>
        <w:right w:val="none" w:sz="0" w:space="0" w:color="auto"/>
      </w:divBdr>
    </w:div>
    <w:div w:id="1177422923">
      <w:bodyDiv w:val="1"/>
      <w:marLeft w:val="0"/>
      <w:marRight w:val="0"/>
      <w:marTop w:val="0"/>
      <w:marBottom w:val="0"/>
      <w:divBdr>
        <w:top w:val="none" w:sz="0" w:space="0" w:color="auto"/>
        <w:left w:val="none" w:sz="0" w:space="0" w:color="auto"/>
        <w:bottom w:val="none" w:sz="0" w:space="0" w:color="auto"/>
        <w:right w:val="none" w:sz="0" w:space="0" w:color="auto"/>
      </w:divBdr>
    </w:div>
    <w:div w:id="1179202137">
      <w:bodyDiv w:val="1"/>
      <w:marLeft w:val="0"/>
      <w:marRight w:val="0"/>
      <w:marTop w:val="0"/>
      <w:marBottom w:val="0"/>
      <w:divBdr>
        <w:top w:val="none" w:sz="0" w:space="0" w:color="auto"/>
        <w:left w:val="none" w:sz="0" w:space="0" w:color="auto"/>
        <w:bottom w:val="none" w:sz="0" w:space="0" w:color="auto"/>
        <w:right w:val="none" w:sz="0" w:space="0" w:color="auto"/>
      </w:divBdr>
    </w:div>
    <w:div w:id="1193424664">
      <w:bodyDiv w:val="1"/>
      <w:marLeft w:val="0"/>
      <w:marRight w:val="0"/>
      <w:marTop w:val="0"/>
      <w:marBottom w:val="0"/>
      <w:divBdr>
        <w:top w:val="none" w:sz="0" w:space="0" w:color="auto"/>
        <w:left w:val="none" w:sz="0" w:space="0" w:color="auto"/>
        <w:bottom w:val="none" w:sz="0" w:space="0" w:color="auto"/>
        <w:right w:val="none" w:sz="0" w:space="0" w:color="auto"/>
      </w:divBdr>
    </w:div>
    <w:div w:id="1221601916">
      <w:bodyDiv w:val="1"/>
      <w:marLeft w:val="0"/>
      <w:marRight w:val="0"/>
      <w:marTop w:val="0"/>
      <w:marBottom w:val="0"/>
      <w:divBdr>
        <w:top w:val="none" w:sz="0" w:space="0" w:color="auto"/>
        <w:left w:val="none" w:sz="0" w:space="0" w:color="auto"/>
        <w:bottom w:val="none" w:sz="0" w:space="0" w:color="auto"/>
        <w:right w:val="none" w:sz="0" w:space="0" w:color="auto"/>
      </w:divBdr>
    </w:div>
    <w:div w:id="1284340680">
      <w:bodyDiv w:val="1"/>
      <w:marLeft w:val="0"/>
      <w:marRight w:val="0"/>
      <w:marTop w:val="0"/>
      <w:marBottom w:val="0"/>
      <w:divBdr>
        <w:top w:val="none" w:sz="0" w:space="0" w:color="auto"/>
        <w:left w:val="none" w:sz="0" w:space="0" w:color="auto"/>
        <w:bottom w:val="none" w:sz="0" w:space="0" w:color="auto"/>
        <w:right w:val="none" w:sz="0" w:space="0" w:color="auto"/>
      </w:divBdr>
    </w:div>
    <w:div w:id="1314063842">
      <w:bodyDiv w:val="1"/>
      <w:marLeft w:val="0"/>
      <w:marRight w:val="0"/>
      <w:marTop w:val="0"/>
      <w:marBottom w:val="0"/>
      <w:divBdr>
        <w:top w:val="none" w:sz="0" w:space="0" w:color="auto"/>
        <w:left w:val="none" w:sz="0" w:space="0" w:color="auto"/>
        <w:bottom w:val="none" w:sz="0" w:space="0" w:color="auto"/>
        <w:right w:val="none" w:sz="0" w:space="0" w:color="auto"/>
      </w:divBdr>
    </w:div>
    <w:div w:id="1335036101">
      <w:bodyDiv w:val="1"/>
      <w:marLeft w:val="0"/>
      <w:marRight w:val="0"/>
      <w:marTop w:val="0"/>
      <w:marBottom w:val="0"/>
      <w:divBdr>
        <w:top w:val="none" w:sz="0" w:space="0" w:color="auto"/>
        <w:left w:val="none" w:sz="0" w:space="0" w:color="auto"/>
        <w:bottom w:val="none" w:sz="0" w:space="0" w:color="auto"/>
        <w:right w:val="none" w:sz="0" w:space="0" w:color="auto"/>
      </w:divBdr>
    </w:div>
    <w:div w:id="1344549462">
      <w:bodyDiv w:val="1"/>
      <w:marLeft w:val="0"/>
      <w:marRight w:val="0"/>
      <w:marTop w:val="0"/>
      <w:marBottom w:val="0"/>
      <w:divBdr>
        <w:top w:val="none" w:sz="0" w:space="0" w:color="auto"/>
        <w:left w:val="none" w:sz="0" w:space="0" w:color="auto"/>
        <w:bottom w:val="none" w:sz="0" w:space="0" w:color="auto"/>
        <w:right w:val="none" w:sz="0" w:space="0" w:color="auto"/>
      </w:divBdr>
      <w:divsChild>
        <w:div w:id="664668840">
          <w:marLeft w:val="0"/>
          <w:marRight w:val="0"/>
          <w:marTop w:val="0"/>
          <w:marBottom w:val="0"/>
          <w:divBdr>
            <w:top w:val="none" w:sz="0" w:space="0" w:color="auto"/>
            <w:left w:val="none" w:sz="0" w:space="0" w:color="auto"/>
            <w:bottom w:val="none" w:sz="0" w:space="0" w:color="auto"/>
            <w:right w:val="none" w:sz="0" w:space="0" w:color="auto"/>
          </w:divBdr>
          <w:divsChild>
            <w:div w:id="10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519">
      <w:bodyDiv w:val="1"/>
      <w:marLeft w:val="0"/>
      <w:marRight w:val="0"/>
      <w:marTop w:val="0"/>
      <w:marBottom w:val="0"/>
      <w:divBdr>
        <w:top w:val="none" w:sz="0" w:space="0" w:color="auto"/>
        <w:left w:val="none" w:sz="0" w:space="0" w:color="auto"/>
        <w:bottom w:val="none" w:sz="0" w:space="0" w:color="auto"/>
        <w:right w:val="none" w:sz="0" w:space="0" w:color="auto"/>
      </w:divBdr>
    </w:div>
    <w:div w:id="1359552179">
      <w:bodyDiv w:val="1"/>
      <w:marLeft w:val="0"/>
      <w:marRight w:val="0"/>
      <w:marTop w:val="0"/>
      <w:marBottom w:val="0"/>
      <w:divBdr>
        <w:top w:val="none" w:sz="0" w:space="0" w:color="auto"/>
        <w:left w:val="none" w:sz="0" w:space="0" w:color="auto"/>
        <w:bottom w:val="none" w:sz="0" w:space="0" w:color="auto"/>
        <w:right w:val="none" w:sz="0" w:space="0" w:color="auto"/>
      </w:divBdr>
    </w:div>
    <w:div w:id="1386953385">
      <w:bodyDiv w:val="1"/>
      <w:marLeft w:val="0"/>
      <w:marRight w:val="0"/>
      <w:marTop w:val="0"/>
      <w:marBottom w:val="0"/>
      <w:divBdr>
        <w:top w:val="none" w:sz="0" w:space="0" w:color="auto"/>
        <w:left w:val="none" w:sz="0" w:space="0" w:color="auto"/>
        <w:bottom w:val="none" w:sz="0" w:space="0" w:color="auto"/>
        <w:right w:val="none" w:sz="0" w:space="0" w:color="auto"/>
      </w:divBdr>
    </w:div>
    <w:div w:id="1396587244">
      <w:bodyDiv w:val="1"/>
      <w:marLeft w:val="0"/>
      <w:marRight w:val="0"/>
      <w:marTop w:val="0"/>
      <w:marBottom w:val="0"/>
      <w:divBdr>
        <w:top w:val="none" w:sz="0" w:space="0" w:color="auto"/>
        <w:left w:val="none" w:sz="0" w:space="0" w:color="auto"/>
        <w:bottom w:val="none" w:sz="0" w:space="0" w:color="auto"/>
        <w:right w:val="none" w:sz="0" w:space="0" w:color="auto"/>
      </w:divBdr>
    </w:div>
    <w:div w:id="1417748246">
      <w:bodyDiv w:val="1"/>
      <w:marLeft w:val="0"/>
      <w:marRight w:val="0"/>
      <w:marTop w:val="0"/>
      <w:marBottom w:val="0"/>
      <w:divBdr>
        <w:top w:val="none" w:sz="0" w:space="0" w:color="auto"/>
        <w:left w:val="none" w:sz="0" w:space="0" w:color="auto"/>
        <w:bottom w:val="none" w:sz="0" w:space="0" w:color="auto"/>
        <w:right w:val="none" w:sz="0" w:space="0" w:color="auto"/>
      </w:divBdr>
    </w:div>
    <w:div w:id="1471551349">
      <w:bodyDiv w:val="1"/>
      <w:marLeft w:val="0"/>
      <w:marRight w:val="0"/>
      <w:marTop w:val="0"/>
      <w:marBottom w:val="0"/>
      <w:divBdr>
        <w:top w:val="none" w:sz="0" w:space="0" w:color="auto"/>
        <w:left w:val="none" w:sz="0" w:space="0" w:color="auto"/>
        <w:bottom w:val="none" w:sz="0" w:space="0" w:color="auto"/>
        <w:right w:val="none" w:sz="0" w:space="0" w:color="auto"/>
      </w:divBdr>
    </w:div>
    <w:div w:id="1479960095">
      <w:bodyDiv w:val="1"/>
      <w:marLeft w:val="0"/>
      <w:marRight w:val="0"/>
      <w:marTop w:val="0"/>
      <w:marBottom w:val="0"/>
      <w:divBdr>
        <w:top w:val="none" w:sz="0" w:space="0" w:color="auto"/>
        <w:left w:val="none" w:sz="0" w:space="0" w:color="auto"/>
        <w:bottom w:val="none" w:sz="0" w:space="0" w:color="auto"/>
        <w:right w:val="none" w:sz="0" w:space="0" w:color="auto"/>
      </w:divBdr>
    </w:div>
    <w:div w:id="1490825413">
      <w:bodyDiv w:val="1"/>
      <w:marLeft w:val="0"/>
      <w:marRight w:val="0"/>
      <w:marTop w:val="0"/>
      <w:marBottom w:val="0"/>
      <w:divBdr>
        <w:top w:val="none" w:sz="0" w:space="0" w:color="auto"/>
        <w:left w:val="none" w:sz="0" w:space="0" w:color="auto"/>
        <w:bottom w:val="none" w:sz="0" w:space="0" w:color="auto"/>
        <w:right w:val="none" w:sz="0" w:space="0" w:color="auto"/>
      </w:divBdr>
    </w:div>
    <w:div w:id="1507866838">
      <w:bodyDiv w:val="1"/>
      <w:marLeft w:val="0"/>
      <w:marRight w:val="0"/>
      <w:marTop w:val="0"/>
      <w:marBottom w:val="0"/>
      <w:divBdr>
        <w:top w:val="none" w:sz="0" w:space="0" w:color="auto"/>
        <w:left w:val="none" w:sz="0" w:space="0" w:color="auto"/>
        <w:bottom w:val="none" w:sz="0" w:space="0" w:color="auto"/>
        <w:right w:val="none" w:sz="0" w:space="0" w:color="auto"/>
      </w:divBdr>
    </w:div>
    <w:div w:id="1535340684">
      <w:bodyDiv w:val="1"/>
      <w:marLeft w:val="0"/>
      <w:marRight w:val="0"/>
      <w:marTop w:val="0"/>
      <w:marBottom w:val="0"/>
      <w:divBdr>
        <w:top w:val="none" w:sz="0" w:space="0" w:color="auto"/>
        <w:left w:val="none" w:sz="0" w:space="0" w:color="auto"/>
        <w:bottom w:val="none" w:sz="0" w:space="0" w:color="auto"/>
        <w:right w:val="none" w:sz="0" w:space="0" w:color="auto"/>
      </w:divBdr>
    </w:div>
    <w:div w:id="1539587748">
      <w:bodyDiv w:val="1"/>
      <w:marLeft w:val="0"/>
      <w:marRight w:val="0"/>
      <w:marTop w:val="0"/>
      <w:marBottom w:val="0"/>
      <w:divBdr>
        <w:top w:val="none" w:sz="0" w:space="0" w:color="auto"/>
        <w:left w:val="none" w:sz="0" w:space="0" w:color="auto"/>
        <w:bottom w:val="none" w:sz="0" w:space="0" w:color="auto"/>
        <w:right w:val="none" w:sz="0" w:space="0" w:color="auto"/>
      </w:divBdr>
    </w:div>
    <w:div w:id="1550452796">
      <w:bodyDiv w:val="1"/>
      <w:marLeft w:val="0"/>
      <w:marRight w:val="0"/>
      <w:marTop w:val="0"/>
      <w:marBottom w:val="0"/>
      <w:divBdr>
        <w:top w:val="none" w:sz="0" w:space="0" w:color="auto"/>
        <w:left w:val="none" w:sz="0" w:space="0" w:color="auto"/>
        <w:bottom w:val="none" w:sz="0" w:space="0" w:color="auto"/>
        <w:right w:val="none" w:sz="0" w:space="0" w:color="auto"/>
      </w:divBdr>
      <w:divsChild>
        <w:div w:id="135536805">
          <w:marLeft w:val="0"/>
          <w:marRight w:val="0"/>
          <w:marTop w:val="0"/>
          <w:marBottom w:val="0"/>
          <w:divBdr>
            <w:top w:val="none" w:sz="0" w:space="0" w:color="auto"/>
            <w:left w:val="none" w:sz="0" w:space="0" w:color="auto"/>
            <w:bottom w:val="none" w:sz="0" w:space="0" w:color="auto"/>
            <w:right w:val="none" w:sz="0" w:space="0" w:color="auto"/>
          </w:divBdr>
        </w:div>
        <w:div w:id="1867870838">
          <w:marLeft w:val="0"/>
          <w:marRight w:val="0"/>
          <w:marTop w:val="0"/>
          <w:marBottom w:val="0"/>
          <w:divBdr>
            <w:top w:val="none" w:sz="0" w:space="0" w:color="auto"/>
            <w:left w:val="none" w:sz="0" w:space="0" w:color="auto"/>
            <w:bottom w:val="none" w:sz="0" w:space="0" w:color="auto"/>
            <w:right w:val="none" w:sz="0" w:space="0" w:color="auto"/>
          </w:divBdr>
        </w:div>
        <w:div w:id="942961266">
          <w:marLeft w:val="0"/>
          <w:marRight w:val="0"/>
          <w:marTop w:val="0"/>
          <w:marBottom w:val="0"/>
          <w:divBdr>
            <w:top w:val="none" w:sz="0" w:space="0" w:color="auto"/>
            <w:left w:val="none" w:sz="0" w:space="0" w:color="auto"/>
            <w:bottom w:val="none" w:sz="0" w:space="0" w:color="auto"/>
            <w:right w:val="none" w:sz="0" w:space="0" w:color="auto"/>
          </w:divBdr>
        </w:div>
        <w:div w:id="658967974">
          <w:marLeft w:val="0"/>
          <w:marRight w:val="0"/>
          <w:marTop w:val="0"/>
          <w:marBottom w:val="0"/>
          <w:divBdr>
            <w:top w:val="none" w:sz="0" w:space="0" w:color="auto"/>
            <w:left w:val="none" w:sz="0" w:space="0" w:color="auto"/>
            <w:bottom w:val="none" w:sz="0" w:space="0" w:color="auto"/>
            <w:right w:val="none" w:sz="0" w:space="0" w:color="auto"/>
          </w:divBdr>
        </w:div>
        <w:div w:id="468401607">
          <w:marLeft w:val="0"/>
          <w:marRight w:val="0"/>
          <w:marTop w:val="0"/>
          <w:marBottom w:val="0"/>
          <w:divBdr>
            <w:top w:val="none" w:sz="0" w:space="0" w:color="auto"/>
            <w:left w:val="none" w:sz="0" w:space="0" w:color="auto"/>
            <w:bottom w:val="none" w:sz="0" w:space="0" w:color="auto"/>
            <w:right w:val="none" w:sz="0" w:space="0" w:color="auto"/>
          </w:divBdr>
        </w:div>
        <w:div w:id="560747844">
          <w:marLeft w:val="0"/>
          <w:marRight w:val="0"/>
          <w:marTop w:val="0"/>
          <w:marBottom w:val="0"/>
          <w:divBdr>
            <w:top w:val="none" w:sz="0" w:space="0" w:color="auto"/>
            <w:left w:val="none" w:sz="0" w:space="0" w:color="auto"/>
            <w:bottom w:val="none" w:sz="0" w:space="0" w:color="auto"/>
            <w:right w:val="none" w:sz="0" w:space="0" w:color="auto"/>
          </w:divBdr>
        </w:div>
        <w:div w:id="709762096">
          <w:marLeft w:val="0"/>
          <w:marRight w:val="0"/>
          <w:marTop w:val="0"/>
          <w:marBottom w:val="0"/>
          <w:divBdr>
            <w:top w:val="none" w:sz="0" w:space="0" w:color="auto"/>
            <w:left w:val="none" w:sz="0" w:space="0" w:color="auto"/>
            <w:bottom w:val="none" w:sz="0" w:space="0" w:color="auto"/>
            <w:right w:val="none" w:sz="0" w:space="0" w:color="auto"/>
          </w:divBdr>
        </w:div>
        <w:div w:id="1874070614">
          <w:marLeft w:val="0"/>
          <w:marRight w:val="0"/>
          <w:marTop w:val="0"/>
          <w:marBottom w:val="0"/>
          <w:divBdr>
            <w:top w:val="none" w:sz="0" w:space="0" w:color="auto"/>
            <w:left w:val="none" w:sz="0" w:space="0" w:color="auto"/>
            <w:bottom w:val="none" w:sz="0" w:space="0" w:color="auto"/>
            <w:right w:val="none" w:sz="0" w:space="0" w:color="auto"/>
          </w:divBdr>
        </w:div>
        <w:div w:id="1573657043">
          <w:marLeft w:val="0"/>
          <w:marRight w:val="0"/>
          <w:marTop w:val="0"/>
          <w:marBottom w:val="0"/>
          <w:divBdr>
            <w:top w:val="none" w:sz="0" w:space="0" w:color="auto"/>
            <w:left w:val="none" w:sz="0" w:space="0" w:color="auto"/>
            <w:bottom w:val="none" w:sz="0" w:space="0" w:color="auto"/>
            <w:right w:val="none" w:sz="0" w:space="0" w:color="auto"/>
          </w:divBdr>
        </w:div>
        <w:div w:id="1185559354">
          <w:marLeft w:val="0"/>
          <w:marRight w:val="0"/>
          <w:marTop w:val="0"/>
          <w:marBottom w:val="0"/>
          <w:divBdr>
            <w:top w:val="none" w:sz="0" w:space="0" w:color="auto"/>
            <w:left w:val="none" w:sz="0" w:space="0" w:color="auto"/>
            <w:bottom w:val="none" w:sz="0" w:space="0" w:color="auto"/>
            <w:right w:val="none" w:sz="0" w:space="0" w:color="auto"/>
          </w:divBdr>
        </w:div>
        <w:div w:id="1576545374">
          <w:marLeft w:val="0"/>
          <w:marRight w:val="0"/>
          <w:marTop w:val="0"/>
          <w:marBottom w:val="0"/>
          <w:divBdr>
            <w:top w:val="none" w:sz="0" w:space="0" w:color="auto"/>
            <w:left w:val="none" w:sz="0" w:space="0" w:color="auto"/>
            <w:bottom w:val="none" w:sz="0" w:space="0" w:color="auto"/>
            <w:right w:val="none" w:sz="0" w:space="0" w:color="auto"/>
          </w:divBdr>
        </w:div>
        <w:div w:id="542206378">
          <w:marLeft w:val="0"/>
          <w:marRight w:val="0"/>
          <w:marTop w:val="0"/>
          <w:marBottom w:val="0"/>
          <w:divBdr>
            <w:top w:val="none" w:sz="0" w:space="0" w:color="auto"/>
            <w:left w:val="none" w:sz="0" w:space="0" w:color="auto"/>
            <w:bottom w:val="none" w:sz="0" w:space="0" w:color="auto"/>
            <w:right w:val="none" w:sz="0" w:space="0" w:color="auto"/>
          </w:divBdr>
        </w:div>
        <w:div w:id="1415201730">
          <w:marLeft w:val="0"/>
          <w:marRight w:val="0"/>
          <w:marTop w:val="0"/>
          <w:marBottom w:val="0"/>
          <w:divBdr>
            <w:top w:val="none" w:sz="0" w:space="0" w:color="auto"/>
            <w:left w:val="none" w:sz="0" w:space="0" w:color="auto"/>
            <w:bottom w:val="none" w:sz="0" w:space="0" w:color="auto"/>
            <w:right w:val="none" w:sz="0" w:space="0" w:color="auto"/>
          </w:divBdr>
        </w:div>
        <w:div w:id="2013948294">
          <w:marLeft w:val="0"/>
          <w:marRight w:val="0"/>
          <w:marTop w:val="0"/>
          <w:marBottom w:val="0"/>
          <w:divBdr>
            <w:top w:val="none" w:sz="0" w:space="0" w:color="auto"/>
            <w:left w:val="none" w:sz="0" w:space="0" w:color="auto"/>
            <w:bottom w:val="none" w:sz="0" w:space="0" w:color="auto"/>
            <w:right w:val="none" w:sz="0" w:space="0" w:color="auto"/>
          </w:divBdr>
        </w:div>
        <w:div w:id="1358847525">
          <w:marLeft w:val="0"/>
          <w:marRight w:val="0"/>
          <w:marTop w:val="0"/>
          <w:marBottom w:val="0"/>
          <w:divBdr>
            <w:top w:val="none" w:sz="0" w:space="0" w:color="auto"/>
            <w:left w:val="none" w:sz="0" w:space="0" w:color="auto"/>
            <w:bottom w:val="none" w:sz="0" w:space="0" w:color="auto"/>
            <w:right w:val="none" w:sz="0" w:space="0" w:color="auto"/>
          </w:divBdr>
        </w:div>
        <w:div w:id="1491605221">
          <w:marLeft w:val="0"/>
          <w:marRight w:val="0"/>
          <w:marTop w:val="0"/>
          <w:marBottom w:val="0"/>
          <w:divBdr>
            <w:top w:val="none" w:sz="0" w:space="0" w:color="auto"/>
            <w:left w:val="none" w:sz="0" w:space="0" w:color="auto"/>
            <w:bottom w:val="none" w:sz="0" w:space="0" w:color="auto"/>
            <w:right w:val="none" w:sz="0" w:space="0" w:color="auto"/>
          </w:divBdr>
        </w:div>
        <w:div w:id="1647278059">
          <w:marLeft w:val="0"/>
          <w:marRight w:val="0"/>
          <w:marTop w:val="0"/>
          <w:marBottom w:val="0"/>
          <w:divBdr>
            <w:top w:val="none" w:sz="0" w:space="0" w:color="auto"/>
            <w:left w:val="none" w:sz="0" w:space="0" w:color="auto"/>
            <w:bottom w:val="none" w:sz="0" w:space="0" w:color="auto"/>
            <w:right w:val="none" w:sz="0" w:space="0" w:color="auto"/>
          </w:divBdr>
        </w:div>
        <w:div w:id="759981949">
          <w:marLeft w:val="0"/>
          <w:marRight w:val="0"/>
          <w:marTop w:val="0"/>
          <w:marBottom w:val="0"/>
          <w:divBdr>
            <w:top w:val="none" w:sz="0" w:space="0" w:color="auto"/>
            <w:left w:val="none" w:sz="0" w:space="0" w:color="auto"/>
            <w:bottom w:val="none" w:sz="0" w:space="0" w:color="auto"/>
            <w:right w:val="none" w:sz="0" w:space="0" w:color="auto"/>
          </w:divBdr>
        </w:div>
        <w:div w:id="1438793010">
          <w:marLeft w:val="0"/>
          <w:marRight w:val="0"/>
          <w:marTop w:val="0"/>
          <w:marBottom w:val="0"/>
          <w:divBdr>
            <w:top w:val="none" w:sz="0" w:space="0" w:color="auto"/>
            <w:left w:val="none" w:sz="0" w:space="0" w:color="auto"/>
            <w:bottom w:val="none" w:sz="0" w:space="0" w:color="auto"/>
            <w:right w:val="none" w:sz="0" w:space="0" w:color="auto"/>
          </w:divBdr>
        </w:div>
        <w:div w:id="1185900263">
          <w:marLeft w:val="0"/>
          <w:marRight w:val="0"/>
          <w:marTop w:val="0"/>
          <w:marBottom w:val="0"/>
          <w:divBdr>
            <w:top w:val="none" w:sz="0" w:space="0" w:color="auto"/>
            <w:left w:val="none" w:sz="0" w:space="0" w:color="auto"/>
            <w:bottom w:val="none" w:sz="0" w:space="0" w:color="auto"/>
            <w:right w:val="none" w:sz="0" w:space="0" w:color="auto"/>
          </w:divBdr>
        </w:div>
        <w:div w:id="1233809870">
          <w:marLeft w:val="0"/>
          <w:marRight w:val="0"/>
          <w:marTop w:val="0"/>
          <w:marBottom w:val="0"/>
          <w:divBdr>
            <w:top w:val="none" w:sz="0" w:space="0" w:color="auto"/>
            <w:left w:val="none" w:sz="0" w:space="0" w:color="auto"/>
            <w:bottom w:val="none" w:sz="0" w:space="0" w:color="auto"/>
            <w:right w:val="none" w:sz="0" w:space="0" w:color="auto"/>
          </w:divBdr>
        </w:div>
        <w:div w:id="553348806">
          <w:marLeft w:val="0"/>
          <w:marRight w:val="0"/>
          <w:marTop w:val="0"/>
          <w:marBottom w:val="0"/>
          <w:divBdr>
            <w:top w:val="none" w:sz="0" w:space="0" w:color="auto"/>
            <w:left w:val="none" w:sz="0" w:space="0" w:color="auto"/>
            <w:bottom w:val="none" w:sz="0" w:space="0" w:color="auto"/>
            <w:right w:val="none" w:sz="0" w:space="0" w:color="auto"/>
          </w:divBdr>
        </w:div>
        <w:div w:id="1071738604">
          <w:marLeft w:val="0"/>
          <w:marRight w:val="0"/>
          <w:marTop w:val="0"/>
          <w:marBottom w:val="0"/>
          <w:divBdr>
            <w:top w:val="none" w:sz="0" w:space="0" w:color="auto"/>
            <w:left w:val="none" w:sz="0" w:space="0" w:color="auto"/>
            <w:bottom w:val="none" w:sz="0" w:space="0" w:color="auto"/>
            <w:right w:val="none" w:sz="0" w:space="0" w:color="auto"/>
          </w:divBdr>
        </w:div>
        <w:div w:id="1845364508">
          <w:marLeft w:val="0"/>
          <w:marRight w:val="0"/>
          <w:marTop w:val="0"/>
          <w:marBottom w:val="0"/>
          <w:divBdr>
            <w:top w:val="none" w:sz="0" w:space="0" w:color="auto"/>
            <w:left w:val="none" w:sz="0" w:space="0" w:color="auto"/>
            <w:bottom w:val="none" w:sz="0" w:space="0" w:color="auto"/>
            <w:right w:val="none" w:sz="0" w:space="0" w:color="auto"/>
          </w:divBdr>
        </w:div>
        <w:div w:id="907882623">
          <w:marLeft w:val="0"/>
          <w:marRight w:val="0"/>
          <w:marTop w:val="0"/>
          <w:marBottom w:val="0"/>
          <w:divBdr>
            <w:top w:val="none" w:sz="0" w:space="0" w:color="auto"/>
            <w:left w:val="none" w:sz="0" w:space="0" w:color="auto"/>
            <w:bottom w:val="none" w:sz="0" w:space="0" w:color="auto"/>
            <w:right w:val="none" w:sz="0" w:space="0" w:color="auto"/>
          </w:divBdr>
        </w:div>
        <w:div w:id="394818534">
          <w:marLeft w:val="0"/>
          <w:marRight w:val="0"/>
          <w:marTop w:val="0"/>
          <w:marBottom w:val="0"/>
          <w:divBdr>
            <w:top w:val="none" w:sz="0" w:space="0" w:color="auto"/>
            <w:left w:val="none" w:sz="0" w:space="0" w:color="auto"/>
            <w:bottom w:val="none" w:sz="0" w:space="0" w:color="auto"/>
            <w:right w:val="none" w:sz="0" w:space="0" w:color="auto"/>
          </w:divBdr>
        </w:div>
        <w:div w:id="1681197097">
          <w:marLeft w:val="0"/>
          <w:marRight w:val="0"/>
          <w:marTop w:val="0"/>
          <w:marBottom w:val="0"/>
          <w:divBdr>
            <w:top w:val="none" w:sz="0" w:space="0" w:color="auto"/>
            <w:left w:val="none" w:sz="0" w:space="0" w:color="auto"/>
            <w:bottom w:val="none" w:sz="0" w:space="0" w:color="auto"/>
            <w:right w:val="none" w:sz="0" w:space="0" w:color="auto"/>
          </w:divBdr>
        </w:div>
        <w:div w:id="328292239">
          <w:marLeft w:val="0"/>
          <w:marRight w:val="0"/>
          <w:marTop w:val="0"/>
          <w:marBottom w:val="0"/>
          <w:divBdr>
            <w:top w:val="none" w:sz="0" w:space="0" w:color="auto"/>
            <w:left w:val="none" w:sz="0" w:space="0" w:color="auto"/>
            <w:bottom w:val="none" w:sz="0" w:space="0" w:color="auto"/>
            <w:right w:val="none" w:sz="0" w:space="0" w:color="auto"/>
          </w:divBdr>
        </w:div>
        <w:div w:id="634991640">
          <w:marLeft w:val="0"/>
          <w:marRight w:val="0"/>
          <w:marTop w:val="0"/>
          <w:marBottom w:val="0"/>
          <w:divBdr>
            <w:top w:val="none" w:sz="0" w:space="0" w:color="auto"/>
            <w:left w:val="none" w:sz="0" w:space="0" w:color="auto"/>
            <w:bottom w:val="none" w:sz="0" w:space="0" w:color="auto"/>
            <w:right w:val="none" w:sz="0" w:space="0" w:color="auto"/>
          </w:divBdr>
        </w:div>
        <w:div w:id="82144587">
          <w:marLeft w:val="0"/>
          <w:marRight w:val="0"/>
          <w:marTop w:val="0"/>
          <w:marBottom w:val="0"/>
          <w:divBdr>
            <w:top w:val="none" w:sz="0" w:space="0" w:color="auto"/>
            <w:left w:val="none" w:sz="0" w:space="0" w:color="auto"/>
            <w:bottom w:val="none" w:sz="0" w:space="0" w:color="auto"/>
            <w:right w:val="none" w:sz="0" w:space="0" w:color="auto"/>
          </w:divBdr>
        </w:div>
        <w:div w:id="178085355">
          <w:marLeft w:val="0"/>
          <w:marRight w:val="0"/>
          <w:marTop w:val="0"/>
          <w:marBottom w:val="0"/>
          <w:divBdr>
            <w:top w:val="none" w:sz="0" w:space="0" w:color="auto"/>
            <w:left w:val="none" w:sz="0" w:space="0" w:color="auto"/>
            <w:bottom w:val="none" w:sz="0" w:space="0" w:color="auto"/>
            <w:right w:val="none" w:sz="0" w:space="0" w:color="auto"/>
          </w:divBdr>
        </w:div>
        <w:div w:id="878322048">
          <w:marLeft w:val="0"/>
          <w:marRight w:val="0"/>
          <w:marTop w:val="0"/>
          <w:marBottom w:val="0"/>
          <w:divBdr>
            <w:top w:val="none" w:sz="0" w:space="0" w:color="auto"/>
            <w:left w:val="none" w:sz="0" w:space="0" w:color="auto"/>
            <w:bottom w:val="none" w:sz="0" w:space="0" w:color="auto"/>
            <w:right w:val="none" w:sz="0" w:space="0" w:color="auto"/>
          </w:divBdr>
        </w:div>
        <w:div w:id="1014528147">
          <w:marLeft w:val="0"/>
          <w:marRight w:val="0"/>
          <w:marTop w:val="0"/>
          <w:marBottom w:val="0"/>
          <w:divBdr>
            <w:top w:val="none" w:sz="0" w:space="0" w:color="auto"/>
            <w:left w:val="none" w:sz="0" w:space="0" w:color="auto"/>
            <w:bottom w:val="none" w:sz="0" w:space="0" w:color="auto"/>
            <w:right w:val="none" w:sz="0" w:space="0" w:color="auto"/>
          </w:divBdr>
        </w:div>
        <w:div w:id="1170564611">
          <w:marLeft w:val="0"/>
          <w:marRight w:val="0"/>
          <w:marTop w:val="0"/>
          <w:marBottom w:val="0"/>
          <w:divBdr>
            <w:top w:val="none" w:sz="0" w:space="0" w:color="auto"/>
            <w:left w:val="none" w:sz="0" w:space="0" w:color="auto"/>
            <w:bottom w:val="none" w:sz="0" w:space="0" w:color="auto"/>
            <w:right w:val="none" w:sz="0" w:space="0" w:color="auto"/>
          </w:divBdr>
        </w:div>
        <w:div w:id="904996543">
          <w:marLeft w:val="0"/>
          <w:marRight w:val="0"/>
          <w:marTop w:val="0"/>
          <w:marBottom w:val="0"/>
          <w:divBdr>
            <w:top w:val="none" w:sz="0" w:space="0" w:color="auto"/>
            <w:left w:val="none" w:sz="0" w:space="0" w:color="auto"/>
            <w:bottom w:val="none" w:sz="0" w:space="0" w:color="auto"/>
            <w:right w:val="none" w:sz="0" w:space="0" w:color="auto"/>
          </w:divBdr>
        </w:div>
        <w:div w:id="1972204131">
          <w:marLeft w:val="0"/>
          <w:marRight w:val="0"/>
          <w:marTop w:val="0"/>
          <w:marBottom w:val="0"/>
          <w:divBdr>
            <w:top w:val="none" w:sz="0" w:space="0" w:color="auto"/>
            <w:left w:val="none" w:sz="0" w:space="0" w:color="auto"/>
            <w:bottom w:val="none" w:sz="0" w:space="0" w:color="auto"/>
            <w:right w:val="none" w:sz="0" w:space="0" w:color="auto"/>
          </w:divBdr>
        </w:div>
      </w:divsChild>
    </w:div>
    <w:div w:id="1585844534">
      <w:bodyDiv w:val="1"/>
      <w:marLeft w:val="0"/>
      <w:marRight w:val="0"/>
      <w:marTop w:val="0"/>
      <w:marBottom w:val="0"/>
      <w:divBdr>
        <w:top w:val="none" w:sz="0" w:space="0" w:color="auto"/>
        <w:left w:val="none" w:sz="0" w:space="0" w:color="auto"/>
        <w:bottom w:val="none" w:sz="0" w:space="0" w:color="auto"/>
        <w:right w:val="none" w:sz="0" w:space="0" w:color="auto"/>
      </w:divBdr>
    </w:div>
    <w:div w:id="1597713480">
      <w:bodyDiv w:val="1"/>
      <w:marLeft w:val="0"/>
      <w:marRight w:val="0"/>
      <w:marTop w:val="0"/>
      <w:marBottom w:val="0"/>
      <w:divBdr>
        <w:top w:val="none" w:sz="0" w:space="0" w:color="auto"/>
        <w:left w:val="none" w:sz="0" w:space="0" w:color="auto"/>
        <w:bottom w:val="none" w:sz="0" w:space="0" w:color="auto"/>
        <w:right w:val="none" w:sz="0" w:space="0" w:color="auto"/>
      </w:divBdr>
      <w:divsChild>
        <w:div w:id="655378055">
          <w:marLeft w:val="0"/>
          <w:marRight w:val="0"/>
          <w:marTop w:val="0"/>
          <w:marBottom w:val="0"/>
          <w:divBdr>
            <w:top w:val="none" w:sz="0" w:space="0" w:color="auto"/>
            <w:left w:val="none" w:sz="0" w:space="0" w:color="auto"/>
            <w:bottom w:val="none" w:sz="0" w:space="0" w:color="auto"/>
            <w:right w:val="none" w:sz="0" w:space="0" w:color="auto"/>
          </w:divBdr>
        </w:div>
        <w:div w:id="1125927701">
          <w:marLeft w:val="0"/>
          <w:marRight w:val="0"/>
          <w:marTop w:val="0"/>
          <w:marBottom w:val="0"/>
          <w:divBdr>
            <w:top w:val="none" w:sz="0" w:space="0" w:color="auto"/>
            <w:left w:val="none" w:sz="0" w:space="0" w:color="auto"/>
            <w:bottom w:val="none" w:sz="0" w:space="0" w:color="auto"/>
            <w:right w:val="none" w:sz="0" w:space="0" w:color="auto"/>
          </w:divBdr>
        </w:div>
        <w:div w:id="278027134">
          <w:marLeft w:val="0"/>
          <w:marRight w:val="0"/>
          <w:marTop w:val="0"/>
          <w:marBottom w:val="0"/>
          <w:divBdr>
            <w:top w:val="none" w:sz="0" w:space="0" w:color="auto"/>
            <w:left w:val="none" w:sz="0" w:space="0" w:color="auto"/>
            <w:bottom w:val="none" w:sz="0" w:space="0" w:color="auto"/>
            <w:right w:val="none" w:sz="0" w:space="0" w:color="auto"/>
          </w:divBdr>
        </w:div>
        <w:div w:id="257058175">
          <w:marLeft w:val="0"/>
          <w:marRight w:val="0"/>
          <w:marTop w:val="0"/>
          <w:marBottom w:val="0"/>
          <w:divBdr>
            <w:top w:val="none" w:sz="0" w:space="0" w:color="auto"/>
            <w:left w:val="none" w:sz="0" w:space="0" w:color="auto"/>
            <w:bottom w:val="none" w:sz="0" w:space="0" w:color="auto"/>
            <w:right w:val="none" w:sz="0" w:space="0" w:color="auto"/>
          </w:divBdr>
        </w:div>
        <w:div w:id="1642537652">
          <w:marLeft w:val="0"/>
          <w:marRight w:val="0"/>
          <w:marTop w:val="0"/>
          <w:marBottom w:val="0"/>
          <w:divBdr>
            <w:top w:val="none" w:sz="0" w:space="0" w:color="auto"/>
            <w:left w:val="none" w:sz="0" w:space="0" w:color="auto"/>
            <w:bottom w:val="none" w:sz="0" w:space="0" w:color="auto"/>
            <w:right w:val="none" w:sz="0" w:space="0" w:color="auto"/>
          </w:divBdr>
        </w:div>
        <w:div w:id="1534731990">
          <w:marLeft w:val="0"/>
          <w:marRight w:val="0"/>
          <w:marTop w:val="0"/>
          <w:marBottom w:val="0"/>
          <w:divBdr>
            <w:top w:val="none" w:sz="0" w:space="0" w:color="auto"/>
            <w:left w:val="none" w:sz="0" w:space="0" w:color="auto"/>
            <w:bottom w:val="none" w:sz="0" w:space="0" w:color="auto"/>
            <w:right w:val="none" w:sz="0" w:space="0" w:color="auto"/>
          </w:divBdr>
        </w:div>
        <w:div w:id="1792820328">
          <w:marLeft w:val="0"/>
          <w:marRight w:val="0"/>
          <w:marTop w:val="0"/>
          <w:marBottom w:val="0"/>
          <w:divBdr>
            <w:top w:val="none" w:sz="0" w:space="0" w:color="auto"/>
            <w:left w:val="none" w:sz="0" w:space="0" w:color="auto"/>
            <w:bottom w:val="none" w:sz="0" w:space="0" w:color="auto"/>
            <w:right w:val="none" w:sz="0" w:space="0" w:color="auto"/>
          </w:divBdr>
        </w:div>
        <w:div w:id="1813056155">
          <w:marLeft w:val="0"/>
          <w:marRight w:val="0"/>
          <w:marTop w:val="0"/>
          <w:marBottom w:val="0"/>
          <w:divBdr>
            <w:top w:val="none" w:sz="0" w:space="0" w:color="auto"/>
            <w:left w:val="none" w:sz="0" w:space="0" w:color="auto"/>
            <w:bottom w:val="none" w:sz="0" w:space="0" w:color="auto"/>
            <w:right w:val="none" w:sz="0" w:space="0" w:color="auto"/>
          </w:divBdr>
        </w:div>
        <w:div w:id="1550612267">
          <w:marLeft w:val="0"/>
          <w:marRight w:val="0"/>
          <w:marTop w:val="0"/>
          <w:marBottom w:val="0"/>
          <w:divBdr>
            <w:top w:val="none" w:sz="0" w:space="0" w:color="auto"/>
            <w:left w:val="none" w:sz="0" w:space="0" w:color="auto"/>
            <w:bottom w:val="none" w:sz="0" w:space="0" w:color="auto"/>
            <w:right w:val="none" w:sz="0" w:space="0" w:color="auto"/>
          </w:divBdr>
        </w:div>
        <w:div w:id="1625497348">
          <w:marLeft w:val="0"/>
          <w:marRight w:val="0"/>
          <w:marTop w:val="0"/>
          <w:marBottom w:val="0"/>
          <w:divBdr>
            <w:top w:val="none" w:sz="0" w:space="0" w:color="auto"/>
            <w:left w:val="none" w:sz="0" w:space="0" w:color="auto"/>
            <w:bottom w:val="none" w:sz="0" w:space="0" w:color="auto"/>
            <w:right w:val="none" w:sz="0" w:space="0" w:color="auto"/>
          </w:divBdr>
        </w:div>
        <w:div w:id="2098942074">
          <w:marLeft w:val="0"/>
          <w:marRight w:val="0"/>
          <w:marTop w:val="0"/>
          <w:marBottom w:val="0"/>
          <w:divBdr>
            <w:top w:val="none" w:sz="0" w:space="0" w:color="auto"/>
            <w:left w:val="none" w:sz="0" w:space="0" w:color="auto"/>
            <w:bottom w:val="none" w:sz="0" w:space="0" w:color="auto"/>
            <w:right w:val="none" w:sz="0" w:space="0" w:color="auto"/>
          </w:divBdr>
        </w:div>
        <w:div w:id="1937713953">
          <w:marLeft w:val="0"/>
          <w:marRight w:val="0"/>
          <w:marTop w:val="0"/>
          <w:marBottom w:val="0"/>
          <w:divBdr>
            <w:top w:val="none" w:sz="0" w:space="0" w:color="auto"/>
            <w:left w:val="none" w:sz="0" w:space="0" w:color="auto"/>
            <w:bottom w:val="none" w:sz="0" w:space="0" w:color="auto"/>
            <w:right w:val="none" w:sz="0" w:space="0" w:color="auto"/>
          </w:divBdr>
        </w:div>
        <w:div w:id="390884562">
          <w:marLeft w:val="0"/>
          <w:marRight w:val="0"/>
          <w:marTop w:val="0"/>
          <w:marBottom w:val="0"/>
          <w:divBdr>
            <w:top w:val="none" w:sz="0" w:space="0" w:color="auto"/>
            <w:left w:val="none" w:sz="0" w:space="0" w:color="auto"/>
            <w:bottom w:val="none" w:sz="0" w:space="0" w:color="auto"/>
            <w:right w:val="none" w:sz="0" w:space="0" w:color="auto"/>
          </w:divBdr>
        </w:div>
        <w:div w:id="1515072731">
          <w:marLeft w:val="0"/>
          <w:marRight w:val="0"/>
          <w:marTop w:val="0"/>
          <w:marBottom w:val="0"/>
          <w:divBdr>
            <w:top w:val="none" w:sz="0" w:space="0" w:color="auto"/>
            <w:left w:val="none" w:sz="0" w:space="0" w:color="auto"/>
            <w:bottom w:val="none" w:sz="0" w:space="0" w:color="auto"/>
            <w:right w:val="none" w:sz="0" w:space="0" w:color="auto"/>
          </w:divBdr>
        </w:div>
        <w:div w:id="1664044914">
          <w:marLeft w:val="0"/>
          <w:marRight w:val="0"/>
          <w:marTop w:val="0"/>
          <w:marBottom w:val="0"/>
          <w:divBdr>
            <w:top w:val="none" w:sz="0" w:space="0" w:color="auto"/>
            <w:left w:val="none" w:sz="0" w:space="0" w:color="auto"/>
            <w:bottom w:val="none" w:sz="0" w:space="0" w:color="auto"/>
            <w:right w:val="none" w:sz="0" w:space="0" w:color="auto"/>
          </w:divBdr>
        </w:div>
        <w:div w:id="1753239420">
          <w:marLeft w:val="0"/>
          <w:marRight w:val="0"/>
          <w:marTop w:val="0"/>
          <w:marBottom w:val="0"/>
          <w:divBdr>
            <w:top w:val="none" w:sz="0" w:space="0" w:color="auto"/>
            <w:left w:val="none" w:sz="0" w:space="0" w:color="auto"/>
            <w:bottom w:val="none" w:sz="0" w:space="0" w:color="auto"/>
            <w:right w:val="none" w:sz="0" w:space="0" w:color="auto"/>
          </w:divBdr>
        </w:div>
        <w:div w:id="1754887537">
          <w:marLeft w:val="0"/>
          <w:marRight w:val="0"/>
          <w:marTop w:val="0"/>
          <w:marBottom w:val="0"/>
          <w:divBdr>
            <w:top w:val="none" w:sz="0" w:space="0" w:color="auto"/>
            <w:left w:val="none" w:sz="0" w:space="0" w:color="auto"/>
            <w:bottom w:val="none" w:sz="0" w:space="0" w:color="auto"/>
            <w:right w:val="none" w:sz="0" w:space="0" w:color="auto"/>
          </w:divBdr>
        </w:div>
        <w:div w:id="591933000">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 w:id="1919511445">
          <w:marLeft w:val="0"/>
          <w:marRight w:val="0"/>
          <w:marTop w:val="0"/>
          <w:marBottom w:val="0"/>
          <w:divBdr>
            <w:top w:val="none" w:sz="0" w:space="0" w:color="auto"/>
            <w:left w:val="none" w:sz="0" w:space="0" w:color="auto"/>
            <w:bottom w:val="none" w:sz="0" w:space="0" w:color="auto"/>
            <w:right w:val="none" w:sz="0" w:space="0" w:color="auto"/>
          </w:divBdr>
        </w:div>
        <w:div w:id="1212155054">
          <w:marLeft w:val="0"/>
          <w:marRight w:val="0"/>
          <w:marTop w:val="0"/>
          <w:marBottom w:val="0"/>
          <w:divBdr>
            <w:top w:val="none" w:sz="0" w:space="0" w:color="auto"/>
            <w:left w:val="none" w:sz="0" w:space="0" w:color="auto"/>
            <w:bottom w:val="none" w:sz="0" w:space="0" w:color="auto"/>
            <w:right w:val="none" w:sz="0" w:space="0" w:color="auto"/>
          </w:divBdr>
        </w:div>
        <w:div w:id="103351091">
          <w:marLeft w:val="0"/>
          <w:marRight w:val="0"/>
          <w:marTop w:val="0"/>
          <w:marBottom w:val="0"/>
          <w:divBdr>
            <w:top w:val="none" w:sz="0" w:space="0" w:color="auto"/>
            <w:left w:val="none" w:sz="0" w:space="0" w:color="auto"/>
            <w:bottom w:val="none" w:sz="0" w:space="0" w:color="auto"/>
            <w:right w:val="none" w:sz="0" w:space="0" w:color="auto"/>
          </w:divBdr>
        </w:div>
        <w:div w:id="868179896">
          <w:marLeft w:val="0"/>
          <w:marRight w:val="0"/>
          <w:marTop w:val="0"/>
          <w:marBottom w:val="0"/>
          <w:divBdr>
            <w:top w:val="none" w:sz="0" w:space="0" w:color="auto"/>
            <w:left w:val="none" w:sz="0" w:space="0" w:color="auto"/>
            <w:bottom w:val="none" w:sz="0" w:space="0" w:color="auto"/>
            <w:right w:val="none" w:sz="0" w:space="0" w:color="auto"/>
          </w:divBdr>
        </w:div>
        <w:div w:id="1029912019">
          <w:marLeft w:val="0"/>
          <w:marRight w:val="0"/>
          <w:marTop w:val="0"/>
          <w:marBottom w:val="0"/>
          <w:divBdr>
            <w:top w:val="none" w:sz="0" w:space="0" w:color="auto"/>
            <w:left w:val="none" w:sz="0" w:space="0" w:color="auto"/>
            <w:bottom w:val="none" w:sz="0" w:space="0" w:color="auto"/>
            <w:right w:val="none" w:sz="0" w:space="0" w:color="auto"/>
          </w:divBdr>
        </w:div>
        <w:div w:id="154809977">
          <w:marLeft w:val="0"/>
          <w:marRight w:val="0"/>
          <w:marTop w:val="0"/>
          <w:marBottom w:val="0"/>
          <w:divBdr>
            <w:top w:val="none" w:sz="0" w:space="0" w:color="auto"/>
            <w:left w:val="none" w:sz="0" w:space="0" w:color="auto"/>
            <w:bottom w:val="none" w:sz="0" w:space="0" w:color="auto"/>
            <w:right w:val="none" w:sz="0" w:space="0" w:color="auto"/>
          </w:divBdr>
        </w:div>
        <w:div w:id="1643775684">
          <w:marLeft w:val="0"/>
          <w:marRight w:val="0"/>
          <w:marTop w:val="0"/>
          <w:marBottom w:val="0"/>
          <w:divBdr>
            <w:top w:val="none" w:sz="0" w:space="0" w:color="auto"/>
            <w:left w:val="none" w:sz="0" w:space="0" w:color="auto"/>
            <w:bottom w:val="none" w:sz="0" w:space="0" w:color="auto"/>
            <w:right w:val="none" w:sz="0" w:space="0" w:color="auto"/>
          </w:divBdr>
        </w:div>
        <w:div w:id="142818697">
          <w:marLeft w:val="0"/>
          <w:marRight w:val="0"/>
          <w:marTop w:val="0"/>
          <w:marBottom w:val="0"/>
          <w:divBdr>
            <w:top w:val="none" w:sz="0" w:space="0" w:color="auto"/>
            <w:left w:val="none" w:sz="0" w:space="0" w:color="auto"/>
            <w:bottom w:val="none" w:sz="0" w:space="0" w:color="auto"/>
            <w:right w:val="none" w:sz="0" w:space="0" w:color="auto"/>
          </w:divBdr>
        </w:div>
        <w:div w:id="1227489770">
          <w:marLeft w:val="0"/>
          <w:marRight w:val="0"/>
          <w:marTop w:val="0"/>
          <w:marBottom w:val="0"/>
          <w:divBdr>
            <w:top w:val="none" w:sz="0" w:space="0" w:color="auto"/>
            <w:left w:val="none" w:sz="0" w:space="0" w:color="auto"/>
            <w:bottom w:val="none" w:sz="0" w:space="0" w:color="auto"/>
            <w:right w:val="none" w:sz="0" w:space="0" w:color="auto"/>
          </w:divBdr>
        </w:div>
        <w:div w:id="1670447134">
          <w:marLeft w:val="0"/>
          <w:marRight w:val="0"/>
          <w:marTop w:val="0"/>
          <w:marBottom w:val="0"/>
          <w:divBdr>
            <w:top w:val="none" w:sz="0" w:space="0" w:color="auto"/>
            <w:left w:val="none" w:sz="0" w:space="0" w:color="auto"/>
            <w:bottom w:val="none" w:sz="0" w:space="0" w:color="auto"/>
            <w:right w:val="none" w:sz="0" w:space="0" w:color="auto"/>
          </w:divBdr>
        </w:div>
        <w:div w:id="373431217">
          <w:marLeft w:val="0"/>
          <w:marRight w:val="0"/>
          <w:marTop w:val="0"/>
          <w:marBottom w:val="0"/>
          <w:divBdr>
            <w:top w:val="none" w:sz="0" w:space="0" w:color="auto"/>
            <w:left w:val="none" w:sz="0" w:space="0" w:color="auto"/>
            <w:bottom w:val="none" w:sz="0" w:space="0" w:color="auto"/>
            <w:right w:val="none" w:sz="0" w:space="0" w:color="auto"/>
          </w:divBdr>
        </w:div>
        <w:div w:id="1996759449">
          <w:marLeft w:val="0"/>
          <w:marRight w:val="0"/>
          <w:marTop w:val="0"/>
          <w:marBottom w:val="0"/>
          <w:divBdr>
            <w:top w:val="none" w:sz="0" w:space="0" w:color="auto"/>
            <w:left w:val="none" w:sz="0" w:space="0" w:color="auto"/>
            <w:bottom w:val="none" w:sz="0" w:space="0" w:color="auto"/>
            <w:right w:val="none" w:sz="0" w:space="0" w:color="auto"/>
          </w:divBdr>
        </w:div>
        <w:div w:id="2060086876">
          <w:marLeft w:val="0"/>
          <w:marRight w:val="0"/>
          <w:marTop w:val="0"/>
          <w:marBottom w:val="0"/>
          <w:divBdr>
            <w:top w:val="none" w:sz="0" w:space="0" w:color="auto"/>
            <w:left w:val="none" w:sz="0" w:space="0" w:color="auto"/>
            <w:bottom w:val="none" w:sz="0" w:space="0" w:color="auto"/>
            <w:right w:val="none" w:sz="0" w:space="0" w:color="auto"/>
          </w:divBdr>
        </w:div>
        <w:div w:id="2019581636">
          <w:marLeft w:val="0"/>
          <w:marRight w:val="0"/>
          <w:marTop w:val="0"/>
          <w:marBottom w:val="0"/>
          <w:divBdr>
            <w:top w:val="none" w:sz="0" w:space="0" w:color="auto"/>
            <w:left w:val="none" w:sz="0" w:space="0" w:color="auto"/>
            <w:bottom w:val="none" w:sz="0" w:space="0" w:color="auto"/>
            <w:right w:val="none" w:sz="0" w:space="0" w:color="auto"/>
          </w:divBdr>
        </w:div>
        <w:div w:id="439376720">
          <w:marLeft w:val="0"/>
          <w:marRight w:val="0"/>
          <w:marTop w:val="0"/>
          <w:marBottom w:val="0"/>
          <w:divBdr>
            <w:top w:val="none" w:sz="0" w:space="0" w:color="auto"/>
            <w:left w:val="none" w:sz="0" w:space="0" w:color="auto"/>
            <w:bottom w:val="none" w:sz="0" w:space="0" w:color="auto"/>
            <w:right w:val="none" w:sz="0" w:space="0" w:color="auto"/>
          </w:divBdr>
        </w:div>
        <w:div w:id="519005320">
          <w:marLeft w:val="0"/>
          <w:marRight w:val="0"/>
          <w:marTop w:val="0"/>
          <w:marBottom w:val="0"/>
          <w:divBdr>
            <w:top w:val="none" w:sz="0" w:space="0" w:color="auto"/>
            <w:left w:val="none" w:sz="0" w:space="0" w:color="auto"/>
            <w:bottom w:val="none" w:sz="0" w:space="0" w:color="auto"/>
            <w:right w:val="none" w:sz="0" w:space="0" w:color="auto"/>
          </w:divBdr>
        </w:div>
        <w:div w:id="1837379302">
          <w:marLeft w:val="0"/>
          <w:marRight w:val="0"/>
          <w:marTop w:val="0"/>
          <w:marBottom w:val="0"/>
          <w:divBdr>
            <w:top w:val="none" w:sz="0" w:space="0" w:color="auto"/>
            <w:left w:val="none" w:sz="0" w:space="0" w:color="auto"/>
            <w:bottom w:val="none" w:sz="0" w:space="0" w:color="auto"/>
            <w:right w:val="none" w:sz="0" w:space="0" w:color="auto"/>
          </w:divBdr>
        </w:div>
      </w:divsChild>
    </w:div>
    <w:div w:id="1659767532">
      <w:bodyDiv w:val="1"/>
      <w:marLeft w:val="0"/>
      <w:marRight w:val="0"/>
      <w:marTop w:val="0"/>
      <w:marBottom w:val="0"/>
      <w:divBdr>
        <w:top w:val="none" w:sz="0" w:space="0" w:color="auto"/>
        <w:left w:val="none" w:sz="0" w:space="0" w:color="auto"/>
        <w:bottom w:val="none" w:sz="0" w:space="0" w:color="auto"/>
        <w:right w:val="none" w:sz="0" w:space="0" w:color="auto"/>
      </w:divBdr>
    </w:div>
    <w:div w:id="1737387854">
      <w:bodyDiv w:val="1"/>
      <w:marLeft w:val="0"/>
      <w:marRight w:val="0"/>
      <w:marTop w:val="0"/>
      <w:marBottom w:val="0"/>
      <w:divBdr>
        <w:top w:val="none" w:sz="0" w:space="0" w:color="auto"/>
        <w:left w:val="none" w:sz="0" w:space="0" w:color="auto"/>
        <w:bottom w:val="none" w:sz="0" w:space="0" w:color="auto"/>
        <w:right w:val="none" w:sz="0" w:space="0" w:color="auto"/>
      </w:divBdr>
    </w:div>
    <w:div w:id="1765610670">
      <w:bodyDiv w:val="1"/>
      <w:marLeft w:val="0"/>
      <w:marRight w:val="0"/>
      <w:marTop w:val="0"/>
      <w:marBottom w:val="0"/>
      <w:divBdr>
        <w:top w:val="none" w:sz="0" w:space="0" w:color="auto"/>
        <w:left w:val="none" w:sz="0" w:space="0" w:color="auto"/>
        <w:bottom w:val="none" w:sz="0" w:space="0" w:color="auto"/>
        <w:right w:val="none" w:sz="0" w:space="0" w:color="auto"/>
      </w:divBdr>
    </w:div>
    <w:div w:id="1848448290">
      <w:bodyDiv w:val="1"/>
      <w:marLeft w:val="0"/>
      <w:marRight w:val="0"/>
      <w:marTop w:val="0"/>
      <w:marBottom w:val="0"/>
      <w:divBdr>
        <w:top w:val="none" w:sz="0" w:space="0" w:color="auto"/>
        <w:left w:val="none" w:sz="0" w:space="0" w:color="auto"/>
        <w:bottom w:val="none" w:sz="0" w:space="0" w:color="auto"/>
        <w:right w:val="none" w:sz="0" w:space="0" w:color="auto"/>
      </w:divBdr>
    </w:div>
    <w:div w:id="1849982380">
      <w:bodyDiv w:val="1"/>
      <w:marLeft w:val="0"/>
      <w:marRight w:val="0"/>
      <w:marTop w:val="0"/>
      <w:marBottom w:val="0"/>
      <w:divBdr>
        <w:top w:val="none" w:sz="0" w:space="0" w:color="auto"/>
        <w:left w:val="none" w:sz="0" w:space="0" w:color="auto"/>
        <w:bottom w:val="none" w:sz="0" w:space="0" w:color="auto"/>
        <w:right w:val="none" w:sz="0" w:space="0" w:color="auto"/>
      </w:divBdr>
    </w:div>
    <w:div w:id="1907105082">
      <w:bodyDiv w:val="1"/>
      <w:marLeft w:val="0"/>
      <w:marRight w:val="0"/>
      <w:marTop w:val="0"/>
      <w:marBottom w:val="0"/>
      <w:divBdr>
        <w:top w:val="none" w:sz="0" w:space="0" w:color="auto"/>
        <w:left w:val="none" w:sz="0" w:space="0" w:color="auto"/>
        <w:bottom w:val="none" w:sz="0" w:space="0" w:color="auto"/>
        <w:right w:val="none" w:sz="0" w:space="0" w:color="auto"/>
      </w:divBdr>
    </w:div>
    <w:div w:id="1925259261">
      <w:bodyDiv w:val="1"/>
      <w:marLeft w:val="0"/>
      <w:marRight w:val="0"/>
      <w:marTop w:val="0"/>
      <w:marBottom w:val="0"/>
      <w:divBdr>
        <w:top w:val="none" w:sz="0" w:space="0" w:color="auto"/>
        <w:left w:val="none" w:sz="0" w:space="0" w:color="auto"/>
        <w:bottom w:val="none" w:sz="0" w:space="0" w:color="auto"/>
        <w:right w:val="none" w:sz="0" w:space="0" w:color="auto"/>
      </w:divBdr>
    </w:div>
    <w:div w:id="1926183897">
      <w:bodyDiv w:val="1"/>
      <w:marLeft w:val="0"/>
      <w:marRight w:val="0"/>
      <w:marTop w:val="0"/>
      <w:marBottom w:val="0"/>
      <w:divBdr>
        <w:top w:val="none" w:sz="0" w:space="0" w:color="auto"/>
        <w:left w:val="none" w:sz="0" w:space="0" w:color="auto"/>
        <w:bottom w:val="none" w:sz="0" w:space="0" w:color="auto"/>
        <w:right w:val="none" w:sz="0" w:space="0" w:color="auto"/>
      </w:divBdr>
      <w:divsChild>
        <w:div w:id="899633870">
          <w:marLeft w:val="0"/>
          <w:marRight w:val="0"/>
          <w:marTop w:val="0"/>
          <w:marBottom w:val="0"/>
          <w:divBdr>
            <w:top w:val="none" w:sz="0" w:space="0" w:color="auto"/>
            <w:left w:val="none" w:sz="0" w:space="0" w:color="auto"/>
            <w:bottom w:val="none" w:sz="0" w:space="0" w:color="auto"/>
            <w:right w:val="none" w:sz="0" w:space="0" w:color="auto"/>
          </w:divBdr>
        </w:div>
        <w:div w:id="966280867">
          <w:marLeft w:val="0"/>
          <w:marRight w:val="0"/>
          <w:marTop w:val="0"/>
          <w:marBottom w:val="0"/>
          <w:divBdr>
            <w:top w:val="none" w:sz="0" w:space="0" w:color="auto"/>
            <w:left w:val="none" w:sz="0" w:space="0" w:color="auto"/>
            <w:bottom w:val="none" w:sz="0" w:space="0" w:color="auto"/>
            <w:right w:val="none" w:sz="0" w:space="0" w:color="auto"/>
          </w:divBdr>
        </w:div>
        <w:div w:id="2131775706">
          <w:marLeft w:val="0"/>
          <w:marRight w:val="0"/>
          <w:marTop w:val="0"/>
          <w:marBottom w:val="0"/>
          <w:divBdr>
            <w:top w:val="none" w:sz="0" w:space="0" w:color="auto"/>
            <w:left w:val="none" w:sz="0" w:space="0" w:color="auto"/>
            <w:bottom w:val="none" w:sz="0" w:space="0" w:color="auto"/>
            <w:right w:val="none" w:sz="0" w:space="0" w:color="auto"/>
          </w:divBdr>
        </w:div>
        <w:div w:id="1541744929">
          <w:marLeft w:val="0"/>
          <w:marRight w:val="0"/>
          <w:marTop w:val="0"/>
          <w:marBottom w:val="0"/>
          <w:divBdr>
            <w:top w:val="none" w:sz="0" w:space="0" w:color="auto"/>
            <w:left w:val="none" w:sz="0" w:space="0" w:color="auto"/>
            <w:bottom w:val="none" w:sz="0" w:space="0" w:color="auto"/>
            <w:right w:val="none" w:sz="0" w:space="0" w:color="auto"/>
          </w:divBdr>
        </w:div>
        <w:div w:id="1758210650">
          <w:marLeft w:val="0"/>
          <w:marRight w:val="0"/>
          <w:marTop w:val="0"/>
          <w:marBottom w:val="0"/>
          <w:divBdr>
            <w:top w:val="none" w:sz="0" w:space="0" w:color="auto"/>
            <w:left w:val="none" w:sz="0" w:space="0" w:color="auto"/>
            <w:bottom w:val="none" w:sz="0" w:space="0" w:color="auto"/>
            <w:right w:val="none" w:sz="0" w:space="0" w:color="auto"/>
          </w:divBdr>
        </w:div>
        <w:div w:id="1296326271">
          <w:marLeft w:val="0"/>
          <w:marRight w:val="0"/>
          <w:marTop w:val="0"/>
          <w:marBottom w:val="0"/>
          <w:divBdr>
            <w:top w:val="none" w:sz="0" w:space="0" w:color="auto"/>
            <w:left w:val="none" w:sz="0" w:space="0" w:color="auto"/>
            <w:bottom w:val="none" w:sz="0" w:space="0" w:color="auto"/>
            <w:right w:val="none" w:sz="0" w:space="0" w:color="auto"/>
          </w:divBdr>
        </w:div>
        <w:div w:id="1555852998">
          <w:marLeft w:val="0"/>
          <w:marRight w:val="0"/>
          <w:marTop w:val="0"/>
          <w:marBottom w:val="0"/>
          <w:divBdr>
            <w:top w:val="none" w:sz="0" w:space="0" w:color="auto"/>
            <w:left w:val="none" w:sz="0" w:space="0" w:color="auto"/>
            <w:bottom w:val="none" w:sz="0" w:space="0" w:color="auto"/>
            <w:right w:val="none" w:sz="0" w:space="0" w:color="auto"/>
          </w:divBdr>
        </w:div>
        <w:div w:id="1221675581">
          <w:marLeft w:val="0"/>
          <w:marRight w:val="0"/>
          <w:marTop w:val="0"/>
          <w:marBottom w:val="0"/>
          <w:divBdr>
            <w:top w:val="none" w:sz="0" w:space="0" w:color="auto"/>
            <w:left w:val="none" w:sz="0" w:space="0" w:color="auto"/>
            <w:bottom w:val="none" w:sz="0" w:space="0" w:color="auto"/>
            <w:right w:val="none" w:sz="0" w:space="0" w:color="auto"/>
          </w:divBdr>
        </w:div>
        <w:div w:id="847410569">
          <w:marLeft w:val="0"/>
          <w:marRight w:val="0"/>
          <w:marTop w:val="0"/>
          <w:marBottom w:val="0"/>
          <w:divBdr>
            <w:top w:val="none" w:sz="0" w:space="0" w:color="auto"/>
            <w:left w:val="none" w:sz="0" w:space="0" w:color="auto"/>
            <w:bottom w:val="none" w:sz="0" w:space="0" w:color="auto"/>
            <w:right w:val="none" w:sz="0" w:space="0" w:color="auto"/>
          </w:divBdr>
        </w:div>
        <w:div w:id="1009285784">
          <w:marLeft w:val="0"/>
          <w:marRight w:val="0"/>
          <w:marTop w:val="0"/>
          <w:marBottom w:val="0"/>
          <w:divBdr>
            <w:top w:val="none" w:sz="0" w:space="0" w:color="auto"/>
            <w:left w:val="none" w:sz="0" w:space="0" w:color="auto"/>
            <w:bottom w:val="none" w:sz="0" w:space="0" w:color="auto"/>
            <w:right w:val="none" w:sz="0" w:space="0" w:color="auto"/>
          </w:divBdr>
        </w:div>
        <w:div w:id="1257640587">
          <w:marLeft w:val="0"/>
          <w:marRight w:val="0"/>
          <w:marTop w:val="0"/>
          <w:marBottom w:val="0"/>
          <w:divBdr>
            <w:top w:val="none" w:sz="0" w:space="0" w:color="auto"/>
            <w:left w:val="none" w:sz="0" w:space="0" w:color="auto"/>
            <w:bottom w:val="none" w:sz="0" w:space="0" w:color="auto"/>
            <w:right w:val="none" w:sz="0" w:space="0" w:color="auto"/>
          </w:divBdr>
        </w:div>
        <w:div w:id="1657296246">
          <w:marLeft w:val="0"/>
          <w:marRight w:val="0"/>
          <w:marTop w:val="0"/>
          <w:marBottom w:val="0"/>
          <w:divBdr>
            <w:top w:val="none" w:sz="0" w:space="0" w:color="auto"/>
            <w:left w:val="none" w:sz="0" w:space="0" w:color="auto"/>
            <w:bottom w:val="none" w:sz="0" w:space="0" w:color="auto"/>
            <w:right w:val="none" w:sz="0" w:space="0" w:color="auto"/>
          </w:divBdr>
        </w:div>
        <w:div w:id="752170280">
          <w:marLeft w:val="0"/>
          <w:marRight w:val="0"/>
          <w:marTop w:val="0"/>
          <w:marBottom w:val="0"/>
          <w:divBdr>
            <w:top w:val="none" w:sz="0" w:space="0" w:color="auto"/>
            <w:left w:val="none" w:sz="0" w:space="0" w:color="auto"/>
            <w:bottom w:val="none" w:sz="0" w:space="0" w:color="auto"/>
            <w:right w:val="none" w:sz="0" w:space="0" w:color="auto"/>
          </w:divBdr>
        </w:div>
        <w:div w:id="1177304584">
          <w:marLeft w:val="0"/>
          <w:marRight w:val="0"/>
          <w:marTop w:val="0"/>
          <w:marBottom w:val="0"/>
          <w:divBdr>
            <w:top w:val="none" w:sz="0" w:space="0" w:color="auto"/>
            <w:left w:val="none" w:sz="0" w:space="0" w:color="auto"/>
            <w:bottom w:val="none" w:sz="0" w:space="0" w:color="auto"/>
            <w:right w:val="none" w:sz="0" w:space="0" w:color="auto"/>
          </w:divBdr>
        </w:div>
        <w:div w:id="1575117535">
          <w:marLeft w:val="0"/>
          <w:marRight w:val="0"/>
          <w:marTop w:val="0"/>
          <w:marBottom w:val="0"/>
          <w:divBdr>
            <w:top w:val="none" w:sz="0" w:space="0" w:color="auto"/>
            <w:left w:val="none" w:sz="0" w:space="0" w:color="auto"/>
            <w:bottom w:val="none" w:sz="0" w:space="0" w:color="auto"/>
            <w:right w:val="none" w:sz="0" w:space="0" w:color="auto"/>
          </w:divBdr>
        </w:div>
        <w:div w:id="1028065510">
          <w:marLeft w:val="0"/>
          <w:marRight w:val="0"/>
          <w:marTop w:val="0"/>
          <w:marBottom w:val="0"/>
          <w:divBdr>
            <w:top w:val="none" w:sz="0" w:space="0" w:color="auto"/>
            <w:left w:val="none" w:sz="0" w:space="0" w:color="auto"/>
            <w:bottom w:val="none" w:sz="0" w:space="0" w:color="auto"/>
            <w:right w:val="none" w:sz="0" w:space="0" w:color="auto"/>
          </w:divBdr>
        </w:div>
        <w:div w:id="1755588722">
          <w:marLeft w:val="0"/>
          <w:marRight w:val="0"/>
          <w:marTop w:val="0"/>
          <w:marBottom w:val="0"/>
          <w:divBdr>
            <w:top w:val="none" w:sz="0" w:space="0" w:color="auto"/>
            <w:left w:val="none" w:sz="0" w:space="0" w:color="auto"/>
            <w:bottom w:val="none" w:sz="0" w:space="0" w:color="auto"/>
            <w:right w:val="none" w:sz="0" w:space="0" w:color="auto"/>
          </w:divBdr>
        </w:div>
        <w:div w:id="1011028222">
          <w:marLeft w:val="0"/>
          <w:marRight w:val="0"/>
          <w:marTop w:val="0"/>
          <w:marBottom w:val="0"/>
          <w:divBdr>
            <w:top w:val="none" w:sz="0" w:space="0" w:color="auto"/>
            <w:left w:val="none" w:sz="0" w:space="0" w:color="auto"/>
            <w:bottom w:val="none" w:sz="0" w:space="0" w:color="auto"/>
            <w:right w:val="none" w:sz="0" w:space="0" w:color="auto"/>
          </w:divBdr>
        </w:div>
        <w:div w:id="1521090945">
          <w:marLeft w:val="0"/>
          <w:marRight w:val="0"/>
          <w:marTop w:val="0"/>
          <w:marBottom w:val="0"/>
          <w:divBdr>
            <w:top w:val="none" w:sz="0" w:space="0" w:color="auto"/>
            <w:left w:val="none" w:sz="0" w:space="0" w:color="auto"/>
            <w:bottom w:val="none" w:sz="0" w:space="0" w:color="auto"/>
            <w:right w:val="none" w:sz="0" w:space="0" w:color="auto"/>
          </w:divBdr>
        </w:div>
        <w:div w:id="900336056">
          <w:marLeft w:val="0"/>
          <w:marRight w:val="0"/>
          <w:marTop w:val="0"/>
          <w:marBottom w:val="0"/>
          <w:divBdr>
            <w:top w:val="none" w:sz="0" w:space="0" w:color="auto"/>
            <w:left w:val="none" w:sz="0" w:space="0" w:color="auto"/>
            <w:bottom w:val="none" w:sz="0" w:space="0" w:color="auto"/>
            <w:right w:val="none" w:sz="0" w:space="0" w:color="auto"/>
          </w:divBdr>
        </w:div>
        <w:div w:id="1622877776">
          <w:marLeft w:val="0"/>
          <w:marRight w:val="0"/>
          <w:marTop w:val="0"/>
          <w:marBottom w:val="0"/>
          <w:divBdr>
            <w:top w:val="none" w:sz="0" w:space="0" w:color="auto"/>
            <w:left w:val="none" w:sz="0" w:space="0" w:color="auto"/>
            <w:bottom w:val="none" w:sz="0" w:space="0" w:color="auto"/>
            <w:right w:val="none" w:sz="0" w:space="0" w:color="auto"/>
          </w:divBdr>
        </w:div>
        <w:div w:id="1431046945">
          <w:marLeft w:val="0"/>
          <w:marRight w:val="0"/>
          <w:marTop w:val="0"/>
          <w:marBottom w:val="0"/>
          <w:divBdr>
            <w:top w:val="none" w:sz="0" w:space="0" w:color="auto"/>
            <w:left w:val="none" w:sz="0" w:space="0" w:color="auto"/>
            <w:bottom w:val="none" w:sz="0" w:space="0" w:color="auto"/>
            <w:right w:val="none" w:sz="0" w:space="0" w:color="auto"/>
          </w:divBdr>
        </w:div>
        <w:div w:id="2070764898">
          <w:marLeft w:val="0"/>
          <w:marRight w:val="0"/>
          <w:marTop w:val="0"/>
          <w:marBottom w:val="0"/>
          <w:divBdr>
            <w:top w:val="none" w:sz="0" w:space="0" w:color="auto"/>
            <w:left w:val="none" w:sz="0" w:space="0" w:color="auto"/>
            <w:bottom w:val="none" w:sz="0" w:space="0" w:color="auto"/>
            <w:right w:val="none" w:sz="0" w:space="0" w:color="auto"/>
          </w:divBdr>
        </w:div>
        <w:div w:id="164632357">
          <w:marLeft w:val="0"/>
          <w:marRight w:val="0"/>
          <w:marTop w:val="0"/>
          <w:marBottom w:val="0"/>
          <w:divBdr>
            <w:top w:val="none" w:sz="0" w:space="0" w:color="auto"/>
            <w:left w:val="none" w:sz="0" w:space="0" w:color="auto"/>
            <w:bottom w:val="none" w:sz="0" w:space="0" w:color="auto"/>
            <w:right w:val="none" w:sz="0" w:space="0" w:color="auto"/>
          </w:divBdr>
        </w:div>
        <w:div w:id="2092847732">
          <w:marLeft w:val="0"/>
          <w:marRight w:val="0"/>
          <w:marTop w:val="0"/>
          <w:marBottom w:val="0"/>
          <w:divBdr>
            <w:top w:val="none" w:sz="0" w:space="0" w:color="auto"/>
            <w:left w:val="none" w:sz="0" w:space="0" w:color="auto"/>
            <w:bottom w:val="none" w:sz="0" w:space="0" w:color="auto"/>
            <w:right w:val="none" w:sz="0" w:space="0" w:color="auto"/>
          </w:divBdr>
        </w:div>
        <w:div w:id="1134252606">
          <w:marLeft w:val="0"/>
          <w:marRight w:val="0"/>
          <w:marTop w:val="0"/>
          <w:marBottom w:val="0"/>
          <w:divBdr>
            <w:top w:val="none" w:sz="0" w:space="0" w:color="auto"/>
            <w:left w:val="none" w:sz="0" w:space="0" w:color="auto"/>
            <w:bottom w:val="none" w:sz="0" w:space="0" w:color="auto"/>
            <w:right w:val="none" w:sz="0" w:space="0" w:color="auto"/>
          </w:divBdr>
        </w:div>
        <w:div w:id="715861338">
          <w:marLeft w:val="0"/>
          <w:marRight w:val="0"/>
          <w:marTop w:val="0"/>
          <w:marBottom w:val="0"/>
          <w:divBdr>
            <w:top w:val="none" w:sz="0" w:space="0" w:color="auto"/>
            <w:left w:val="none" w:sz="0" w:space="0" w:color="auto"/>
            <w:bottom w:val="none" w:sz="0" w:space="0" w:color="auto"/>
            <w:right w:val="none" w:sz="0" w:space="0" w:color="auto"/>
          </w:divBdr>
        </w:div>
        <w:div w:id="1598975705">
          <w:marLeft w:val="0"/>
          <w:marRight w:val="0"/>
          <w:marTop w:val="0"/>
          <w:marBottom w:val="0"/>
          <w:divBdr>
            <w:top w:val="none" w:sz="0" w:space="0" w:color="auto"/>
            <w:left w:val="none" w:sz="0" w:space="0" w:color="auto"/>
            <w:bottom w:val="none" w:sz="0" w:space="0" w:color="auto"/>
            <w:right w:val="none" w:sz="0" w:space="0" w:color="auto"/>
          </w:divBdr>
        </w:div>
        <w:div w:id="831411434">
          <w:marLeft w:val="0"/>
          <w:marRight w:val="0"/>
          <w:marTop w:val="0"/>
          <w:marBottom w:val="0"/>
          <w:divBdr>
            <w:top w:val="none" w:sz="0" w:space="0" w:color="auto"/>
            <w:left w:val="none" w:sz="0" w:space="0" w:color="auto"/>
            <w:bottom w:val="none" w:sz="0" w:space="0" w:color="auto"/>
            <w:right w:val="none" w:sz="0" w:space="0" w:color="auto"/>
          </w:divBdr>
        </w:div>
        <w:div w:id="635842455">
          <w:marLeft w:val="0"/>
          <w:marRight w:val="0"/>
          <w:marTop w:val="0"/>
          <w:marBottom w:val="0"/>
          <w:divBdr>
            <w:top w:val="none" w:sz="0" w:space="0" w:color="auto"/>
            <w:left w:val="none" w:sz="0" w:space="0" w:color="auto"/>
            <w:bottom w:val="none" w:sz="0" w:space="0" w:color="auto"/>
            <w:right w:val="none" w:sz="0" w:space="0" w:color="auto"/>
          </w:divBdr>
        </w:div>
        <w:div w:id="1209761109">
          <w:marLeft w:val="0"/>
          <w:marRight w:val="0"/>
          <w:marTop w:val="0"/>
          <w:marBottom w:val="0"/>
          <w:divBdr>
            <w:top w:val="none" w:sz="0" w:space="0" w:color="auto"/>
            <w:left w:val="none" w:sz="0" w:space="0" w:color="auto"/>
            <w:bottom w:val="none" w:sz="0" w:space="0" w:color="auto"/>
            <w:right w:val="none" w:sz="0" w:space="0" w:color="auto"/>
          </w:divBdr>
        </w:div>
        <w:div w:id="1156800586">
          <w:marLeft w:val="0"/>
          <w:marRight w:val="0"/>
          <w:marTop w:val="0"/>
          <w:marBottom w:val="0"/>
          <w:divBdr>
            <w:top w:val="none" w:sz="0" w:space="0" w:color="auto"/>
            <w:left w:val="none" w:sz="0" w:space="0" w:color="auto"/>
            <w:bottom w:val="none" w:sz="0" w:space="0" w:color="auto"/>
            <w:right w:val="none" w:sz="0" w:space="0" w:color="auto"/>
          </w:divBdr>
        </w:div>
        <w:div w:id="420416238">
          <w:marLeft w:val="0"/>
          <w:marRight w:val="0"/>
          <w:marTop w:val="0"/>
          <w:marBottom w:val="0"/>
          <w:divBdr>
            <w:top w:val="none" w:sz="0" w:space="0" w:color="auto"/>
            <w:left w:val="none" w:sz="0" w:space="0" w:color="auto"/>
            <w:bottom w:val="none" w:sz="0" w:space="0" w:color="auto"/>
            <w:right w:val="none" w:sz="0" w:space="0" w:color="auto"/>
          </w:divBdr>
        </w:div>
        <w:div w:id="1278638811">
          <w:marLeft w:val="0"/>
          <w:marRight w:val="0"/>
          <w:marTop w:val="0"/>
          <w:marBottom w:val="0"/>
          <w:divBdr>
            <w:top w:val="none" w:sz="0" w:space="0" w:color="auto"/>
            <w:left w:val="none" w:sz="0" w:space="0" w:color="auto"/>
            <w:bottom w:val="none" w:sz="0" w:space="0" w:color="auto"/>
            <w:right w:val="none" w:sz="0" w:space="0" w:color="auto"/>
          </w:divBdr>
        </w:div>
        <w:div w:id="1359968839">
          <w:marLeft w:val="0"/>
          <w:marRight w:val="0"/>
          <w:marTop w:val="0"/>
          <w:marBottom w:val="0"/>
          <w:divBdr>
            <w:top w:val="none" w:sz="0" w:space="0" w:color="auto"/>
            <w:left w:val="none" w:sz="0" w:space="0" w:color="auto"/>
            <w:bottom w:val="none" w:sz="0" w:space="0" w:color="auto"/>
            <w:right w:val="none" w:sz="0" w:space="0" w:color="auto"/>
          </w:divBdr>
        </w:div>
        <w:div w:id="332804388">
          <w:marLeft w:val="0"/>
          <w:marRight w:val="0"/>
          <w:marTop w:val="0"/>
          <w:marBottom w:val="0"/>
          <w:divBdr>
            <w:top w:val="none" w:sz="0" w:space="0" w:color="auto"/>
            <w:left w:val="none" w:sz="0" w:space="0" w:color="auto"/>
            <w:bottom w:val="none" w:sz="0" w:space="0" w:color="auto"/>
            <w:right w:val="none" w:sz="0" w:space="0" w:color="auto"/>
          </w:divBdr>
        </w:div>
      </w:divsChild>
    </w:div>
    <w:div w:id="1942831324">
      <w:bodyDiv w:val="1"/>
      <w:marLeft w:val="0"/>
      <w:marRight w:val="0"/>
      <w:marTop w:val="0"/>
      <w:marBottom w:val="0"/>
      <w:divBdr>
        <w:top w:val="none" w:sz="0" w:space="0" w:color="auto"/>
        <w:left w:val="none" w:sz="0" w:space="0" w:color="auto"/>
        <w:bottom w:val="none" w:sz="0" w:space="0" w:color="auto"/>
        <w:right w:val="none" w:sz="0" w:space="0" w:color="auto"/>
      </w:divBdr>
    </w:div>
    <w:div w:id="1998921777">
      <w:bodyDiv w:val="1"/>
      <w:marLeft w:val="0"/>
      <w:marRight w:val="0"/>
      <w:marTop w:val="0"/>
      <w:marBottom w:val="0"/>
      <w:divBdr>
        <w:top w:val="none" w:sz="0" w:space="0" w:color="auto"/>
        <w:left w:val="none" w:sz="0" w:space="0" w:color="auto"/>
        <w:bottom w:val="none" w:sz="0" w:space="0" w:color="auto"/>
        <w:right w:val="none" w:sz="0" w:space="0" w:color="auto"/>
      </w:divBdr>
    </w:div>
    <w:div w:id="2042897255">
      <w:bodyDiv w:val="1"/>
      <w:marLeft w:val="0"/>
      <w:marRight w:val="0"/>
      <w:marTop w:val="0"/>
      <w:marBottom w:val="0"/>
      <w:divBdr>
        <w:top w:val="none" w:sz="0" w:space="0" w:color="auto"/>
        <w:left w:val="none" w:sz="0" w:space="0" w:color="auto"/>
        <w:bottom w:val="none" w:sz="0" w:space="0" w:color="auto"/>
        <w:right w:val="none" w:sz="0" w:space="0" w:color="auto"/>
      </w:divBdr>
    </w:div>
    <w:div w:id="2058385183">
      <w:bodyDiv w:val="1"/>
      <w:marLeft w:val="0"/>
      <w:marRight w:val="0"/>
      <w:marTop w:val="0"/>
      <w:marBottom w:val="0"/>
      <w:divBdr>
        <w:top w:val="none" w:sz="0" w:space="0" w:color="auto"/>
        <w:left w:val="none" w:sz="0" w:space="0" w:color="auto"/>
        <w:bottom w:val="none" w:sz="0" w:space="0" w:color="auto"/>
        <w:right w:val="none" w:sz="0" w:space="0" w:color="auto"/>
      </w:divBdr>
    </w:div>
    <w:div w:id="209801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2E9CB8"/>
      </a:accent2>
      <a:accent3>
        <a:srgbClr val="E97132"/>
      </a:accent3>
      <a:accent4>
        <a:srgbClr val="196B24"/>
      </a:accent4>
      <a:accent5>
        <a:srgbClr val="4EA72E"/>
      </a:accent5>
      <a:accent6>
        <a:srgbClr val="C80724"/>
      </a:accent6>
      <a:hlink>
        <a:srgbClr val="518B9B"/>
      </a:hlink>
      <a:folHlink>
        <a:srgbClr val="96607D"/>
      </a:folHlink>
    </a:clrScheme>
    <a:fontScheme name="Office">
      <a:majorFont>
        <a:latin typeface="新細明體" panose="02020500000000000000"/>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新細明體" panose="02020500000000000000"/>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C873B-973D-4407-A4A0-7B8BD7FEA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31</Pages>
  <Words>1325</Words>
  <Characters>7554</Characters>
  <Application>Microsoft Office Word</Application>
  <DocSecurity>0</DocSecurity>
  <Lines>62</Lines>
  <Paragraphs>17</Paragraphs>
  <ScaleCrop>false</ScaleCrop>
  <Company/>
  <LinksUpToDate>false</LinksUpToDate>
  <CharactersWithSpaces>8862</CharactersWithSpaces>
  <SharedDoc>false</SharedDoc>
  <HLinks>
    <vt:vector size="120" baseType="variant">
      <vt:variant>
        <vt:i4>1376308</vt:i4>
      </vt:variant>
      <vt:variant>
        <vt:i4>116</vt:i4>
      </vt:variant>
      <vt:variant>
        <vt:i4>0</vt:i4>
      </vt:variant>
      <vt:variant>
        <vt:i4>5</vt:i4>
      </vt:variant>
      <vt:variant>
        <vt:lpwstr/>
      </vt:variant>
      <vt:variant>
        <vt:lpwstr>_Toc195788846</vt:lpwstr>
      </vt:variant>
      <vt:variant>
        <vt:i4>1376308</vt:i4>
      </vt:variant>
      <vt:variant>
        <vt:i4>110</vt:i4>
      </vt:variant>
      <vt:variant>
        <vt:i4>0</vt:i4>
      </vt:variant>
      <vt:variant>
        <vt:i4>5</vt:i4>
      </vt:variant>
      <vt:variant>
        <vt:lpwstr/>
      </vt:variant>
      <vt:variant>
        <vt:lpwstr>_Toc195788845</vt:lpwstr>
      </vt:variant>
      <vt:variant>
        <vt:i4>1376308</vt:i4>
      </vt:variant>
      <vt:variant>
        <vt:i4>104</vt:i4>
      </vt:variant>
      <vt:variant>
        <vt:i4>0</vt:i4>
      </vt:variant>
      <vt:variant>
        <vt:i4>5</vt:i4>
      </vt:variant>
      <vt:variant>
        <vt:lpwstr/>
      </vt:variant>
      <vt:variant>
        <vt:lpwstr>_Toc195788844</vt:lpwstr>
      </vt:variant>
      <vt:variant>
        <vt:i4>1376308</vt:i4>
      </vt:variant>
      <vt:variant>
        <vt:i4>98</vt:i4>
      </vt:variant>
      <vt:variant>
        <vt:i4>0</vt:i4>
      </vt:variant>
      <vt:variant>
        <vt:i4>5</vt:i4>
      </vt:variant>
      <vt:variant>
        <vt:lpwstr/>
      </vt:variant>
      <vt:variant>
        <vt:lpwstr>_Toc195788843</vt:lpwstr>
      </vt:variant>
      <vt:variant>
        <vt:i4>1376308</vt:i4>
      </vt:variant>
      <vt:variant>
        <vt:i4>92</vt:i4>
      </vt:variant>
      <vt:variant>
        <vt:i4>0</vt:i4>
      </vt:variant>
      <vt:variant>
        <vt:i4>5</vt:i4>
      </vt:variant>
      <vt:variant>
        <vt:lpwstr/>
      </vt:variant>
      <vt:variant>
        <vt:lpwstr>_Toc195788842</vt:lpwstr>
      </vt:variant>
      <vt:variant>
        <vt:i4>1376308</vt:i4>
      </vt:variant>
      <vt:variant>
        <vt:i4>86</vt:i4>
      </vt:variant>
      <vt:variant>
        <vt:i4>0</vt:i4>
      </vt:variant>
      <vt:variant>
        <vt:i4>5</vt:i4>
      </vt:variant>
      <vt:variant>
        <vt:lpwstr/>
      </vt:variant>
      <vt:variant>
        <vt:lpwstr>_Toc195788840</vt:lpwstr>
      </vt:variant>
      <vt:variant>
        <vt:i4>1179700</vt:i4>
      </vt:variant>
      <vt:variant>
        <vt:i4>80</vt:i4>
      </vt:variant>
      <vt:variant>
        <vt:i4>0</vt:i4>
      </vt:variant>
      <vt:variant>
        <vt:i4>5</vt:i4>
      </vt:variant>
      <vt:variant>
        <vt:lpwstr/>
      </vt:variant>
      <vt:variant>
        <vt:lpwstr>_Toc195788839</vt:lpwstr>
      </vt:variant>
      <vt:variant>
        <vt:i4>1179700</vt:i4>
      </vt:variant>
      <vt:variant>
        <vt:i4>74</vt:i4>
      </vt:variant>
      <vt:variant>
        <vt:i4>0</vt:i4>
      </vt:variant>
      <vt:variant>
        <vt:i4>5</vt:i4>
      </vt:variant>
      <vt:variant>
        <vt:lpwstr/>
      </vt:variant>
      <vt:variant>
        <vt:lpwstr>_Toc195788838</vt:lpwstr>
      </vt:variant>
      <vt:variant>
        <vt:i4>1179700</vt:i4>
      </vt:variant>
      <vt:variant>
        <vt:i4>68</vt:i4>
      </vt:variant>
      <vt:variant>
        <vt:i4>0</vt:i4>
      </vt:variant>
      <vt:variant>
        <vt:i4>5</vt:i4>
      </vt:variant>
      <vt:variant>
        <vt:lpwstr/>
      </vt:variant>
      <vt:variant>
        <vt:lpwstr>_Toc195788837</vt:lpwstr>
      </vt:variant>
      <vt:variant>
        <vt:i4>1179700</vt:i4>
      </vt:variant>
      <vt:variant>
        <vt:i4>62</vt:i4>
      </vt:variant>
      <vt:variant>
        <vt:i4>0</vt:i4>
      </vt:variant>
      <vt:variant>
        <vt:i4>5</vt:i4>
      </vt:variant>
      <vt:variant>
        <vt:lpwstr/>
      </vt:variant>
      <vt:variant>
        <vt:lpwstr>_Toc195788836</vt:lpwstr>
      </vt:variant>
      <vt:variant>
        <vt:i4>1179700</vt:i4>
      </vt:variant>
      <vt:variant>
        <vt:i4>56</vt:i4>
      </vt:variant>
      <vt:variant>
        <vt:i4>0</vt:i4>
      </vt:variant>
      <vt:variant>
        <vt:i4>5</vt:i4>
      </vt:variant>
      <vt:variant>
        <vt:lpwstr/>
      </vt:variant>
      <vt:variant>
        <vt:lpwstr>_Toc195788835</vt:lpwstr>
      </vt:variant>
      <vt:variant>
        <vt:i4>1179700</vt:i4>
      </vt:variant>
      <vt:variant>
        <vt:i4>50</vt:i4>
      </vt:variant>
      <vt:variant>
        <vt:i4>0</vt:i4>
      </vt:variant>
      <vt:variant>
        <vt:i4>5</vt:i4>
      </vt:variant>
      <vt:variant>
        <vt:lpwstr/>
      </vt:variant>
      <vt:variant>
        <vt:lpwstr>_Toc195788834</vt:lpwstr>
      </vt:variant>
      <vt:variant>
        <vt:i4>1179700</vt:i4>
      </vt:variant>
      <vt:variant>
        <vt:i4>44</vt:i4>
      </vt:variant>
      <vt:variant>
        <vt:i4>0</vt:i4>
      </vt:variant>
      <vt:variant>
        <vt:i4>5</vt:i4>
      </vt:variant>
      <vt:variant>
        <vt:lpwstr/>
      </vt:variant>
      <vt:variant>
        <vt:lpwstr>_Toc195788833</vt:lpwstr>
      </vt:variant>
      <vt:variant>
        <vt:i4>1179700</vt:i4>
      </vt:variant>
      <vt:variant>
        <vt:i4>38</vt:i4>
      </vt:variant>
      <vt:variant>
        <vt:i4>0</vt:i4>
      </vt:variant>
      <vt:variant>
        <vt:i4>5</vt:i4>
      </vt:variant>
      <vt:variant>
        <vt:lpwstr/>
      </vt:variant>
      <vt:variant>
        <vt:lpwstr>_Toc195788832</vt:lpwstr>
      </vt:variant>
      <vt:variant>
        <vt:i4>1179700</vt:i4>
      </vt:variant>
      <vt:variant>
        <vt:i4>32</vt:i4>
      </vt:variant>
      <vt:variant>
        <vt:i4>0</vt:i4>
      </vt:variant>
      <vt:variant>
        <vt:i4>5</vt:i4>
      </vt:variant>
      <vt:variant>
        <vt:lpwstr/>
      </vt:variant>
      <vt:variant>
        <vt:lpwstr>_Toc195788831</vt:lpwstr>
      </vt:variant>
      <vt:variant>
        <vt:i4>1179700</vt:i4>
      </vt:variant>
      <vt:variant>
        <vt:i4>26</vt:i4>
      </vt:variant>
      <vt:variant>
        <vt:i4>0</vt:i4>
      </vt:variant>
      <vt:variant>
        <vt:i4>5</vt:i4>
      </vt:variant>
      <vt:variant>
        <vt:lpwstr/>
      </vt:variant>
      <vt:variant>
        <vt:lpwstr>_Toc195788830</vt:lpwstr>
      </vt:variant>
      <vt:variant>
        <vt:i4>1245236</vt:i4>
      </vt:variant>
      <vt:variant>
        <vt:i4>20</vt:i4>
      </vt:variant>
      <vt:variant>
        <vt:i4>0</vt:i4>
      </vt:variant>
      <vt:variant>
        <vt:i4>5</vt:i4>
      </vt:variant>
      <vt:variant>
        <vt:lpwstr/>
      </vt:variant>
      <vt:variant>
        <vt:lpwstr>_Toc195788829</vt:lpwstr>
      </vt:variant>
      <vt:variant>
        <vt:i4>1245236</vt:i4>
      </vt:variant>
      <vt:variant>
        <vt:i4>14</vt:i4>
      </vt:variant>
      <vt:variant>
        <vt:i4>0</vt:i4>
      </vt:variant>
      <vt:variant>
        <vt:i4>5</vt:i4>
      </vt:variant>
      <vt:variant>
        <vt:lpwstr/>
      </vt:variant>
      <vt:variant>
        <vt:lpwstr>_Toc195788828</vt:lpwstr>
      </vt:variant>
      <vt:variant>
        <vt:i4>1245236</vt:i4>
      </vt:variant>
      <vt:variant>
        <vt:i4>8</vt:i4>
      </vt:variant>
      <vt:variant>
        <vt:i4>0</vt:i4>
      </vt:variant>
      <vt:variant>
        <vt:i4>5</vt:i4>
      </vt:variant>
      <vt:variant>
        <vt:lpwstr/>
      </vt:variant>
      <vt:variant>
        <vt:lpwstr>_Toc195788827</vt:lpwstr>
      </vt:variant>
      <vt:variant>
        <vt:i4>1245236</vt:i4>
      </vt:variant>
      <vt:variant>
        <vt:i4>2</vt:i4>
      </vt:variant>
      <vt:variant>
        <vt:i4>0</vt:i4>
      </vt:variant>
      <vt:variant>
        <vt:i4>5</vt:i4>
      </vt:variant>
      <vt:variant>
        <vt:lpwstr/>
      </vt:variant>
      <vt:variant>
        <vt:lpwstr>_Toc195788826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來賓使用者</dc:creator>
  <cp:keywords/>
  <dc:description/>
  <cp:lastModifiedBy>李怡芬 Anna</cp:lastModifiedBy>
  <cp:revision>97</cp:revision>
  <cp:lastPrinted>2025-04-17T08:31:00Z</cp:lastPrinted>
  <dcterms:created xsi:type="dcterms:W3CDTF">2025-04-17T08:31:00Z</dcterms:created>
  <dcterms:modified xsi:type="dcterms:W3CDTF">2025-05-24T12:11:00Z</dcterms:modified>
</cp:coreProperties>
</file>