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D4AF37"/>
          <w:sz w:val="72"/>
        </w:rPr>
        <w:t>RUNWAY7</w:t>
      </w:r>
    </w:p>
    <w:p>
      <w:pPr>
        <w:jc w:val="center"/>
      </w:pPr>
      <w:r>
        <w:rPr>
          <w:b/>
          <w:color w:val="000000"/>
          <w:sz w:val="32"/>
        </w:rPr>
        <w:t>FASHION WEEK PLATFORM</w:t>
      </w:r>
    </w:p>
    <w:p/>
    <w:p>
      <w:pPr>
        <w:jc w:val="center"/>
      </w:pPr>
      <w:r>
        <w:rPr>
          <w:b/>
          <w:sz w:val="40"/>
        </w:rPr>
        <w:t>Reporte de Avance del Proyecto</w:t>
      </w:r>
    </w:p>
    <w:p>
      <w:pPr>
        <w:jc w:val="center"/>
      </w:pPr>
      <w:r>
        <w:rPr>
          <w:b/>
          <w:color w:val="D4AF37"/>
          <w:sz w:val="28"/>
        </w:rPr>
        <w:t>Versión 6.0</w:t>
      </w:r>
    </w:p>
    <w:p>
      <w:pPr>
        <w:jc w:val="center"/>
      </w:pPr>
      <w:r>
        <w:rPr>
          <w:sz w:val="26"/>
        </w:rPr>
        <w:t>Módulo de Ventas, Notificaciones y Dashboard de Operaciones</w:t>
      </w:r>
    </w:p>
    <w:p>
      <w:pPr>
        <w:jc w:val="center"/>
      </w:pPr>
      <w:r>
        <w:rPr>
          <w:sz w:val="22"/>
        </w:rPr>
        <w:t>Fecha: 11 de marzo de 2026</w:t>
      </w:r>
    </w:p>
    <w:p>
      <w:pPr>
        <w:jc w:val="center"/>
      </w:pPr>
      <w:r>
        <w:rPr>
          <w:sz w:val="22"/>
        </w:rPr>
        <w:t>Estado: En Desarrollo Activo</w:t>
      </w:r>
    </w:p>
    <w:p>
      <w:pPr>
        <w:jc w:val="center"/>
      </w:pPr>
      <w:r>
        <w:rPr>
          <w:sz w:val="22"/>
        </w:rPr>
        <w:t>Deadline: September 2026 (NYFW)</w:t>
      </w:r>
    </w:p>
    <w:p>
      <w:r>
        <w:br w:type="page"/>
      </w:r>
    </w:p>
    <w:p>
      <w:pPr>
        <w:spacing w:before="360" w:after="120"/>
      </w:pPr>
      <w:r>
        <w:rPr>
          <w:b/>
          <w:color w:val="000000"/>
          <w:sz w:val="32"/>
        </w:rPr>
        <w:t>1. Resumen Ejecutivo</w:t>
      </w:r>
    </w:p>
    <w:p>
      <w:pPr>
        <w:spacing w:before="40" w:after="40"/>
      </w:pPr>
      <w:r>
        <w:rPr>
          <w:sz w:val="22"/>
        </w:rPr>
        <w:t>El sistema ha alcanzado aproximadamente un 75% de completitud en el backend administrativo con 16 módulos funcionales implementados. Desde la versión V5 (3 de marzo de 2026), se han completado los siguientes hitos críticos:</w:t>
      </w:r>
    </w:p>
    <w:p>
      <w:pPr>
        <w:pStyle w:val="ListBullet"/>
        <w:spacing w:before="20" w:after="20"/>
      </w:pPr>
      <w:r>
        <w:rPr>
          <w:sz w:val="22"/>
        </w:rPr>
        <w:t>Módulo de Ventas: Panel completo para el equipo de ventas con dashboard, gestión de diseñadores, registro de ventas con downpayment, historial de ventas con gráficos y exportación.</w:t>
      </w:r>
    </w:p>
    <w:p>
      <w:pPr>
        <w:pStyle w:val="ListBullet"/>
        <w:spacing w:before="20" w:after="20"/>
      </w:pPr>
      <w:r>
        <w:rPr>
          <w:sz w:val="22"/>
        </w:rPr>
        <w:t>Gestión Documental en Ventas: Los vendedores pueden subir contratos y vouchers de pago directamente en el perfil del diseñador desde el panel de ventas.</w:t>
      </w:r>
    </w:p>
    <w:p>
      <w:pPr>
        <w:pStyle w:val="ListBullet"/>
        <w:spacing w:before="20" w:after="20"/>
      </w:pPr>
      <w:r>
        <w:rPr>
          <w:sz w:val="22"/>
        </w:rPr>
        <w:t>Notificaciones en Tiempo Real: Sistema de notificaciones push dentro del panel admin para cambios de estado de diseñadores, asignación de planes de pago y nuevas registraciones de modelos.</w:t>
      </w:r>
    </w:p>
    <w:p>
      <w:pPr>
        <w:pStyle w:val="ListBullet"/>
        <w:spacing w:before="20" w:after="20"/>
      </w:pPr>
      <w:r>
        <w:rPr>
          <w:sz w:val="22"/>
        </w:rPr>
        <w:t>Email de Bienvenida para Diseñadores: Plantilla HTML profesional enviada automáticamente cuando un diseñador es registrado por ventas, con credenciales y próximos pasos.</w:t>
      </w:r>
    </w:p>
    <w:p>
      <w:pPr>
        <w:pStyle w:val="ListBullet"/>
        <w:spacing w:before="20" w:after="20"/>
      </w:pPr>
      <w:r>
        <w:rPr>
          <w:sz w:val="22"/>
        </w:rPr>
        <w:t>Dashboard de Operaciones: Panel dedicado para el rol "operation" con métricas operativas, gráficos de estado de diseñadores, progreso de onboarding, materiales, fittings y pases.</w:t>
      </w:r>
    </w:p>
    <w:p>
      <w:pPr>
        <w:pStyle w:val="ListBullet"/>
        <w:spacing w:before="20" w:after="20"/>
      </w:pPr>
      <w:r>
        <w:rPr>
          <w:sz w:val="22"/>
        </w:rPr>
        <w:t>Corrección CORS WordPress: Se corrigió el error 302 en el formulario de registro de modelos de WordPress (runways7.com) agregando el header Accept: application/json.</w:t>
      </w:r>
    </w:p>
    <w:p>
      <w:pPr>
        <w:pStyle w:val="ListBullet"/>
        <w:spacing w:before="20" w:after="20"/>
      </w:pPr>
      <w:r>
        <w:rPr>
          <w:sz w:val="22"/>
        </w:rPr>
        <w:t>Contratos en Perfil de Diseñador: Admin y Operation pueden ver y descargar el contrato del diseñador directamente desde su perfil.</w:t>
      </w:r>
    </w:p>
    <w:p>
      <w:pPr>
        <w:spacing w:before="360" w:after="120"/>
      </w:pPr>
      <w:r>
        <w:rPr>
          <w:b/>
          <w:color w:val="000000"/>
          <w:sz w:val="32"/>
        </w:rPr>
        <w:t>2. Stack Tecnológico</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000000"/>
          </w:tcPr>
          <w:p>
            <w:r/>
            <w:r>
              <w:rPr>
                <w:b/>
                <w:color w:val="FFFFFF"/>
                <w:sz w:val="20"/>
              </w:rPr>
              <w:t>Componente</w:t>
            </w:r>
          </w:p>
        </w:tc>
        <w:tc>
          <w:tcPr>
            <w:tcW w:type="dxa" w:w="2946"/>
            <w:shd w:val="clear" w:color="auto" w:fill="000000"/>
          </w:tcPr>
          <w:p>
            <w:r/>
            <w:r>
              <w:rPr>
                <w:b/>
                <w:color w:val="FFFFFF"/>
                <w:sz w:val="20"/>
              </w:rPr>
              <w:t>Tecnología</w:t>
            </w:r>
          </w:p>
        </w:tc>
        <w:tc>
          <w:tcPr>
            <w:tcW w:type="dxa" w:w="2946"/>
            <w:shd w:val="clear" w:color="auto" w:fill="000000"/>
          </w:tcPr>
          <w:p>
            <w:r/>
            <w:r>
              <w:rPr>
                <w:b/>
                <w:color w:val="FFFFFF"/>
                <w:sz w:val="20"/>
              </w:rPr>
              <w:t>Justificación</w:t>
            </w:r>
          </w:p>
        </w:tc>
      </w:tr>
      <w:tr>
        <w:tc>
          <w:tcPr>
            <w:tcW w:type="dxa" w:w="2946"/>
            <w:shd w:val="clear" w:color="auto" w:fill="F5F5F5"/>
          </w:tcPr>
          <w:p>
            <w:r/>
            <w:r>
              <w:rPr>
                <w:sz w:val="20"/>
              </w:rPr>
              <w:t>Backend</w:t>
            </w:r>
          </w:p>
        </w:tc>
        <w:tc>
          <w:tcPr>
            <w:tcW w:type="dxa" w:w="2946"/>
            <w:shd w:val="clear" w:color="auto" w:fill="F5F5F5"/>
          </w:tcPr>
          <w:p>
            <w:r/>
            <w:r>
              <w:rPr>
                <w:sz w:val="20"/>
              </w:rPr>
              <w:t>Laravel 12 (PHP 8.2)</w:t>
            </w:r>
          </w:p>
        </w:tc>
        <w:tc>
          <w:tcPr>
            <w:tcW w:type="dxa" w:w="2946"/>
            <w:shd w:val="clear" w:color="auto" w:fill="F5F5F5"/>
          </w:tcPr>
          <w:p>
            <w:r/>
            <w:r>
              <w:rPr>
                <w:sz w:val="20"/>
              </w:rPr>
              <w:t>Máxima productividad, ORM, queues, scheduling</w:t>
            </w:r>
          </w:p>
        </w:tc>
      </w:tr>
      <w:tr>
        <w:tc>
          <w:tcPr>
            <w:tcW w:type="dxa" w:w="2946"/>
          </w:tcPr>
          <w:p>
            <w:r/>
            <w:r>
              <w:rPr>
                <w:sz w:val="20"/>
              </w:rPr>
              <w:t>Base de Datos</w:t>
            </w:r>
          </w:p>
        </w:tc>
        <w:tc>
          <w:tcPr>
            <w:tcW w:type="dxa" w:w="2946"/>
          </w:tcPr>
          <w:p>
            <w:r/>
            <w:r>
              <w:rPr>
                <w:sz w:val="20"/>
              </w:rPr>
              <w:t>PostgreSQL 16</w:t>
            </w:r>
          </w:p>
        </w:tc>
        <w:tc>
          <w:tcPr>
            <w:tcW w:type="dxa" w:w="2946"/>
          </w:tcPr>
          <w:p>
            <w:r/>
            <w:r>
              <w:rPr>
                <w:sz w:val="20"/>
              </w:rPr>
              <w:t>Relacional, ACID, JSON nativo, full-text search</w:t>
            </w:r>
          </w:p>
        </w:tc>
      </w:tr>
      <w:tr>
        <w:tc>
          <w:tcPr>
            <w:tcW w:type="dxa" w:w="2946"/>
            <w:shd w:val="clear" w:color="auto" w:fill="F5F5F5"/>
          </w:tcPr>
          <w:p>
            <w:r/>
            <w:r>
              <w:rPr>
                <w:sz w:val="20"/>
              </w:rPr>
              <w:t>Admin Web</w:t>
            </w:r>
          </w:p>
        </w:tc>
        <w:tc>
          <w:tcPr>
            <w:tcW w:type="dxa" w:w="2946"/>
            <w:shd w:val="clear" w:color="auto" w:fill="F5F5F5"/>
          </w:tcPr>
          <w:p>
            <w:r/>
            <w:r>
              <w:rPr>
                <w:sz w:val="20"/>
              </w:rPr>
              <w:t>Vue.js 3 + Inertia.js v2</w:t>
            </w:r>
          </w:p>
        </w:tc>
        <w:tc>
          <w:tcPr>
            <w:tcW w:type="dxa" w:w="2946"/>
            <w:shd w:val="clear" w:color="auto" w:fill="F5F5F5"/>
          </w:tcPr>
          <w:p>
            <w:r/>
            <w:r>
              <w:rPr>
                <w:sz w:val="20"/>
              </w:rPr>
              <w:t>SPA integrada, sin API duplicada para admin</w:t>
            </w:r>
          </w:p>
        </w:tc>
      </w:tr>
      <w:tr>
        <w:tc>
          <w:tcPr>
            <w:tcW w:type="dxa" w:w="2946"/>
          </w:tcPr>
          <w:p>
            <w:r/>
            <w:r>
              <w:rPr>
                <w:sz w:val="20"/>
              </w:rPr>
              <w:t>Portal Web</w:t>
            </w:r>
          </w:p>
        </w:tc>
        <w:tc>
          <w:tcPr>
            <w:tcW w:type="dxa" w:w="2946"/>
          </w:tcPr>
          <w:p>
            <w:r/>
            <w:r>
              <w:rPr>
                <w:sz w:val="20"/>
              </w:rPr>
              <w:t>Nuxt 3 (Vue SSR)</w:t>
            </w:r>
          </w:p>
        </w:tc>
        <w:tc>
          <w:tcPr>
            <w:tcW w:type="dxa" w:w="2946"/>
          </w:tcPr>
          <w:p>
            <w:r/>
            <w:r>
              <w:rPr>
                <w:sz w:val="20"/>
              </w:rPr>
              <w:t>SEO, misma API que consume Flutter</w:t>
            </w:r>
          </w:p>
        </w:tc>
      </w:tr>
      <w:tr>
        <w:tc>
          <w:tcPr>
            <w:tcW w:type="dxa" w:w="2946"/>
            <w:shd w:val="clear" w:color="auto" w:fill="F5F5F5"/>
          </w:tcPr>
          <w:p>
            <w:r/>
            <w:r>
              <w:rPr>
                <w:sz w:val="20"/>
              </w:rPr>
              <w:t>App Móvil</w:t>
            </w:r>
          </w:p>
        </w:tc>
        <w:tc>
          <w:tcPr>
            <w:tcW w:type="dxa" w:w="2946"/>
            <w:shd w:val="clear" w:color="auto" w:fill="F5F5F5"/>
          </w:tcPr>
          <w:p>
            <w:r/>
            <w:r>
              <w:rPr>
                <w:sz w:val="20"/>
              </w:rPr>
              <w:t>Flutter (Dart)</w:t>
            </w:r>
          </w:p>
        </w:tc>
        <w:tc>
          <w:tcPr>
            <w:tcW w:type="dxa" w:w="2946"/>
            <w:shd w:val="clear" w:color="auto" w:fill="F5F5F5"/>
          </w:tcPr>
          <w:p>
            <w:r/>
            <w:r>
              <w:rPr>
                <w:sz w:val="20"/>
              </w:rPr>
              <w:t>iOS y Android desde un solo código</w:t>
            </w:r>
          </w:p>
        </w:tc>
      </w:tr>
      <w:tr>
        <w:tc>
          <w:tcPr>
            <w:tcW w:type="dxa" w:w="2946"/>
          </w:tcPr>
          <w:p>
            <w:r/>
            <w:r>
              <w:rPr>
                <w:sz w:val="20"/>
              </w:rPr>
              <w:t>Auth API</w:t>
            </w:r>
          </w:p>
        </w:tc>
        <w:tc>
          <w:tcPr>
            <w:tcW w:type="dxa" w:w="2946"/>
          </w:tcPr>
          <w:p>
            <w:r/>
            <w:r>
              <w:rPr>
                <w:sz w:val="20"/>
              </w:rPr>
              <w:t>Laravel Sanctum</w:t>
            </w:r>
          </w:p>
        </w:tc>
        <w:tc>
          <w:tcPr>
            <w:tcW w:type="dxa" w:w="2946"/>
          </w:tcPr>
          <w:p>
            <w:r/>
            <w:r>
              <w:rPr>
                <w:sz w:val="20"/>
              </w:rPr>
              <w:t>Tokens para móvil, sessions para web</w:t>
            </w:r>
          </w:p>
        </w:tc>
      </w:tr>
      <w:tr>
        <w:tc>
          <w:tcPr>
            <w:tcW w:type="dxa" w:w="2946"/>
            <w:shd w:val="clear" w:color="auto" w:fill="F5F5F5"/>
          </w:tcPr>
          <w:p>
            <w:r/>
            <w:r>
              <w:rPr>
                <w:sz w:val="20"/>
              </w:rPr>
              <w:t>Real-time</w:t>
            </w:r>
          </w:p>
        </w:tc>
        <w:tc>
          <w:tcPr>
            <w:tcW w:type="dxa" w:w="2946"/>
            <w:shd w:val="clear" w:color="auto" w:fill="F5F5F5"/>
          </w:tcPr>
          <w:p>
            <w:r/>
            <w:r>
              <w:rPr>
                <w:sz w:val="20"/>
              </w:rPr>
              <w:t>Laravel Reverb</w:t>
            </w:r>
          </w:p>
        </w:tc>
        <w:tc>
          <w:tcPr>
            <w:tcW w:type="dxa" w:w="2946"/>
            <w:shd w:val="clear" w:color="auto" w:fill="F5F5F5"/>
          </w:tcPr>
          <w:p>
            <w:r/>
            <w:r>
              <w:rPr>
                <w:sz w:val="20"/>
              </w:rPr>
              <w:t>WebSockets para chat modelo-diseñador</w:t>
            </w:r>
          </w:p>
        </w:tc>
      </w:tr>
      <w:tr>
        <w:tc>
          <w:tcPr>
            <w:tcW w:type="dxa" w:w="2946"/>
          </w:tcPr>
          <w:p>
            <w:r/>
            <w:r>
              <w:rPr>
                <w:sz w:val="20"/>
              </w:rPr>
              <w:t>Notificaciones</w:t>
            </w:r>
          </w:p>
        </w:tc>
        <w:tc>
          <w:tcPr>
            <w:tcW w:type="dxa" w:w="2946"/>
          </w:tcPr>
          <w:p>
            <w:r/>
            <w:r>
              <w:rPr>
                <w:sz w:val="20"/>
              </w:rPr>
              <w:t>Laravel Notifications + Echo</w:t>
            </w:r>
          </w:p>
        </w:tc>
        <w:tc>
          <w:tcPr>
            <w:tcW w:type="dxa" w:w="2946"/>
          </w:tcPr>
          <w:p>
            <w:r/>
            <w:r>
              <w:rPr>
                <w:sz w:val="20"/>
              </w:rPr>
              <w:t>Notificaciones en tiempo real en panel admin</w:t>
            </w:r>
          </w:p>
        </w:tc>
      </w:tr>
      <w:tr>
        <w:tc>
          <w:tcPr>
            <w:tcW w:type="dxa" w:w="2946"/>
            <w:shd w:val="clear" w:color="auto" w:fill="F5F5F5"/>
          </w:tcPr>
          <w:p>
            <w:r/>
            <w:r>
              <w:rPr>
                <w:sz w:val="20"/>
              </w:rPr>
              <w:t>Gráficos</w:t>
            </w:r>
          </w:p>
        </w:tc>
        <w:tc>
          <w:tcPr>
            <w:tcW w:type="dxa" w:w="2946"/>
            <w:shd w:val="clear" w:color="auto" w:fill="F5F5F5"/>
          </w:tcPr>
          <w:p>
            <w:r/>
            <w:r>
              <w:rPr>
                <w:sz w:val="20"/>
              </w:rPr>
              <w:t>Chart.js + vue-chartjs</w:t>
            </w:r>
          </w:p>
        </w:tc>
        <w:tc>
          <w:tcPr>
            <w:tcW w:type="dxa" w:w="2946"/>
            <w:shd w:val="clear" w:color="auto" w:fill="F5F5F5"/>
          </w:tcPr>
          <w:p>
            <w:r/>
            <w:r>
              <w:rPr>
                <w:sz w:val="20"/>
              </w:rPr>
              <w:t>Dashboards interactivos de contabilidad y ventas</w:t>
            </w:r>
          </w:p>
        </w:tc>
      </w:tr>
      <w:tr>
        <w:tc>
          <w:tcPr>
            <w:tcW w:type="dxa" w:w="2946"/>
          </w:tcPr>
          <w:p>
            <w:r/>
            <w:r>
              <w:rPr>
                <w:sz w:val="20"/>
              </w:rPr>
              <w:t>QR Codes</w:t>
            </w:r>
          </w:p>
        </w:tc>
        <w:tc>
          <w:tcPr>
            <w:tcW w:type="dxa" w:w="2946"/>
          </w:tcPr>
          <w:p>
            <w:r/>
            <w:r>
              <w:rPr>
                <w:sz w:val="20"/>
              </w:rPr>
              <w:t>qrcode (npm)</w:t>
            </w:r>
          </w:p>
        </w:tc>
        <w:tc>
          <w:tcPr>
            <w:tcW w:type="dxa" w:w="2946"/>
          </w:tcPr>
          <w:p>
            <w:r/>
            <w:r>
              <w:rPr>
                <w:sz w:val="20"/>
              </w:rPr>
              <w:t>Generación de códigos QR para pases</w:t>
            </w:r>
          </w:p>
        </w:tc>
      </w:tr>
      <w:tr>
        <w:tc>
          <w:tcPr>
            <w:tcW w:type="dxa" w:w="2946"/>
            <w:shd w:val="clear" w:color="auto" w:fill="F5F5F5"/>
          </w:tcPr>
          <w:p>
            <w:r/>
            <w:r>
              <w:rPr>
                <w:sz w:val="20"/>
              </w:rPr>
              <w:t>Infraestructura</w:t>
            </w:r>
          </w:p>
        </w:tc>
        <w:tc>
          <w:tcPr>
            <w:tcW w:type="dxa" w:w="2946"/>
            <w:shd w:val="clear" w:color="auto" w:fill="F5F5F5"/>
          </w:tcPr>
          <w:p>
            <w:r/>
            <w:r>
              <w:rPr>
                <w:sz w:val="20"/>
              </w:rPr>
              <w:t>AWS Lightsail</w:t>
            </w:r>
          </w:p>
        </w:tc>
        <w:tc>
          <w:tcPr>
            <w:tcW w:type="dxa" w:w="2946"/>
            <w:shd w:val="clear" w:color="auto" w:fill="F5F5F5"/>
          </w:tcPr>
          <w:p>
            <w:r/>
            <w:r>
              <w:rPr>
                <w:sz w:val="20"/>
              </w:rPr>
              <w:t>VPS Ubuntu + Nginx + SSL, dominio propio</w:t>
            </w:r>
          </w:p>
        </w:tc>
      </w:tr>
    </w:tbl>
    <w:p>
      <w:pPr>
        <w:spacing w:before="360" w:after="120"/>
      </w:pPr>
      <w:r>
        <w:rPr>
          <w:b/>
          <w:color w:val="000000"/>
          <w:sz w:val="32"/>
        </w:rPr>
        <w:t>3. Avance Actual del Proyecto</w:t>
      </w:r>
    </w:p>
    <w:p>
      <w:pPr>
        <w:spacing w:before="40" w:after="40"/>
      </w:pPr>
      <w:r>
        <w:rPr>
          <w:sz w:val="22"/>
        </w:rPr>
        <w:t>A la fecha (11 de marzo de 2026), se han completado 16 módulos del sistema backend con sus correspondientes interfaces de administración. La base de datos cuenta con 46+ tablas en PostgreSQL.</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000000"/>
          </w:tcPr>
          <w:p>
            <w:r/>
            <w:r>
              <w:rPr>
                <w:b/>
                <w:color w:val="FFFFFF"/>
                <w:sz w:val="20"/>
              </w:rPr>
              <w:t>Módulo</w:t>
            </w:r>
          </w:p>
        </w:tc>
        <w:tc>
          <w:tcPr>
            <w:tcW w:type="dxa" w:w="2946"/>
            <w:shd w:val="clear" w:color="auto" w:fill="000000"/>
          </w:tcPr>
          <w:p>
            <w:r/>
            <w:r>
              <w:rPr>
                <w:b/>
                <w:color w:val="FFFFFF"/>
                <w:sz w:val="20"/>
              </w:rPr>
              <w:t>Estado</w:t>
            </w:r>
          </w:p>
        </w:tc>
        <w:tc>
          <w:tcPr>
            <w:tcW w:type="dxa" w:w="2946"/>
            <w:shd w:val="clear" w:color="auto" w:fill="000000"/>
          </w:tcPr>
          <w:p>
            <w:r/>
            <w:r>
              <w:rPr>
                <w:b/>
                <w:color w:val="FFFFFF"/>
                <w:sz w:val="20"/>
              </w:rPr>
              <w:t>Descripción</w:t>
            </w:r>
          </w:p>
        </w:tc>
      </w:tr>
      <w:tr>
        <w:tc>
          <w:tcPr>
            <w:tcW w:type="dxa" w:w="2946"/>
            <w:shd w:val="clear" w:color="auto" w:fill="F5F5F5"/>
          </w:tcPr>
          <w:p>
            <w:r/>
            <w:r>
              <w:rPr>
                <w:sz w:val="20"/>
              </w:rPr>
              <w:t>Infraestructura</w:t>
            </w:r>
          </w:p>
        </w:tc>
        <w:tc>
          <w:tcPr>
            <w:tcW w:type="dxa" w:w="2946"/>
            <w:shd w:val="clear" w:color="auto" w:fill="F5F5F5"/>
          </w:tcPr>
          <w:p>
            <w:r/>
            <w:r>
              <w:rPr>
                <w:sz w:val="20"/>
              </w:rPr>
              <w:t>COMPLETADO</w:t>
            </w:r>
          </w:p>
        </w:tc>
        <w:tc>
          <w:tcPr>
            <w:tcW w:type="dxa" w:w="2946"/>
            <w:shd w:val="clear" w:color="auto" w:fill="F5F5F5"/>
          </w:tcPr>
          <w:p>
            <w:r/>
            <w:r>
              <w:rPr>
                <w:sz w:val="20"/>
              </w:rPr>
              <w:t>Laravel 12 + PostgreSQL + Vite + Tailwind CSS v4</w:t>
            </w:r>
          </w:p>
        </w:tc>
      </w:tr>
      <w:tr>
        <w:tc>
          <w:tcPr>
            <w:tcW w:type="dxa" w:w="2946"/>
          </w:tcPr>
          <w:p>
            <w:r/>
            <w:r>
              <w:rPr>
                <w:sz w:val="20"/>
              </w:rPr>
              <w:t>Base de Datos</w:t>
            </w:r>
          </w:p>
        </w:tc>
        <w:tc>
          <w:tcPr>
            <w:tcW w:type="dxa" w:w="2946"/>
          </w:tcPr>
          <w:p>
            <w:r/>
            <w:r>
              <w:rPr>
                <w:sz w:val="20"/>
              </w:rPr>
              <w:t>COMPLETADO</w:t>
            </w:r>
          </w:p>
        </w:tc>
        <w:tc>
          <w:tcPr>
            <w:tcW w:type="dxa" w:w="2946"/>
          </w:tcPr>
          <w:p>
            <w:r/>
            <w:r>
              <w:rPr>
                <w:sz w:val="20"/>
              </w:rPr>
              <w:t>46+ tablas, migraciones, seeders</w:t>
            </w:r>
          </w:p>
        </w:tc>
      </w:tr>
      <w:tr>
        <w:tc>
          <w:tcPr>
            <w:tcW w:type="dxa" w:w="2946"/>
            <w:shd w:val="clear" w:color="auto" w:fill="F5F5F5"/>
          </w:tcPr>
          <w:p>
            <w:r/>
            <w:r>
              <w:rPr>
                <w:sz w:val="20"/>
              </w:rPr>
              <w:t>Usuarios y Roles</w:t>
            </w:r>
          </w:p>
        </w:tc>
        <w:tc>
          <w:tcPr>
            <w:tcW w:type="dxa" w:w="2946"/>
            <w:shd w:val="clear" w:color="auto" w:fill="F5F5F5"/>
          </w:tcPr>
          <w:p>
            <w:r/>
            <w:r>
              <w:rPr>
                <w:sz w:val="20"/>
              </w:rPr>
              <w:t>COMPLETADO</w:t>
            </w:r>
          </w:p>
        </w:tc>
        <w:tc>
          <w:tcPr>
            <w:tcW w:type="dxa" w:w="2946"/>
            <w:shd w:val="clear" w:color="auto" w:fill="F5F5F5"/>
          </w:tcPr>
          <w:p>
            <w:r/>
            <w:r>
              <w:rPr>
                <w:sz w:val="20"/>
              </w:rPr>
              <w:t>18 roles, Sanctum, SoftDeletes, estados automáticos</w:t>
            </w:r>
          </w:p>
        </w:tc>
      </w:tr>
      <w:tr>
        <w:tc>
          <w:tcPr>
            <w:tcW w:type="dxa" w:w="2946"/>
          </w:tcPr>
          <w:p>
            <w:r/>
            <w:r>
              <w:rPr>
                <w:sz w:val="20"/>
              </w:rPr>
              <w:t>Eventos y Casting</w:t>
            </w:r>
          </w:p>
        </w:tc>
        <w:tc>
          <w:tcPr>
            <w:tcW w:type="dxa" w:w="2946"/>
          </w:tcPr>
          <w:p>
            <w:r/>
            <w:r>
              <w:rPr>
                <w:sz w:val="20"/>
              </w:rPr>
              <w:t>COMPLETADO</w:t>
            </w:r>
          </w:p>
        </w:tc>
        <w:tc>
          <w:tcPr>
            <w:tcW w:type="dxa" w:w="2946"/>
          </w:tcPr>
          <w:p>
            <w:r/>
            <w:r>
              <w:rPr>
                <w:sz w:val="20"/>
              </w:rPr>
              <w:t>CRUD completo, días, slots de casting, QR</w:t>
            </w:r>
          </w:p>
        </w:tc>
      </w:tr>
      <w:tr>
        <w:tc>
          <w:tcPr>
            <w:tcW w:type="dxa" w:w="2946"/>
            <w:shd w:val="clear" w:color="auto" w:fill="F5F5F5"/>
          </w:tcPr>
          <w:p>
            <w:r/>
            <w:r>
              <w:rPr>
                <w:sz w:val="20"/>
              </w:rPr>
              <w:t>Modelos</w:t>
            </w:r>
          </w:p>
        </w:tc>
        <w:tc>
          <w:tcPr>
            <w:tcW w:type="dxa" w:w="2946"/>
            <w:shd w:val="clear" w:color="auto" w:fill="F5F5F5"/>
          </w:tcPr>
          <w:p>
            <w:r/>
            <w:r>
              <w:rPr>
                <w:sz w:val="20"/>
              </w:rPr>
              <w:t>COMPLETADO</w:t>
            </w:r>
          </w:p>
        </w:tc>
        <w:tc>
          <w:tcPr>
            <w:tcW w:type="dxa" w:w="2946"/>
            <w:shd w:val="clear" w:color="auto" w:fill="F5F5F5"/>
          </w:tcPr>
          <w:p>
            <w:r/>
            <w:r>
              <w:rPr>
                <w:sz w:val="20"/>
              </w:rPr>
              <w:t>CRUD, comp card, estados, login tracking, email tracking</w:t>
            </w:r>
          </w:p>
        </w:tc>
      </w:tr>
      <w:tr>
        <w:tc>
          <w:tcPr>
            <w:tcW w:type="dxa" w:w="2946"/>
          </w:tcPr>
          <w:p>
            <w:r/>
            <w:r>
              <w:rPr>
                <w:sz w:val="20"/>
              </w:rPr>
              <w:t>Diseñadores</w:t>
            </w:r>
          </w:p>
        </w:tc>
        <w:tc>
          <w:tcPr>
            <w:tcW w:type="dxa" w:w="2946"/>
          </w:tcPr>
          <w:p>
            <w:r/>
            <w:r>
              <w:rPr>
                <w:sz w:val="20"/>
              </w:rPr>
              <w:t>COMPLETADO</w:t>
            </w:r>
          </w:p>
        </w:tc>
        <w:tc>
          <w:tcPr>
            <w:tcW w:type="dxa" w:w="2946"/>
          </w:tcPr>
          <w:p>
            <w:r/>
            <w:r>
              <w:rPr>
                <w:sz w:val="20"/>
              </w:rPr>
              <w:t>CRUD, 14 categorías, 6 paquetes, Show y Settings</w:t>
            </w:r>
          </w:p>
        </w:tc>
      </w:tr>
      <w:tr>
        <w:tc>
          <w:tcPr>
            <w:tcW w:type="dxa" w:w="2946"/>
            <w:shd w:val="clear" w:color="auto" w:fill="F5F5F5"/>
          </w:tcPr>
          <w:p>
            <w:r/>
            <w:r>
              <w:rPr>
                <w:sz w:val="20"/>
              </w:rPr>
              <w:t>Ajustes Diseñador</w:t>
            </w:r>
          </w:p>
        </w:tc>
        <w:tc>
          <w:tcPr>
            <w:tcW w:type="dxa" w:w="2946"/>
            <w:shd w:val="clear" w:color="auto" w:fill="F5F5F5"/>
          </w:tcPr>
          <w:p>
            <w:r/>
            <w:r>
              <w:rPr>
                <w:sz w:val="20"/>
              </w:rPr>
              <w:t>COMPLETADO</w:t>
            </w:r>
          </w:p>
        </w:tc>
        <w:tc>
          <w:tcPr>
            <w:tcW w:type="dxa" w:w="2946"/>
            <w:shd w:val="clear" w:color="auto" w:fill="F5F5F5"/>
          </w:tcPr>
          <w:p>
            <w:r/>
            <w:r>
              <w:rPr>
                <w:sz w:val="20"/>
              </w:rPr>
              <w:t>Categorías, paquetes, precios desde panel admin</w:t>
            </w:r>
          </w:p>
        </w:tc>
      </w:tr>
      <w:tr>
        <w:tc>
          <w:tcPr>
            <w:tcW w:type="dxa" w:w="2946"/>
          </w:tcPr>
          <w:p>
            <w:r/>
            <w:r>
              <w:rPr>
                <w:sz w:val="20"/>
              </w:rPr>
              <w:t>Chat en Tiempo Real</w:t>
            </w:r>
          </w:p>
        </w:tc>
        <w:tc>
          <w:tcPr>
            <w:tcW w:type="dxa" w:w="2946"/>
          </w:tcPr>
          <w:p>
            <w:r/>
            <w:r>
              <w:rPr>
                <w:sz w:val="20"/>
              </w:rPr>
              <w:t>COMPLETADO</w:t>
            </w:r>
          </w:p>
        </w:tc>
        <w:tc>
          <w:tcPr>
            <w:tcW w:type="dxa" w:w="2946"/>
          </w:tcPr>
          <w:p>
            <w:r/>
            <w:r>
              <w:rPr>
                <w:sz w:val="20"/>
              </w:rPr>
              <w:t>Laravel Reverb, WebSockets, historial mensajes</w:t>
            </w:r>
          </w:p>
        </w:tc>
      </w:tr>
      <w:tr>
        <w:tc>
          <w:tcPr>
            <w:tcW w:type="dxa" w:w="2946"/>
            <w:shd w:val="clear" w:color="auto" w:fill="F5F5F5"/>
          </w:tcPr>
          <w:p>
            <w:r/>
            <w:r>
              <w:rPr>
                <w:sz w:val="20"/>
              </w:rPr>
              <w:t>Banners</w:t>
            </w:r>
          </w:p>
        </w:tc>
        <w:tc>
          <w:tcPr>
            <w:tcW w:type="dxa" w:w="2946"/>
            <w:shd w:val="clear" w:color="auto" w:fill="F5F5F5"/>
          </w:tcPr>
          <w:p>
            <w:r/>
            <w:r>
              <w:rPr>
                <w:sz w:val="20"/>
              </w:rPr>
              <w:t>COMPLETADO</w:t>
            </w:r>
          </w:p>
        </w:tc>
        <w:tc>
          <w:tcPr>
            <w:tcW w:type="dxa" w:w="2946"/>
            <w:shd w:val="clear" w:color="auto" w:fill="F5F5F5"/>
          </w:tcPr>
          <w:p>
            <w:r/>
            <w:r>
              <w:rPr>
                <w:sz w:val="20"/>
              </w:rPr>
              <w:t>CRUD banners para app móvil</w:t>
            </w:r>
          </w:p>
        </w:tc>
      </w:tr>
      <w:tr>
        <w:tc>
          <w:tcPr>
            <w:tcW w:type="dxa" w:w="2946"/>
          </w:tcPr>
          <w:p>
            <w:r/>
            <w:r>
              <w:rPr>
                <w:sz w:val="20"/>
              </w:rPr>
              <w:t>Permisos por Rol</w:t>
            </w:r>
          </w:p>
        </w:tc>
        <w:tc>
          <w:tcPr>
            <w:tcW w:type="dxa" w:w="2946"/>
          </w:tcPr>
          <w:p>
            <w:r/>
            <w:r>
              <w:rPr>
                <w:sz w:val="20"/>
              </w:rPr>
              <w:t>COMPLETADO</w:t>
            </w:r>
          </w:p>
        </w:tc>
        <w:tc>
          <w:tcPr>
            <w:tcW w:type="dxa" w:w="2946"/>
          </w:tcPr>
          <w:p>
            <w:r/>
            <w:r>
              <w:rPr>
                <w:sz w:val="20"/>
              </w:rPr>
              <w:t>Sidebar dinámico, acceso granular por rol</w:t>
            </w:r>
          </w:p>
        </w:tc>
      </w:tr>
      <w:tr>
        <w:tc>
          <w:tcPr>
            <w:tcW w:type="dxa" w:w="2946"/>
            <w:shd w:val="clear" w:color="auto" w:fill="F5F5F5"/>
          </w:tcPr>
          <w:p>
            <w:r/>
            <w:r>
              <w:rPr>
                <w:sz w:val="20"/>
              </w:rPr>
              <w:t>Seguridad</w:t>
            </w:r>
          </w:p>
        </w:tc>
        <w:tc>
          <w:tcPr>
            <w:tcW w:type="dxa" w:w="2946"/>
            <w:shd w:val="clear" w:color="auto" w:fill="F5F5F5"/>
          </w:tcPr>
          <w:p>
            <w:r/>
            <w:r>
              <w:rPr>
                <w:sz w:val="20"/>
              </w:rPr>
              <w:t>COMPLETADO</w:t>
            </w:r>
          </w:p>
        </w:tc>
        <w:tc>
          <w:tcPr>
            <w:tcW w:type="dxa" w:w="2946"/>
            <w:shd w:val="clear" w:color="auto" w:fill="F5F5F5"/>
          </w:tcPr>
          <w:p>
            <w:r/>
            <w:r>
              <w:rPr>
                <w:sz w:val="20"/>
              </w:rPr>
              <w:t>Rate limiting, Sanctum, bloqueo inactivos, login kiosk</w:t>
            </w:r>
          </w:p>
        </w:tc>
      </w:tr>
      <w:tr>
        <w:tc>
          <w:tcPr>
            <w:tcW w:type="dxa" w:w="2946"/>
          </w:tcPr>
          <w:p>
            <w:r/>
            <w:r>
              <w:rPr>
                <w:sz w:val="20"/>
              </w:rPr>
              <w:t>API REST (Auth)</w:t>
            </w:r>
          </w:p>
        </w:tc>
        <w:tc>
          <w:tcPr>
            <w:tcW w:type="dxa" w:w="2946"/>
          </w:tcPr>
          <w:p>
            <w:r/>
            <w:r>
              <w:rPr>
                <w:sz w:val="20"/>
              </w:rPr>
              <w:t>COMPLETADO</w:t>
            </w:r>
          </w:p>
        </w:tc>
        <w:tc>
          <w:tcPr>
            <w:tcW w:type="dxa" w:w="2946"/>
          </w:tcPr>
          <w:p>
            <w:r/>
            <w:r>
              <w:rPr>
                <w:sz w:val="20"/>
              </w:rPr>
              <w:t>Login, login-code kiosk, me, logout</w:t>
            </w:r>
          </w:p>
        </w:tc>
      </w:tr>
      <w:tr>
        <w:tc>
          <w:tcPr>
            <w:tcW w:type="dxa" w:w="2946"/>
            <w:shd w:val="clear" w:color="auto" w:fill="F5F5F5"/>
          </w:tcPr>
          <w:p>
            <w:r/>
            <w:r>
              <w:rPr>
                <w:sz w:val="20"/>
              </w:rPr>
              <w:t>Contabilidad</w:t>
            </w:r>
          </w:p>
        </w:tc>
        <w:tc>
          <w:tcPr>
            <w:tcW w:type="dxa" w:w="2946"/>
            <w:shd w:val="clear" w:color="auto" w:fill="F5F5F5"/>
          </w:tcPr>
          <w:p>
            <w:r/>
            <w:r>
              <w:rPr>
                <w:sz w:val="20"/>
              </w:rPr>
              <w:t>COMPLETADO</w:t>
            </w:r>
          </w:p>
        </w:tc>
        <w:tc>
          <w:tcPr>
            <w:tcW w:type="dxa" w:w="2946"/>
            <w:shd w:val="clear" w:color="auto" w:fill="F5F5F5"/>
          </w:tcPr>
          <w:p>
            <w:r/>
            <w:r>
              <w:rPr>
                <w:sz w:val="20"/>
              </w:rPr>
              <w:t>Dashboard, pagos, deudas, historial, liquidez, soporte</w:t>
            </w:r>
          </w:p>
        </w:tc>
      </w:tr>
      <w:tr>
        <w:tc>
          <w:tcPr>
            <w:tcW w:type="dxa" w:w="2946"/>
          </w:tcPr>
          <w:p>
            <w:r/>
            <w:r>
              <w:rPr>
                <w:sz w:val="20"/>
              </w:rPr>
              <w:t>Pases de Evento</w:t>
            </w:r>
          </w:p>
        </w:tc>
        <w:tc>
          <w:tcPr>
            <w:tcW w:type="dxa" w:w="2946"/>
          </w:tcPr>
          <w:p>
            <w:r/>
            <w:r>
              <w:rPr>
                <w:sz w:val="20"/>
              </w:rPr>
              <w:t>COMPLETADO</w:t>
            </w:r>
          </w:p>
        </w:tc>
        <w:tc>
          <w:tcPr>
            <w:tcW w:type="dxa" w:w="2946"/>
          </w:tcPr>
          <w:p>
            <w:r/>
            <w:r>
              <w:rPr>
                <w:sz w:val="20"/>
              </w:rPr>
              <w:t>QR codes, check-in, múltiples tipos, historial</w:t>
            </w:r>
          </w:p>
        </w:tc>
      </w:tr>
      <w:tr>
        <w:tc>
          <w:tcPr>
            <w:tcW w:type="dxa" w:w="2946"/>
            <w:shd w:val="clear" w:color="auto" w:fill="F5F5F5"/>
          </w:tcPr>
          <w:p>
            <w:r/>
            <w:r>
              <w:rPr>
                <w:sz w:val="20"/>
              </w:rPr>
              <w:t>Emails Automáticos</w:t>
            </w:r>
          </w:p>
        </w:tc>
        <w:tc>
          <w:tcPr>
            <w:tcW w:type="dxa" w:w="2946"/>
            <w:shd w:val="clear" w:color="auto" w:fill="F5F5F5"/>
          </w:tcPr>
          <w:p>
            <w:r/>
            <w:r>
              <w:rPr>
                <w:sz w:val="20"/>
              </w:rPr>
              <w:t>COMPLETADO</w:t>
            </w:r>
          </w:p>
        </w:tc>
        <w:tc>
          <w:tcPr>
            <w:tcW w:type="dxa" w:w="2946"/>
            <w:shd w:val="clear" w:color="auto" w:fill="F5F5F5"/>
          </w:tcPr>
          <w:p>
            <w:r/>
            <w:r>
              <w:rPr>
                <w:sz w:val="20"/>
              </w:rPr>
              <w:t>Welcome email modelos + welcome email diseñadores (ventas)</w:t>
            </w:r>
          </w:p>
        </w:tc>
      </w:tr>
      <w:tr>
        <w:tc>
          <w:tcPr>
            <w:tcW w:type="dxa" w:w="2946"/>
          </w:tcPr>
          <w:p>
            <w:r/>
            <w:r>
              <w:rPr>
                <w:sz w:val="20"/>
              </w:rPr>
              <w:t>Módulo de Ventas</w:t>
            </w:r>
          </w:p>
        </w:tc>
        <w:tc>
          <w:tcPr>
            <w:tcW w:type="dxa" w:w="2946"/>
          </w:tcPr>
          <w:p>
            <w:r/>
            <w:r>
              <w:rPr>
                <w:sz w:val="20"/>
              </w:rPr>
              <w:t>COMPLETADO</w:t>
            </w:r>
          </w:p>
        </w:tc>
        <w:tc>
          <w:tcPr>
            <w:tcW w:type="dxa" w:w="2946"/>
          </w:tcPr>
          <w:p>
            <w:r/>
            <w:r>
              <w:rPr>
                <w:sz w:val="20"/>
              </w:rPr>
              <w:t>Dashboard, gestión diseñadores, historial, documentos</w:t>
            </w:r>
          </w:p>
        </w:tc>
      </w:tr>
      <w:tr>
        <w:tc>
          <w:tcPr>
            <w:tcW w:type="dxa" w:w="2946"/>
            <w:shd w:val="clear" w:color="auto" w:fill="F5F5F5"/>
          </w:tcPr>
          <w:p>
            <w:r/>
            <w:r>
              <w:rPr>
                <w:sz w:val="20"/>
              </w:rPr>
              <w:t>Notificaciones Admin</w:t>
            </w:r>
          </w:p>
        </w:tc>
        <w:tc>
          <w:tcPr>
            <w:tcW w:type="dxa" w:w="2946"/>
            <w:shd w:val="clear" w:color="auto" w:fill="F5F5F5"/>
          </w:tcPr>
          <w:p>
            <w:r/>
            <w:r>
              <w:rPr>
                <w:sz w:val="20"/>
              </w:rPr>
              <w:t>COMPLETADO</w:t>
            </w:r>
          </w:p>
        </w:tc>
        <w:tc>
          <w:tcPr>
            <w:tcW w:type="dxa" w:w="2946"/>
            <w:shd w:val="clear" w:color="auto" w:fill="F5F5F5"/>
          </w:tcPr>
          <w:p>
            <w:r/>
            <w:r>
              <w:rPr>
                <w:sz w:val="20"/>
              </w:rPr>
              <w:t>Push en tiempo real para cambios de estado y nuevas altas</w:t>
            </w:r>
          </w:p>
        </w:tc>
      </w:tr>
      <w:tr>
        <w:tc>
          <w:tcPr>
            <w:tcW w:type="dxa" w:w="2946"/>
          </w:tcPr>
          <w:p>
            <w:r/>
            <w:r>
              <w:rPr>
                <w:sz w:val="20"/>
              </w:rPr>
              <w:t>Dashboard Operaciones</w:t>
            </w:r>
          </w:p>
        </w:tc>
        <w:tc>
          <w:tcPr>
            <w:tcW w:type="dxa" w:w="2946"/>
          </w:tcPr>
          <w:p>
            <w:r/>
            <w:r>
              <w:rPr>
                <w:sz w:val="20"/>
              </w:rPr>
              <w:t>COMPLETADO</w:t>
            </w:r>
          </w:p>
        </w:tc>
        <w:tc>
          <w:tcPr>
            <w:tcW w:type="dxa" w:w="2946"/>
          </w:tcPr>
          <w:p>
            <w:r/>
            <w:r>
              <w:rPr>
                <w:sz w:val="20"/>
              </w:rPr>
              <w:t>Panel dedicado para rol operation con KPIs operativos</w:t>
            </w:r>
          </w:p>
        </w:tc>
      </w:tr>
      <w:tr>
        <w:tc>
          <w:tcPr>
            <w:tcW w:type="dxa" w:w="2946"/>
            <w:shd w:val="clear" w:color="auto" w:fill="F5F5F5"/>
          </w:tcPr>
          <w:p>
            <w:r/>
            <w:r>
              <w:rPr>
                <w:sz w:val="20"/>
              </w:rPr>
              <w:t>Despliegue Producción</w:t>
            </w:r>
          </w:p>
        </w:tc>
        <w:tc>
          <w:tcPr>
            <w:tcW w:type="dxa" w:w="2946"/>
            <w:shd w:val="clear" w:color="auto" w:fill="F5F5F5"/>
          </w:tcPr>
          <w:p>
            <w:r/>
            <w:r>
              <w:rPr>
                <w:sz w:val="20"/>
              </w:rPr>
              <w:t>COMPLETADO</w:t>
            </w:r>
          </w:p>
        </w:tc>
        <w:tc>
          <w:tcPr>
            <w:tcW w:type="dxa" w:w="2946"/>
            <w:shd w:val="clear" w:color="auto" w:fill="F5F5F5"/>
          </w:tcPr>
          <w:p>
            <w:r/>
            <w:r>
              <w:rPr>
                <w:sz w:val="20"/>
              </w:rPr>
              <w:t>AWS + Nginx + SSL + dominio runways7.com</w:t>
            </w:r>
          </w:p>
        </w:tc>
      </w:tr>
    </w:tbl>
    <w:p>
      <w:pPr>
        <w:spacing w:before="360" w:after="120"/>
      </w:pPr>
      <w:r>
        <w:rPr>
          <w:b/>
          <w:color w:val="000000"/>
          <w:sz w:val="32"/>
        </w:rPr>
        <w:t>4. Módulo de Ventas (Nuevo)</w:t>
      </w:r>
    </w:p>
    <w:p>
      <w:pPr>
        <w:spacing w:before="40" w:after="40"/>
      </w:pPr>
      <w:r>
        <w:rPr>
          <w:sz w:val="22"/>
        </w:rPr>
        <w:t>Se implementó un módulo completo de gestión de ventas diseñado para que el equipo comercial pueda registrar, dar seguimiento y gestionar a los diseñadores desde su propia área del panel admin, separada del módulo de administración general.</w:t>
      </w:r>
    </w:p>
    <w:p>
      <w:pPr>
        <w:spacing w:before="240" w:after="80"/>
      </w:pPr>
      <w:r>
        <w:rPr>
          <w:b/>
          <w:color w:val="000000"/>
          <w:sz w:val="26"/>
        </w:rPr>
        <w:t>Dashboard de Ventas</w:t>
      </w:r>
    </w:p>
    <w:p>
      <w:pPr>
        <w:pStyle w:val="ListBullet"/>
        <w:spacing w:before="20" w:after="20"/>
      </w:pPr>
      <w:r>
        <w:rPr>
          <w:sz w:val="22"/>
        </w:rPr>
        <w:t>Tarjetas de KPI: total registros, monto acordado acumulado, downpayments recibidos y tasa de conversión.</w:t>
      </w:r>
    </w:p>
    <w:p>
      <w:pPr>
        <w:pStyle w:val="ListBullet"/>
        <w:spacing w:before="20" w:after="20"/>
      </w:pPr>
      <w:r>
        <w:rPr>
          <w:sz w:val="22"/>
        </w:rPr>
        <w:t>Gráficos de registros mensuales y distribución por vendedor.</w:t>
      </w:r>
    </w:p>
    <w:p>
      <w:pPr>
        <w:pStyle w:val="ListBullet"/>
        <w:spacing w:before="20" w:after="20"/>
      </w:pPr>
      <w:r>
        <w:rPr>
          <w:sz w:val="22"/>
        </w:rPr>
        <w:t>Lista de actividad reciente del equipo de ventas.</w:t>
      </w:r>
    </w:p>
    <w:p>
      <w:pPr>
        <w:spacing w:before="240" w:after="80"/>
      </w:pPr>
      <w:r>
        <w:rPr>
          <w:b/>
          <w:color w:val="000000"/>
          <w:sz w:val="26"/>
        </w:rPr>
        <w:t>Gestión de Diseñadores (Sales Panel)</w:t>
      </w:r>
    </w:p>
    <w:p>
      <w:pPr>
        <w:pStyle w:val="ListBullet"/>
        <w:spacing w:before="20" w:after="20"/>
      </w:pPr>
      <w:r>
        <w:rPr>
          <w:sz w:val="22"/>
        </w:rPr>
        <w:t>Lista completa de diseñadores asignados al vendedor con estado, paquete y monto.</w:t>
      </w:r>
    </w:p>
    <w:p>
      <w:pPr>
        <w:pStyle w:val="ListBullet"/>
        <w:spacing w:before="20" w:after="20"/>
      </w:pPr>
      <w:r>
        <w:rPr>
          <w:sz w:val="22"/>
        </w:rPr>
        <w:t>Creación de nuevos diseñadores: el vendedor registra los datos básicos y asigna evento y paquete.</w:t>
      </w:r>
    </w:p>
    <w:p>
      <w:pPr>
        <w:pStyle w:val="ListBullet"/>
        <w:spacing w:before="20" w:after="20"/>
      </w:pPr>
      <w:r>
        <w:rPr>
          <w:sz w:val="22"/>
        </w:rPr>
        <w:t>Vista detallada del diseñador: estado del registro, datos de contacto, documentos subidos.</w:t>
      </w:r>
    </w:p>
    <w:p>
      <w:pPr>
        <w:pStyle w:val="ListBullet"/>
        <w:spacing w:before="20" w:after="20"/>
      </w:pPr>
      <w:r>
        <w:rPr>
          <w:sz w:val="22"/>
        </w:rPr>
        <w:t>Campo "downpayment" en el registro de ventas para capturar el pago inicial acordado.</w:t>
      </w:r>
    </w:p>
    <w:p>
      <w:pPr>
        <w:pStyle w:val="ListBullet"/>
        <w:spacing w:before="20" w:after="20"/>
      </w:pPr>
      <w:r>
        <w:rPr>
          <w:sz w:val="22"/>
        </w:rPr>
        <w:t>Asignación de representante de ventas (sales_rep) a cada diseñador registrado.</w:t>
      </w:r>
    </w:p>
    <w:p>
      <w:pPr>
        <w:pStyle w:val="ListBullet"/>
        <w:spacing w:before="20" w:after="20"/>
      </w:pPr>
      <w:r>
        <w:rPr>
          <w:sz w:val="22"/>
        </w:rPr>
        <w:t>Logs de comunicación: registro cronológico de interacciones con el diseñador.</w:t>
      </w:r>
    </w:p>
    <w:p>
      <w:pPr>
        <w:spacing w:before="240" w:after="80"/>
      </w:pPr>
      <w:r>
        <w:rPr>
          <w:b/>
          <w:color w:val="000000"/>
          <w:sz w:val="26"/>
        </w:rPr>
        <w:t>Historial de Ventas</w:t>
      </w:r>
    </w:p>
    <w:p>
      <w:pPr>
        <w:pStyle w:val="ListBullet"/>
        <w:spacing w:before="20" w:after="20"/>
      </w:pPr>
      <w:r>
        <w:rPr>
          <w:sz w:val="22"/>
        </w:rPr>
        <w:t>Página dedicada con tabla paginada de todos los registros de ventas.</w:t>
      </w:r>
    </w:p>
    <w:p>
      <w:pPr>
        <w:pStyle w:val="ListBullet"/>
        <w:spacing w:before="20" w:after="20"/>
      </w:pPr>
      <w:r>
        <w:rPr>
          <w:sz w:val="22"/>
        </w:rPr>
        <w:t>Gráficos de barras: registros por mes y monto generado por mes.</w:t>
      </w:r>
    </w:p>
    <w:p>
      <w:pPr>
        <w:pStyle w:val="ListBullet"/>
        <w:spacing w:before="20" w:after="20"/>
      </w:pPr>
      <w:r>
        <w:rPr>
          <w:sz w:val="22"/>
        </w:rPr>
        <w:t>Filtros por evento, vendedor, estado y rango de fechas.</w:t>
      </w:r>
    </w:p>
    <w:p>
      <w:pPr>
        <w:pStyle w:val="ListBullet"/>
        <w:spacing w:before="20" w:after="20"/>
      </w:pPr>
      <w:r>
        <w:rPr>
          <w:sz w:val="22"/>
        </w:rPr>
        <w:t>Exportación a Excel/CSV del historial completo o filtrado.</w:t>
      </w:r>
    </w:p>
    <w:p>
      <w:pPr>
        <w:spacing w:before="240" w:after="80"/>
      </w:pPr>
      <w:r>
        <w:rPr>
          <w:b/>
          <w:color w:val="000000"/>
          <w:sz w:val="26"/>
        </w:rPr>
        <w:t>Gestión Documental</w:t>
      </w:r>
    </w:p>
    <w:p>
      <w:pPr>
        <w:pStyle w:val="ListBullet"/>
        <w:spacing w:before="20" w:after="20"/>
      </w:pPr>
      <w:r>
        <w:rPr>
          <w:sz w:val="22"/>
        </w:rPr>
        <w:t>Upload de archivos (contratos, vouchers de pago) desde el panel de ventas en el perfil del diseñador.</w:t>
      </w:r>
    </w:p>
    <w:p>
      <w:pPr>
        <w:pStyle w:val="ListBullet"/>
        <w:spacing w:before="20" w:after="20"/>
      </w:pPr>
      <w:r>
        <w:rPr>
          <w:sz w:val="22"/>
        </w:rPr>
        <w:t>Tipos de documento: contract, payment_voucher.</w:t>
      </w:r>
    </w:p>
    <w:p>
      <w:pPr>
        <w:pStyle w:val="ListBullet"/>
        <w:spacing w:before="20" w:after="20"/>
      </w:pPr>
      <w:r>
        <w:rPr>
          <w:sz w:val="22"/>
        </w:rPr>
        <w:t>Descarga de documentos desde el panel de ventas y desde el perfil de diseñador en admin/operation.</w:t>
      </w:r>
    </w:p>
    <w:p>
      <w:pPr>
        <w:pStyle w:val="ListBullet"/>
        <w:spacing w:before="20" w:after="20"/>
      </w:pPr>
      <w:r>
        <w:rPr>
          <w:sz w:val="22"/>
        </w:rPr>
        <w:t>Admin y Operation ven únicamente el contrato (filtrado por tipo = contract) en el card del diseñador.</w:t>
      </w:r>
    </w:p>
    <w:p>
      <w:pPr>
        <w:spacing w:before="240" w:after="80"/>
      </w:pPr>
      <w:r>
        <w:rPr>
          <w:b/>
          <w:color w:val="000000"/>
          <w:sz w:val="26"/>
        </w:rPr>
        <w:t>Nuevas Tablas</w:t>
      </w:r>
    </w:p>
    <w:tbl>
      <w:tblPr>
        <w:tblStyle w:val="TableGrid"/>
        <w:tblW w:type="auto" w:w="0"/>
        <w:tblLook w:firstColumn="1" w:firstRow="1" w:lastColumn="0" w:lastRow="0" w:noHBand="0" w:noVBand="1" w:val="04A0"/>
      </w:tblPr>
      <w:tblGrid>
        <w:gridCol w:w="4419"/>
        <w:gridCol w:w="4419"/>
      </w:tblGrid>
      <w:tr>
        <w:tc>
          <w:tcPr>
            <w:tcW w:type="dxa" w:w="4419"/>
            <w:shd w:val="clear" w:color="auto" w:fill="000000"/>
          </w:tcPr>
          <w:p>
            <w:r/>
            <w:r>
              <w:rPr>
                <w:b/>
                <w:color w:val="FFFFFF"/>
                <w:sz w:val="20"/>
              </w:rPr>
              <w:t>Tabla</w:t>
            </w:r>
          </w:p>
        </w:tc>
        <w:tc>
          <w:tcPr>
            <w:tcW w:type="dxa" w:w="4419"/>
            <w:shd w:val="clear" w:color="auto" w:fill="000000"/>
          </w:tcPr>
          <w:p>
            <w:r/>
            <w:r>
              <w:rPr>
                <w:b/>
                <w:color w:val="FFFFFF"/>
                <w:sz w:val="20"/>
              </w:rPr>
              <w:t>Descripción</w:t>
            </w:r>
          </w:p>
        </w:tc>
      </w:tr>
      <w:tr>
        <w:tc>
          <w:tcPr>
            <w:tcW w:type="dxa" w:w="4419"/>
            <w:shd w:val="clear" w:color="auto" w:fill="F5F5F5"/>
          </w:tcPr>
          <w:p>
            <w:r/>
            <w:r>
              <w:rPr>
                <w:sz w:val="20"/>
              </w:rPr>
              <w:t>sales_registrations</w:t>
            </w:r>
          </w:p>
        </w:tc>
        <w:tc>
          <w:tcPr>
            <w:tcW w:type="dxa" w:w="4419"/>
            <w:shd w:val="clear" w:color="auto" w:fill="F5F5F5"/>
          </w:tcPr>
          <w:p>
            <w:r/>
            <w:r>
              <w:rPr>
                <w:sz w:val="20"/>
              </w:rPr>
              <w:t>Registro de ventas: sales_rep_id, designer_id, event_id, package_id, agreed_price, downpayment, installments_count, status, onboarded_at, confirmed_at</w:t>
            </w:r>
          </w:p>
        </w:tc>
      </w:tr>
      <w:tr>
        <w:tc>
          <w:tcPr>
            <w:tcW w:type="dxa" w:w="4419"/>
          </w:tcPr>
          <w:p>
            <w:r/>
            <w:r>
              <w:rPr>
                <w:sz w:val="20"/>
              </w:rPr>
              <w:t>sales_documents</w:t>
            </w:r>
          </w:p>
        </w:tc>
        <w:tc>
          <w:tcPr>
            <w:tcW w:type="dxa" w:w="4419"/>
          </w:tcPr>
          <w:p>
            <w:r/>
            <w:r>
              <w:rPr>
                <w:sz w:val="20"/>
              </w:rPr>
              <w:t>Documentos de venta: registration_id, type (contract/voucher), file_path, original_name, notes</w:t>
            </w:r>
          </w:p>
        </w:tc>
      </w:tr>
      <w:tr>
        <w:tc>
          <w:tcPr>
            <w:tcW w:type="dxa" w:w="4419"/>
            <w:shd w:val="clear" w:color="auto" w:fill="F5F5F5"/>
          </w:tcPr>
          <w:p>
            <w:r/>
            <w:r>
              <w:rPr>
                <w:sz w:val="20"/>
              </w:rPr>
              <w:t>notifications</w:t>
            </w:r>
          </w:p>
        </w:tc>
        <w:tc>
          <w:tcPr>
            <w:tcW w:type="dxa" w:w="4419"/>
            <w:shd w:val="clear" w:color="auto" w:fill="F5F5F5"/>
          </w:tcPr>
          <w:p>
            <w:r/>
            <w:r>
              <w:rPr>
                <w:sz w:val="20"/>
              </w:rPr>
              <w:t>Tabla Laravel Notifications para push en tiempo real dentro del panel</w:t>
            </w:r>
          </w:p>
        </w:tc>
      </w:tr>
    </w:tbl>
    <w:p>
      <w:pPr>
        <w:spacing w:before="240" w:after="80"/>
      </w:pPr>
      <w:r>
        <w:rPr>
          <w:b/>
          <w:color w:val="000000"/>
          <w:sz w:val="26"/>
        </w:rPr>
        <w:t>Nuevas Rutas</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000000"/>
          </w:tcPr>
          <w:p>
            <w:r/>
            <w:r>
              <w:rPr>
                <w:b/>
                <w:color w:val="FFFFFF"/>
                <w:sz w:val="20"/>
              </w:rPr>
              <w:t>Método</w:t>
            </w:r>
          </w:p>
        </w:tc>
        <w:tc>
          <w:tcPr>
            <w:tcW w:type="dxa" w:w="2946"/>
            <w:shd w:val="clear" w:color="auto" w:fill="000000"/>
          </w:tcPr>
          <w:p>
            <w:r/>
            <w:r>
              <w:rPr>
                <w:b/>
                <w:color w:val="FFFFFF"/>
                <w:sz w:val="20"/>
              </w:rPr>
              <w:t>Ruta</w:t>
            </w:r>
          </w:p>
        </w:tc>
        <w:tc>
          <w:tcPr>
            <w:tcW w:type="dxa" w:w="2946"/>
            <w:shd w:val="clear" w:color="auto" w:fill="000000"/>
          </w:tcPr>
          <w:p>
            <w:r/>
            <w:r>
              <w:rPr>
                <w:b/>
                <w:color w:val="FFFFFF"/>
                <w:sz w:val="20"/>
              </w:rPr>
              <w:t>Descripción</w:t>
            </w:r>
          </w:p>
        </w:tc>
      </w:tr>
      <w:tr>
        <w:tc>
          <w:tcPr>
            <w:tcW w:type="dxa" w:w="2946"/>
            <w:shd w:val="clear" w:color="auto" w:fill="F5F5F5"/>
          </w:tcPr>
          <w:p>
            <w:r/>
            <w:r>
              <w:rPr>
                <w:sz w:val="20"/>
              </w:rPr>
              <w:t>GET</w:t>
            </w:r>
          </w:p>
        </w:tc>
        <w:tc>
          <w:tcPr>
            <w:tcW w:type="dxa" w:w="2946"/>
            <w:shd w:val="clear" w:color="auto" w:fill="F5F5F5"/>
          </w:tcPr>
          <w:p>
            <w:r/>
            <w:r>
              <w:rPr>
                <w:sz w:val="20"/>
              </w:rPr>
              <w:t>/admin/sales/dashboard</w:t>
            </w:r>
          </w:p>
        </w:tc>
        <w:tc>
          <w:tcPr>
            <w:tcW w:type="dxa" w:w="2946"/>
            <w:shd w:val="clear" w:color="auto" w:fill="F5F5F5"/>
          </w:tcPr>
          <w:p>
            <w:r/>
            <w:r>
              <w:rPr>
                <w:sz w:val="20"/>
              </w:rPr>
              <w:t>Dashboard de ventas</w:t>
            </w:r>
          </w:p>
        </w:tc>
      </w:tr>
      <w:tr>
        <w:tc>
          <w:tcPr>
            <w:tcW w:type="dxa" w:w="2946"/>
          </w:tcPr>
          <w:p>
            <w:r/>
            <w:r>
              <w:rPr>
                <w:sz w:val="20"/>
              </w:rPr>
              <w:t>GET</w:t>
            </w:r>
          </w:p>
        </w:tc>
        <w:tc>
          <w:tcPr>
            <w:tcW w:type="dxa" w:w="2946"/>
          </w:tcPr>
          <w:p>
            <w:r/>
            <w:r>
              <w:rPr>
                <w:sz w:val="20"/>
              </w:rPr>
              <w:t>/admin/sales/designers</w:t>
            </w:r>
          </w:p>
        </w:tc>
        <w:tc>
          <w:tcPr>
            <w:tcW w:type="dxa" w:w="2946"/>
          </w:tcPr>
          <w:p>
            <w:r/>
            <w:r>
              <w:rPr>
                <w:sz w:val="20"/>
              </w:rPr>
              <w:t>Lista de diseñadores del vendedor</w:t>
            </w:r>
          </w:p>
        </w:tc>
      </w:tr>
      <w:tr>
        <w:tc>
          <w:tcPr>
            <w:tcW w:type="dxa" w:w="2946"/>
            <w:shd w:val="clear" w:color="auto" w:fill="F5F5F5"/>
          </w:tcPr>
          <w:p>
            <w:r/>
            <w:r>
              <w:rPr>
                <w:sz w:val="20"/>
              </w:rPr>
              <w:t>GET/POST</w:t>
            </w:r>
          </w:p>
        </w:tc>
        <w:tc>
          <w:tcPr>
            <w:tcW w:type="dxa" w:w="2946"/>
            <w:shd w:val="clear" w:color="auto" w:fill="F5F5F5"/>
          </w:tcPr>
          <w:p>
            <w:r/>
            <w:r>
              <w:rPr>
                <w:sz w:val="20"/>
              </w:rPr>
              <w:t>/admin/sales/designers/create</w:t>
            </w:r>
          </w:p>
        </w:tc>
        <w:tc>
          <w:tcPr>
            <w:tcW w:type="dxa" w:w="2946"/>
            <w:shd w:val="clear" w:color="auto" w:fill="F5F5F5"/>
          </w:tcPr>
          <w:p>
            <w:r/>
            <w:r>
              <w:rPr>
                <w:sz w:val="20"/>
              </w:rPr>
              <w:t>Crear nuevo diseñador desde ventas</w:t>
            </w:r>
          </w:p>
        </w:tc>
      </w:tr>
      <w:tr>
        <w:tc>
          <w:tcPr>
            <w:tcW w:type="dxa" w:w="2946"/>
          </w:tcPr>
          <w:p>
            <w:r/>
            <w:r>
              <w:rPr>
                <w:sz w:val="20"/>
              </w:rPr>
              <w:t>GET</w:t>
            </w:r>
          </w:p>
        </w:tc>
        <w:tc>
          <w:tcPr>
            <w:tcW w:type="dxa" w:w="2946"/>
          </w:tcPr>
          <w:p>
            <w:r/>
            <w:r>
              <w:rPr>
                <w:sz w:val="20"/>
              </w:rPr>
              <w:t>/admin/sales/designers/{id}</w:t>
            </w:r>
          </w:p>
        </w:tc>
        <w:tc>
          <w:tcPr>
            <w:tcW w:type="dxa" w:w="2946"/>
          </w:tcPr>
          <w:p>
            <w:r/>
            <w:r>
              <w:rPr>
                <w:sz w:val="20"/>
              </w:rPr>
              <w:t>Perfil del diseñador en ventas</w:t>
            </w:r>
          </w:p>
        </w:tc>
      </w:tr>
      <w:tr>
        <w:tc>
          <w:tcPr>
            <w:tcW w:type="dxa" w:w="2946"/>
            <w:shd w:val="clear" w:color="auto" w:fill="F5F5F5"/>
          </w:tcPr>
          <w:p>
            <w:r/>
            <w:r>
              <w:rPr>
                <w:sz w:val="20"/>
              </w:rPr>
              <w:t>POST</w:t>
            </w:r>
          </w:p>
        </w:tc>
        <w:tc>
          <w:tcPr>
            <w:tcW w:type="dxa" w:w="2946"/>
            <w:shd w:val="clear" w:color="auto" w:fill="F5F5F5"/>
          </w:tcPr>
          <w:p>
            <w:r/>
            <w:r>
              <w:rPr>
                <w:sz w:val="20"/>
              </w:rPr>
              <w:t>/admin/sales/designers/{id}/documents</w:t>
            </w:r>
          </w:p>
        </w:tc>
        <w:tc>
          <w:tcPr>
            <w:tcW w:type="dxa" w:w="2946"/>
            <w:shd w:val="clear" w:color="auto" w:fill="F5F5F5"/>
          </w:tcPr>
          <w:p>
            <w:r/>
            <w:r>
              <w:rPr>
                <w:sz w:val="20"/>
              </w:rPr>
              <w:t>Subir documento</w:t>
            </w:r>
          </w:p>
        </w:tc>
      </w:tr>
      <w:tr>
        <w:tc>
          <w:tcPr>
            <w:tcW w:type="dxa" w:w="2946"/>
          </w:tcPr>
          <w:p>
            <w:r/>
            <w:r>
              <w:rPr>
                <w:sz w:val="20"/>
              </w:rPr>
              <w:t>GET</w:t>
            </w:r>
          </w:p>
        </w:tc>
        <w:tc>
          <w:tcPr>
            <w:tcW w:type="dxa" w:w="2946"/>
          </w:tcPr>
          <w:p>
            <w:r/>
            <w:r>
              <w:rPr>
                <w:sz w:val="20"/>
              </w:rPr>
              <w:t>/admin/sales/history</w:t>
            </w:r>
          </w:p>
        </w:tc>
        <w:tc>
          <w:tcPr>
            <w:tcW w:type="dxa" w:w="2946"/>
          </w:tcPr>
          <w:p>
            <w:r/>
            <w:r>
              <w:rPr>
                <w:sz w:val="20"/>
              </w:rPr>
              <w:t>Historial de ventas</w:t>
            </w:r>
          </w:p>
        </w:tc>
      </w:tr>
      <w:tr>
        <w:tc>
          <w:tcPr>
            <w:tcW w:type="dxa" w:w="2946"/>
            <w:shd w:val="clear" w:color="auto" w:fill="F5F5F5"/>
          </w:tcPr>
          <w:p>
            <w:r/>
            <w:r>
              <w:rPr>
                <w:sz w:val="20"/>
              </w:rPr>
              <w:t>GET</w:t>
            </w:r>
          </w:p>
        </w:tc>
        <w:tc>
          <w:tcPr>
            <w:tcW w:type="dxa" w:w="2946"/>
            <w:shd w:val="clear" w:color="auto" w:fill="F5F5F5"/>
          </w:tcPr>
          <w:p>
            <w:r/>
            <w:r>
              <w:rPr>
                <w:sz w:val="20"/>
              </w:rPr>
              <w:t>/admin/sales/history/export</w:t>
            </w:r>
          </w:p>
        </w:tc>
        <w:tc>
          <w:tcPr>
            <w:tcW w:type="dxa" w:w="2946"/>
            <w:shd w:val="clear" w:color="auto" w:fill="F5F5F5"/>
          </w:tcPr>
          <w:p>
            <w:r/>
            <w:r>
              <w:rPr>
                <w:sz w:val="20"/>
              </w:rPr>
              <w:t>Exportar historial a Excel</w:t>
            </w:r>
          </w:p>
        </w:tc>
      </w:tr>
    </w:tbl>
    <w:p>
      <w:pPr>
        <w:spacing w:before="360" w:after="120"/>
      </w:pPr>
      <w:r>
        <w:rPr>
          <w:b/>
          <w:color w:val="000000"/>
          <w:sz w:val="32"/>
        </w:rPr>
        <w:t>5. Sistema de Notificaciones (Nuevo)</w:t>
      </w:r>
    </w:p>
    <w:p>
      <w:pPr>
        <w:spacing w:before="40" w:after="40"/>
      </w:pPr>
      <w:r>
        <w:rPr>
          <w:sz w:val="22"/>
        </w:rPr>
        <w:t>Se implementó un sistema de notificaciones en tiempo real dentro del panel admin utilizando Laravel Notifications con Broadcasting (Echo + Reverb). Las notificaciones aparecen con sonido y badge en la barra de navegación del panel.</w:t>
      </w:r>
    </w:p>
    <w:p>
      <w:pPr>
        <w:spacing w:before="240" w:after="80"/>
      </w:pPr>
      <w:r>
        <w:rPr>
          <w:b/>
          <w:color w:val="000000"/>
          <w:sz w:val="26"/>
        </w:rPr>
        <w:t>Tipos de Notificación</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000000"/>
          </w:tcPr>
          <w:p>
            <w:r/>
            <w:r>
              <w:rPr>
                <w:b/>
                <w:color w:val="FFFFFF"/>
                <w:sz w:val="20"/>
              </w:rPr>
              <w:t>Clase</w:t>
            </w:r>
          </w:p>
        </w:tc>
        <w:tc>
          <w:tcPr>
            <w:tcW w:type="dxa" w:w="2946"/>
            <w:shd w:val="clear" w:color="auto" w:fill="000000"/>
          </w:tcPr>
          <w:p>
            <w:r/>
            <w:r>
              <w:rPr>
                <w:b/>
                <w:color w:val="FFFFFF"/>
                <w:sz w:val="20"/>
              </w:rPr>
              <w:t>Trigger</w:t>
            </w:r>
          </w:p>
        </w:tc>
        <w:tc>
          <w:tcPr>
            <w:tcW w:type="dxa" w:w="2946"/>
            <w:shd w:val="clear" w:color="auto" w:fill="000000"/>
          </w:tcPr>
          <w:p>
            <w:r/>
            <w:r>
              <w:rPr>
                <w:b/>
                <w:color w:val="FFFFFF"/>
                <w:sz w:val="20"/>
              </w:rPr>
              <w:t>Destinatario</w:t>
            </w:r>
          </w:p>
        </w:tc>
      </w:tr>
      <w:tr>
        <w:tc>
          <w:tcPr>
            <w:tcW w:type="dxa" w:w="2946"/>
            <w:shd w:val="clear" w:color="auto" w:fill="F5F5F5"/>
          </w:tcPr>
          <w:p>
            <w:r/>
            <w:r>
              <w:rPr>
                <w:sz w:val="20"/>
              </w:rPr>
              <w:t>NewDesignerRegistered</w:t>
            </w:r>
          </w:p>
        </w:tc>
        <w:tc>
          <w:tcPr>
            <w:tcW w:type="dxa" w:w="2946"/>
            <w:shd w:val="clear" w:color="auto" w:fill="F5F5F5"/>
          </w:tcPr>
          <w:p>
            <w:r/>
            <w:r>
              <w:rPr>
                <w:sz w:val="20"/>
              </w:rPr>
              <w:t>Cuando ventas registra un nuevo diseñador</w:t>
            </w:r>
          </w:p>
        </w:tc>
        <w:tc>
          <w:tcPr>
            <w:tcW w:type="dxa" w:w="2946"/>
            <w:shd w:val="clear" w:color="auto" w:fill="F5F5F5"/>
          </w:tcPr>
          <w:p>
            <w:r/>
            <w:r>
              <w:rPr>
                <w:sz w:val="20"/>
              </w:rPr>
              <w:t>Admin + Operation</w:t>
            </w:r>
          </w:p>
        </w:tc>
      </w:tr>
      <w:tr>
        <w:tc>
          <w:tcPr>
            <w:tcW w:type="dxa" w:w="2946"/>
          </w:tcPr>
          <w:p>
            <w:r/>
            <w:r>
              <w:rPr>
                <w:sz w:val="20"/>
              </w:rPr>
              <w:t>DesignerStatusChanged</w:t>
            </w:r>
          </w:p>
        </w:tc>
        <w:tc>
          <w:tcPr>
            <w:tcW w:type="dxa" w:w="2946"/>
          </w:tcPr>
          <w:p>
            <w:r/>
            <w:r>
              <w:rPr>
                <w:sz w:val="20"/>
              </w:rPr>
              <w:t>Cuando cambia el status de un diseñador</w:t>
            </w:r>
          </w:p>
        </w:tc>
        <w:tc>
          <w:tcPr>
            <w:tcW w:type="dxa" w:w="2946"/>
          </w:tcPr>
          <w:p>
            <w:r/>
            <w:r>
              <w:rPr>
                <w:sz w:val="20"/>
              </w:rPr>
              <w:t>Admin + Sales + Operation</w:t>
            </w:r>
          </w:p>
        </w:tc>
      </w:tr>
      <w:tr>
        <w:tc>
          <w:tcPr>
            <w:tcW w:type="dxa" w:w="2946"/>
            <w:shd w:val="clear" w:color="auto" w:fill="F5F5F5"/>
          </w:tcPr>
          <w:p>
            <w:r/>
            <w:r>
              <w:rPr>
                <w:sz w:val="20"/>
              </w:rPr>
              <w:t>PaymentPlanAssigned</w:t>
            </w:r>
          </w:p>
        </w:tc>
        <w:tc>
          <w:tcPr>
            <w:tcW w:type="dxa" w:w="2946"/>
            <w:shd w:val="clear" w:color="auto" w:fill="F5F5F5"/>
          </w:tcPr>
          <w:p>
            <w:r/>
            <w:r>
              <w:rPr>
                <w:sz w:val="20"/>
              </w:rPr>
              <w:t>Cuando contabilidad asigna un plan de pago</w:t>
            </w:r>
          </w:p>
        </w:tc>
        <w:tc>
          <w:tcPr>
            <w:tcW w:type="dxa" w:w="2946"/>
            <w:shd w:val="clear" w:color="auto" w:fill="F5F5F5"/>
          </w:tcPr>
          <w:p>
            <w:r/>
            <w:r>
              <w:rPr>
                <w:sz w:val="20"/>
              </w:rPr>
              <w:t>Admin + Sales</w:t>
            </w:r>
          </w:p>
        </w:tc>
      </w:tr>
      <w:tr>
        <w:tc>
          <w:tcPr>
            <w:tcW w:type="dxa" w:w="2946"/>
          </w:tcPr>
          <w:p>
            <w:r/>
            <w:r>
              <w:rPr>
                <w:sz w:val="20"/>
              </w:rPr>
              <w:t>NewModelRegistered</w:t>
            </w:r>
          </w:p>
        </w:tc>
        <w:tc>
          <w:tcPr>
            <w:tcW w:type="dxa" w:w="2946"/>
          </w:tcPr>
          <w:p>
            <w:r/>
            <w:r>
              <w:rPr>
                <w:sz w:val="20"/>
              </w:rPr>
              <w:t>Cuando una modelo se registra via API (WordPress)</w:t>
            </w:r>
          </w:p>
        </w:tc>
        <w:tc>
          <w:tcPr>
            <w:tcW w:type="dxa" w:w="2946"/>
          </w:tcPr>
          <w:p>
            <w:r/>
            <w:r>
              <w:rPr>
                <w:sz w:val="20"/>
              </w:rPr>
              <w:t>Admin + Operation</w:t>
            </w:r>
          </w:p>
        </w:tc>
      </w:tr>
    </w:tbl>
    <w:p>
      <w:pPr>
        <w:spacing w:before="240" w:after="80"/>
      </w:pPr>
      <w:r>
        <w:rPr>
          <w:b/>
          <w:color w:val="000000"/>
          <w:sz w:val="26"/>
        </w:rPr>
        <w:t>Características</w:t>
      </w:r>
    </w:p>
    <w:p>
      <w:pPr>
        <w:pStyle w:val="ListBullet"/>
        <w:spacing w:before="20" w:after="20"/>
      </w:pPr>
      <w:r>
        <w:rPr>
          <w:sz w:val="22"/>
        </w:rPr>
        <w:t>Badge con contador de notificaciones no leídas en el navbar.</w:t>
      </w:r>
    </w:p>
    <w:p>
      <w:pPr>
        <w:pStyle w:val="ListBullet"/>
        <w:spacing w:before="20" w:after="20"/>
      </w:pPr>
      <w:r>
        <w:rPr>
          <w:sz w:val="22"/>
        </w:rPr>
        <w:t>Sonido de notificación configurable (4 sonidos incluidos).</w:t>
      </w:r>
    </w:p>
    <w:p>
      <w:pPr>
        <w:pStyle w:val="ListBullet"/>
        <w:spacing w:before="20" w:after="20"/>
      </w:pPr>
      <w:r>
        <w:rPr>
          <w:sz w:val="22"/>
        </w:rPr>
        <w:t>Panel de notificaciones con lista de últimas notificaciones y botón "marcar todas como leídas".</w:t>
      </w:r>
    </w:p>
    <w:p>
      <w:pPr>
        <w:pStyle w:val="ListBullet"/>
        <w:spacing w:before="20" w:after="20"/>
      </w:pPr>
      <w:r>
        <w:rPr>
          <w:sz w:val="22"/>
        </w:rPr>
        <w:t>Persistencia en base de datos (tabla notifications de Laravel).</w:t>
      </w:r>
    </w:p>
    <w:p>
      <w:pPr>
        <w:pStyle w:val="ListBullet"/>
        <w:spacing w:before="20" w:after="20"/>
      </w:pPr>
      <w:r>
        <w:rPr>
          <w:sz w:val="22"/>
        </w:rPr>
        <w:t>Notificaciones filtradas por rol: cada rol solo recibe las notificaciones relevantes.</w:t>
      </w:r>
    </w:p>
    <w:p>
      <w:pPr>
        <w:spacing w:before="360" w:after="120"/>
      </w:pPr>
      <w:r>
        <w:rPr>
          <w:b/>
          <w:color w:val="000000"/>
          <w:sz w:val="32"/>
        </w:rPr>
        <w:t>6. Email de Bienvenida para Diseñadores (Nuevo)</w:t>
      </w:r>
    </w:p>
    <w:p>
      <w:pPr>
        <w:spacing w:before="40" w:after="40"/>
      </w:pPr>
      <w:r>
        <w:rPr>
          <w:sz w:val="22"/>
        </w:rPr>
        <w:t>Se agregó un email de bienvenida automático para diseñadores registrados a través del módulo de ventas, complementando el sistema ya existente de welcome email para modelos.</w:t>
      </w:r>
    </w:p>
    <w:p>
      <w:pPr>
        <w:pStyle w:val="ListBullet"/>
        <w:spacing w:before="20" w:after="20"/>
      </w:pPr>
      <w:r>
        <w:rPr>
          <w:sz w:val="22"/>
        </w:rPr>
        <w:t>Clase Mail: DesignerWelcomeSalesMail con plantilla HTML responsive y branding Runway7.</w:t>
      </w:r>
    </w:p>
    <w:p>
      <w:pPr>
        <w:pStyle w:val="ListBullet"/>
        <w:spacing w:before="20" w:after="20"/>
      </w:pPr>
      <w:r>
        <w:rPr>
          <w:sz w:val="22"/>
        </w:rPr>
        <w:t>Job de Cola: SendDesignerWelcomeSalesJob ejecutado asíncronamente con reintentos.</w:t>
      </w:r>
    </w:p>
    <w:p>
      <w:pPr>
        <w:pStyle w:val="ListBullet"/>
        <w:spacing w:before="20" w:after="20"/>
      </w:pPr>
      <w:r>
        <w:rPr>
          <w:sz w:val="22"/>
        </w:rPr>
        <w:t>Contenido: credenciales de acceso, información del evento asignado, paquete contratado y próximos pasos del onboarding.</w:t>
      </w:r>
    </w:p>
    <w:p>
      <w:pPr>
        <w:pStyle w:val="ListBullet"/>
        <w:spacing w:before="20" w:after="20"/>
      </w:pPr>
      <w:r>
        <w:rPr>
          <w:sz w:val="22"/>
        </w:rPr>
        <w:t>Template ubicado en: resources/views/emails/designer-welcome-sales.blade.php</w:t>
      </w:r>
    </w:p>
    <w:p>
      <w:pPr>
        <w:spacing w:before="360" w:after="120"/>
      </w:pPr>
      <w:r>
        <w:rPr>
          <w:b/>
          <w:color w:val="000000"/>
          <w:sz w:val="32"/>
        </w:rPr>
        <w:t>7. Dashboard de Operaciones (Nuevo)</w:t>
      </w:r>
    </w:p>
    <w:p>
      <w:pPr>
        <w:spacing w:before="40" w:after="40"/>
      </w:pPr>
      <w:r>
        <w:rPr>
          <w:sz w:val="22"/>
        </w:rPr>
        <w:t>Se creó un dashboard dedicado exclusivamente para el rol "operation", separado del dashboard de administración. Muestra métricas operativas en tiempo real relevantes para el equipo de operaciones.</w:t>
      </w:r>
    </w:p>
    <w:p>
      <w:pPr>
        <w:spacing w:before="240" w:after="80"/>
      </w:pPr>
      <w:r>
        <w:rPr>
          <w:b/>
          <w:color w:val="000000"/>
          <w:sz w:val="26"/>
        </w:rPr>
        <w:t>Secciones del Dashboard</w:t>
      </w:r>
    </w:p>
    <w:tbl>
      <w:tblPr>
        <w:tblStyle w:val="TableGrid"/>
        <w:tblW w:type="auto" w:w="0"/>
        <w:tblLook w:firstColumn="1" w:firstRow="1" w:lastColumn="0" w:lastRow="0" w:noHBand="0" w:noVBand="1" w:val="04A0"/>
      </w:tblPr>
      <w:tblGrid>
        <w:gridCol w:w="4419"/>
        <w:gridCol w:w="4419"/>
      </w:tblGrid>
      <w:tr>
        <w:tc>
          <w:tcPr>
            <w:tcW w:type="dxa" w:w="4419"/>
            <w:shd w:val="clear" w:color="auto" w:fill="000000"/>
          </w:tcPr>
          <w:p>
            <w:r/>
            <w:r>
              <w:rPr>
                <w:b/>
                <w:color w:val="FFFFFF"/>
                <w:sz w:val="20"/>
              </w:rPr>
              <w:t>Sección</w:t>
            </w:r>
          </w:p>
        </w:tc>
        <w:tc>
          <w:tcPr>
            <w:tcW w:type="dxa" w:w="4419"/>
            <w:shd w:val="clear" w:color="auto" w:fill="000000"/>
          </w:tcPr>
          <w:p>
            <w:r/>
            <w:r>
              <w:rPr>
                <w:b/>
                <w:color w:val="FFFFFF"/>
                <w:sz w:val="20"/>
              </w:rPr>
              <w:t>Métricas</w:t>
            </w:r>
          </w:p>
        </w:tc>
      </w:tr>
      <w:tr>
        <w:tc>
          <w:tcPr>
            <w:tcW w:type="dxa" w:w="4419"/>
            <w:shd w:val="clear" w:color="auto" w:fill="F5F5F5"/>
          </w:tcPr>
          <w:p>
            <w:r/>
            <w:r>
              <w:rPr>
                <w:sz w:val="20"/>
              </w:rPr>
              <w:t>Eventos</w:t>
            </w:r>
          </w:p>
        </w:tc>
        <w:tc>
          <w:tcPr>
            <w:tcW w:type="dxa" w:w="4419"/>
            <w:shd w:val="clear" w:color="auto" w:fill="F5F5F5"/>
          </w:tcPr>
          <w:p>
            <w:r/>
            <w:r>
              <w:rPr>
                <w:sz w:val="20"/>
              </w:rPr>
              <w:t>Total, Activos, Publicados, Borrador, Completados, Cancelados</w:t>
            </w:r>
          </w:p>
        </w:tc>
      </w:tr>
      <w:tr>
        <w:tc>
          <w:tcPr>
            <w:tcW w:type="dxa" w:w="4419"/>
          </w:tcPr>
          <w:p>
            <w:r/>
            <w:r>
              <w:rPr>
                <w:sz w:val="20"/>
              </w:rPr>
              <w:t>Participantes</w:t>
            </w:r>
          </w:p>
        </w:tc>
        <w:tc>
          <w:tcPr>
            <w:tcW w:type="dxa" w:w="4419"/>
          </w:tcPr>
          <w:p>
            <w:r/>
            <w:r>
              <w:rPr>
                <w:sz w:val="20"/>
              </w:rPr>
              <w:t>Designers, Models, Media, Volunteers, Staff</w:t>
            </w:r>
          </w:p>
        </w:tc>
      </w:tr>
      <w:tr>
        <w:tc>
          <w:tcPr>
            <w:tcW w:type="dxa" w:w="4419"/>
            <w:shd w:val="clear" w:color="auto" w:fill="F5F5F5"/>
          </w:tcPr>
          <w:p>
            <w:r/>
            <w:r>
              <w:rPr>
                <w:sz w:val="20"/>
              </w:rPr>
              <w:t>Onboarding</w:t>
            </w:r>
          </w:p>
        </w:tc>
        <w:tc>
          <w:tcPr>
            <w:tcW w:type="dxa" w:w="4419"/>
            <w:shd w:val="clear" w:color="auto" w:fill="F5F5F5"/>
          </w:tcPr>
          <w:p>
            <w:r/>
            <w:r>
              <w:rPr>
                <w:sz w:val="20"/>
              </w:rPr>
              <w:t>Emails enviados / total, porcentaje completado, pendientes</w:t>
            </w:r>
          </w:p>
        </w:tc>
      </w:tr>
      <w:tr>
        <w:tc>
          <w:tcPr>
            <w:tcW w:type="dxa" w:w="4419"/>
          </w:tcPr>
          <w:p>
            <w:r/>
            <w:r>
              <w:rPr>
                <w:sz w:val="20"/>
              </w:rPr>
              <w:t>Materiales</w:t>
            </w:r>
          </w:p>
        </w:tc>
        <w:tc>
          <w:tcPr>
            <w:tcW w:type="dxa" w:w="4419"/>
          </w:tcPr>
          <w:p>
            <w:r/>
            <w:r>
              <w:rPr>
                <w:sz w:val="20"/>
              </w:rPr>
              <w:t>Materiales enviados+confirmados / total, porcentaje</w:t>
            </w:r>
          </w:p>
        </w:tc>
      </w:tr>
      <w:tr>
        <w:tc>
          <w:tcPr>
            <w:tcW w:type="dxa" w:w="4419"/>
            <w:shd w:val="clear" w:color="auto" w:fill="F5F5F5"/>
          </w:tcPr>
          <w:p>
            <w:r/>
            <w:r>
              <w:rPr>
                <w:sz w:val="20"/>
              </w:rPr>
              <w:t>Fittings</w:t>
            </w:r>
          </w:p>
        </w:tc>
        <w:tc>
          <w:tcPr>
            <w:tcW w:type="dxa" w:w="4419"/>
            <w:shd w:val="clear" w:color="auto" w:fill="F5F5F5"/>
          </w:tcPr>
          <w:p>
            <w:r/>
            <w:r>
              <w:rPr>
                <w:sz w:val="20"/>
              </w:rPr>
              <w:t>Designers con fitting asignado / designers en eventos activos</w:t>
            </w:r>
          </w:p>
        </w:tc>
      </w:tr>
      <w:tr>
        <w:tc>
          <w:tcPr>
            <w:tcW w:type="dxa" w:w="4419"/>
          </w:tcPr>
          <w:p>
            <w:r/>
            <w:r>
              <w:rPr>
                <w:sz w:val="20"/>
              </w:rPr>
              <w:t>Últimos 7 días</w:t>
            </w:r>
          </w:p>
        </w:tc>
        <w:tc>
          <w:tcPr>
            <w:tcW w:type="dxa" w:w="4419"/>
          </w:tcPr>
          <w:p>
            <w:r/>
            <w:r>
              <w:rPr>
                <w:sz w:val="20"/>
              </w:rPr>
              <w:t>Nuevos designers, nuevas modelos, passes emitidos, check-ins</w:t>
            </w:r>
          </w:p>
        </w:tc>
      </w:tr>
      <w:tr>
        <w:tc>
          <w:tcPr>
            <w:tcW w:type="dxa" w:w="4419"/>
            <w:shd w:val="clear" w:color="auto" w:fill="F5F5F5"/>
          </w:tcPr>
          <w:p>
            <w:r/>
            <w:r>
              <w:rPr>
                <w:sz w:val="20"/>
              </w:rPr>
              <w:t>Gráfico Doughnut</w:t>
            </w:r>
          </w:p>
        </w:tc>
        <w:tc>
          <w:tcPr>
            <w:tcW w:type="dxa" w:w="4419"/>
            <w:shd w:val="clear" w:color="auto" w:fill="F5F5F5"/>
          </w:tcPr>
          <w:p>
            <w:r/>
            <w:r>
              <w:rPr>
                <w:sz w:val="20"/>
              </w:rPr>
              <w:t>Distribución de designers por estado (registered, pending, active, inactive)</w:t>
            </w:r>
          </w:p>
        </w:tc>
      </w:tr>
      <w:tr>
        <w:tc>
          <w:tcPr>
            <w:tcW w:type="dxa" w:w="4419"/>
          </w:tcPr>
          <w:p>
            <w:r/>
            <w:r>
              <w:rPr>
                <w:sz w:val="20"/>
              </w:rPr>
              <w:t>Gráfico de Barras</w:t>
            </w:r>
          </w:p>
        </w:tc>
        <w:tc>
          <w:tcPr>
            <w:tcW w:type="dxa" w:w="4419"/>
          </w:tcPr>
          <w:p>
            <w:r/>
            <w:r>
              <w:rPr>
                <w:sz w:val="20"/>
              </w:rPr>
              <w:t>Registros mensuales de designers y modelos (últimos 6 meses)</w:t>
            </w:r>
          </w:p>
        </w:tc>
      </w:tr>
      <w:tr>
        <w:tc>
          <w:tcPr>
            <w:tcW w:type="dxa" w:w="4419"/>
            <w:shd w:val="clear" w:color="auto" w:fill="F5F5F5"/>
          </w:tcPr>
          <w:p>
            <w:r/>
            <w:r>
              <w:rPr>
                <w:sz w:val="20"/>
              </w:rPr>
              <w:t>Tabla Eventos Activos</w:t>
            </w:r>
          </w:p>
        </w:tc>
        <w:tc>
          <w:tcPr>
            <w:tcW w:type="dxa" w:w="4419"/>
            <w:shd w:val="clear" w:color="auto" w:fill="F5F5F5"/>
          </w:tcPr>
          <w:p>
            <w:r/>
            <w:r>
              <w:rPr>
                <w:sz w:val="20"/>
              </w:rPr>
              <w:t>Por evento: nombre, estado, fechas, cantidad de designers y models</w:t>
            </w:r>
          </w:p>
        </w:tc>
      </w:tr>
    </w:tbl>
    <w:p>
      <w:pPr>
        <w:spacing w:before="240" w:after="80"/>
      </w:pPr>
      <w:r>
        <w:rPr>
          <w:b/>
          <w:color w:val="000000"/>
          <w:sz w:val="26"/>
        </w:rPr>
        <w:t>Acceso por Rol</w:t>
      </w:r>
    </w:p>
    <w:p>
      <w:pPr>
        <w:pStyle w:val="ListBullet"/>
        <w:spacing w:before="20" w:after="20"/>
      </w:pPr>
      <w:r>
        <w:rPr>
          <w:sz w:val="22"/>
        </w:rPr>
        <w:t>El rol "operation" ahora accede a su propio dashboard operativo en lugar del dashboard genérico de admin.</w:t>
      </w:r>
    </w:p>
    <w:p>
      <w:pPr>
        <w:pStyle w:val="ListBullet"/>
        <w:spacing w:before="20" w:after="20"/>
      </w:pPr>
      <w:r>
        <w:rPr>
          <w:sz w:val="22"/>
        </w:rPr>
        <w:t>Se agregó "dashboard" a las secciones permitidas del rol operation en role_permissions.php.</w:t>
      </w:r>
    </w:p>
    <w:p>
      <w:pPr>
        <w:pStyle w:val="ListBullet"/>
        <w:spacing w:before="20" w:after="20"/>
      </w:pPr>
      <w:r>
        <w:rPr>
          <w:sz w:val="22"/>
        </w:rPr>
        <w:t>Los demás roles siguen accediendo a sus dashboards correspondientes (admin → admin, accounting → accounting, sales → sales).</w:t>
      </w:r>
    </w:p>
    <w:p>
      <w:pPr>
        <w:spacing w:before="360" w:after="120"/>
      </w:pPr>
      <w:r>
        <w:rPr>
          <w:b/>
          <w:color w:val="000000"/>
          <w:sz w:val="32"/>
        </w:rPr>
        <w:t>8. Corrección CORS — Registro de Modelos WordPress</w:t>
      </w:r>
    </w:p>
    <w:p>
      <w:pPr>
        <w:spacing w:before="40" w:after="40"/>
      </w:pPr>
      <w:r>
        <w:rPr>
          <w:sz w:val="22"/>
        </w:rPr>
        <w:t>Se identificó y corrigió un error 302 redirect en el formulario de registro de modelos embebido en WordPress (runways7.com).</w:t>
      </w:r>
    </w:p>
    <w:p>
      <w:pPr>
        <w:spacing w:before="240" w:after="80"/>
      </w:pPr>
      <w:r>
        <w:rPr>
          <w:b/>
          <w:color w:val="000000"/>
          <w:sz w:val="26"/>
        </w:rPr>
        <w:t>Causa Raíz</w:t>
      </w:r>
    </w:p>
    <w:p>
      <w:pPr>
        <w:spacing w:before="40" w:after="40"/>
      </w:pPr>
      <w:r>
        <w:rPr>
          <w:sz w:val="22"/>
        </w:rPr>
        <w:t>El endpoint POST /api/v1/models/register retornaba 302 redirect en lugar de JSON porque las peticiones fetch no incluían el header Accept: application/json. Laravel interpretaba la request como un formulario web y redirigía en errores de validación en lugar de retornar respuesta JSON 422.</w:t>
      </w:r>
    </w:p>
    <w:p>
      <w:pPr>
        <w:spacing w:before="240" w:after="80"/>
      </w:pPr>
      <w:r>
        <w:rPr>
          <w:b/>
          <w:color w:val="000000"/>
          <w:sz w:val="26"/>
        </w:rPr>
        <w:t>Solución Aplicada</w:t>
      </w:r>
    </w:p>
    <w:p>
      <w:pPr>
        <w:pStyle w:val="ListBullet"/>
        <w:spacing w:before="20" w:after="20"/>
      </w:pPr>
      <w:r>
        <w:rPr>
          <w:sz w:val="22"/>
        </w:rPr>
        <w:t>Se agregó 'Accept': 'application/json' a los headers del fetch de eventos (/api/v1/models/events).</w:t>
      </w:r>
    </w:p>
    <w:p>
      <w:pPr>
        <w:pStyle w:val="ListBullet"/>
        <w:spacing w:before="20" w:after="20"/>
      </w:pPr>
      <w:r>
        <w:rPr>
          <w:sz w:val="22"/>
        </w:rPr>
        <w:t>Se agregó 'Accept': 'application/json' y 'X-Requested-With': 'XMLHttpRequest' al fetch del registro POST.</w:t>
      </w:r>
    </w:p>
    <w:p>
      <w:pPr>
        <w:pStyle w:val="ListBullet"/>
        <w:spacing w:before="20" w:after="20"/>
      </w:pPr>
      <w:r>
        <w:rPr>
          <w:sz w:val="22"/>
        </w:rPr>
        <w:t>Verificado con curl: antes retornaba 302, después de la corrección retorna 422 con errores de validación en JSON correctamente.</w:t>
      </w:r>
    </w:p>
    <w:p>
      <w:pPr>
        <w:spacing w:before="360" w:after="120"/>
      </w:pPr>
      <w:r>
        <w:rPr>
          <w:b/>
          <w:color w:val="000000"/>
          <w:sz w:val="32"/>
        </w:rPr>
        <w:t>9. Contratos en Perfil del Diseñador</w:t>
      </w:r>
    </w:p>
    <w:p>
      <w:pPr>
        <w:spacing w:before="40" w:after="40"/>
      </w:pPr>
      <w:r>
        <w:rPr>
          <w:sz w:val="22"/>
        </w:rPr>
        <w:t>Admin y Operation ahora pueden ver y descargar el contrato del diseñador directamente desde su perfil, sin necesidad de ir al módulo de ventas.</w:t>
      </w:r>
    </w:p>
    <w:p>
      <w:pPr>
        <w:pStyle w:val="ListBullet"/>
        <w:spacing w:before="20" w:after="20"/>
      </w:pPr>
      <w:r>
        <w:rPr>
          <w:sz w:val="22"/>
        </w:rPr>
        <w:t>Los contratos se muestran como chips descargables en el card de datos personales del diseñador.</w:t>
      </w:r>
    </w:p>
    <w:p>
      <w:pPr>
        <w:pStyle w:val="ListBullet"/>
        <w:spacing w:before="20" w:after="20"/>
      </w:pPr>
      <w:r>
        <w:rPr>
          <w:sz w:val="22"/>
        </w:rPr>
        <w:t>Solo se muestran documentos de tipo "contract" (no vouchers de pago).</w:t>
      </w:r>
    </w:p>
    <w:p>
      <w:pPr>
        <w:pStyle w:val="ListBullet"/>
        <w:spacing w:before="20" w:after="20"/>
      </w:pPr>
      <w:r>
        <w:rPr>
          <w:sz w:val="22"/>
        </w:rPr>
        <w:t>Cada chip muestra el nombre del archivo, icono de documento e icono de descarga.</w:t>
      </w:r>
    </w:p>
    <w:p>
      <w:pPr>
        <w:pStyle w:val="ListBullet"/>
        <w:spacing w:before="20" w:after="20"/>
      </w:pPr>
      <w:r>
        <w:rPr>
          <w:sz w:val="22"/>
        </w:rPr>
        <w:t>Disponible en: /admin/designers/{id} para roles admin y operation.</w:t>
      </w:r>
    </w:p>
    <w:p>
      <w:pPr>
        <w:spacing w:before="360" w:after="120"/>
      </w:pPr>
      <w:r>
        <w:rPr>
          <w:b/>
          <w:color w:val="000000"/>
          <w:sz w:val="32"/>
        </w:rPr>
        <w:t>10. Base de Datos</w:t>
      </w:r>
    </w:p>
    <w:p>
      <w:pPr>
        <w:spacing w:before="40" w:after="40"/>
      </w:pPr>
      <w:r>
        <w:rPr>
          <w:sz w:val="22"/>
        </w:rPr>
        <w:t>El sistema cuenta con 46+ tablas en PostgreSQL. Nuevas migraciones agregadas en V6:</w:t>
      </w:r>
    </w:p>
    <w:tbl>
      <w:tblPr>
        <w:tblStyle w:val="TableGrid"/>
        <w:tblW w:type="auto" w:w="0"/>
        <w:tblLook w:firstColumn="1" w:firstRow="1" w:lastColumn="0" w:lastRow="0" w:noHBand="0" w:noVBand="1" w:val="04A0"/>
      </w:tblPr>
      <w:tblGrid>
        <w:gridCol w:w="4419"/>
        <w:gridCol w:w="4419"/>
      </w:tblGrid>
      <w:tr>
        <w:tc>
          <w:tcPr>
            <w:tcW w:type="dxa" w:w="4419"/>
            <w:shd w:val="clear" w:color="auto" w:fill="000000"/>
          </w:tcPr>
          <w:p>
            <w:r/>
            <w:r>
              <w:rPr>
                <w:b/>
                <w:color w:val="FFFFFF"/>
                <w:sz w:val="20"/>
              </w:rPr>
              <w:t>Migración</w:t>
            </w:r>
          </w:p>
        </w:tc>
        <w:tc>
          <w:tcPr>
            <w:tcW w:type="dxa" w:w="4419"/>
            <w:shd w:val="clear" w:color="auto" w:fill="000000"/>
          </w:tcPr>
          <w:p>
            <w:r/>
            <w:r>
              <w:rPr>
                <w:b/>
                <w:color w:val="FFFFFF"/>
                <w:sz w:val="20"/>
              </w:rPr>
              <w:t>Descripción</w:t>
            </w:r>
          </w:p>
        </w:tc>
      </w:tr>
      <w:tr>
        <w:tc>
          <w:tcPr>
            <w:tcW w:type="dxa" w:w="4419"/>
            <w:shd w:val="clear" w:color="auto" w:fill="F5F5F5"/>
          </w:tcPr>
          <w:p>
            <w:r/>
            <w:r>
              <w:rPr>
                <w:sz w:val="20"/>
              </w:rPr>
              <w:t>create_sales_registrations_table</w:t>
            </w:r>
          </w:p>
        </w:tc>
        <w:tc>
          <w:tcPr>
            <w:tcW w:type="dxa" w:w="4419"/>
            <w:shd w:val="clear" w:color="auto" w:fill="F5F5F5"/>
          </w:tcPr>
          <w:p>
            <w:r/>
            <w:r>
              <w:rPr>
                <w:sz w:val="20"/>
              </w:rPr>
              <w:t>Tabla de registros de ventas con sales_rep, designer, event, package, precio acordado, downpayment</w:t>
            </w:r>
          </w:p>
        </w:tc>
      </w:tr>
      <w:tr>
        <w:tc>
          <w:tcPr>
            <w:tcW w:type="dxa" w:w="4419"/>
          </w:tcPr>
          <w:p>
            <w:r/>
            <w:r>
              <w:rPr>
                <w:sz w:val="20"/>
              </w:rPr>
              <w:t>create_sales_documents_table</w:t>
            </w:r>
          </w:p>
        </w:tc>
        <w:tc>
          <w:tcPr>
            <w:tcW w:type="dxa" w:w="4419"/>
          </w:tcPr>
          <w:p>
            <w:r/>
            <w:r>
              <w:rPr>
                <w:sz w:val="20"/>
              </w:rPr>
              <w:t>Tabla de documentos (contratos, vouchers) vinculados a registros de ventas</w:t>
            </w:r>
          </w:p>
        </w:tc>
      </w:tr>
      <w:tr>
        <w:tc>
          <w:tcPr>
            <w:tcW w:type="dxa" w:w="4419"/>
            <w:shd w:val="clear" w:color="auto" w:fill="F5F5F5"/>
          </w:tcPr>
          <w:p>
            <w:r/>
            <w:r>
              <w:rPr>
                <w:sz w:val="20"/>
              </w:rPr>
              <w:t>create_notifications_table</w:t>
            </w:r>
          </w:p>
        </w:tc>
        <w:tc>
          <w:tcPr>
            <w:tcW w:type="dxa" w:w="4419"/>
            <w:shd w:val="clear" w:color="auto" w:fill="F5F5F5"/>
          </w:tcPr>
          <w:p>
            <w:r/>
            <w:r>
              <w:rPr>
                <w:sz w:val="20"/>
              </w:rPr>
              <w:t>Tabla estándar de Laravel Notifications para persistencia de notificaciones</w:t>
            </w:r>
          </w:p>
        </w:tc>
      </w:tr>
      <w:tr>
        <w:tc>
          <w:tcPr>
            <w:tcW w:type="dxa" w:w="4419"/>
          </w:tcPr>
          <w:p>
            <w:r/>
            <w:r>
              <w:rPr>
                <w:sz w:val="20"/>
              </w:rPr>
              <w:t>add_registered_status_to_users_table</w:t>
            </w:r>
          </w:p>
        </w:tc>
        <w:tc>
          <w:tcPr>
            <w:tcW w:type="dxa" w:w="4419"/>
          </w:tcPr>
          <w:p>
            <w:r/>
            <w:r>
              <w:rPr>
                <w:sz w:val="20"/>
              </w:rPr>
              <w:t>Nuevo estado "registered" para el flujo de onboarding de diseñadores via ventas</w:t>
            </w:r>
          </w:p>
        </w:tc>
      </w:tr>
      <w:tr>
        <w:tc>
          <w:tcPr>
            <w:tcW w:type="dxa" w:w="4419"/>
            <w:shd w:val="clear" w:color="auto" w:fill="F5F5F5"/>
          </w:tcPr>
          <w:p>
            <w:r/>
            <w:r>
              <w:rPr>
                <w:sz w:val="20"/>
              </w:rPr>
              <w:t>add_downpayment_to_sales_registrations_table</w:t>
            </w:r>
          </w:p>
        </w:tc>
        <w:tc>
          <w:tcPr>
            <w:tcW w:type="dxa" w:w="4419"/>
            <w:shd w:val="clear" w:color="auto" w:fill="F5F5F5"/>
          </w:tcPr>
          <w:p>
            <w:r/>
            <w:r>
              <w:rPr>
                <w:sz w:val="20"/>
              </w:rPr>
              <w:t>Campo downpayment decimal(10,2) agregado a sales_registrations</w:t>
            </w:r>
          </w:p>
        </w:tc>
      </w:tr>
    </w:tbl>
    <w:p>
      <w:pPr>
        <w:spacing w:before="360" w:after="120"/>
      </w:pPr>
      <w:r>
        <w:rPr>
          <w:b/>
          <w:color w:val="000000"/>
          <w:sz w:val="32"/>
        </w:rPr>
        <w:t>11. Estadísticas del Proyecto</w:t>
      </w:r>
    </w:p>
    <w:tbl>
      <w:tblPr>
        <w:tblStyle w:val="TableGrid"/>
        <w:tblW w:type="auto" w:w="0"/>
        <w:tblLook w:firstColumn="1" w:firstRow="1" w:lastColumn="0" w:lastRow="0" w:noHBand="0" w:noVBand="1" w:val="04A0"/>
      </w:tblPr>
      <w:tblGrid>
        <w:gridCol w:w="4419"/>
        <w:gridCol w:w="4419"/>
      </w:tblGrid>
      <w:tr>
        <w:tc>
          <w:tcPr>
            <w:tcW w:type="dxa" w:w="4419"/>
            <w:shd w:val="clear" w:color="auto" w:fill="000000"/>
          </w:tcPr>
          <w:p>
            <w:r/>
            <w:r>
              <w:rPr>
                <w:b/>
                <w:color w:val="FFFFFF"/>
                <w:sz w:val="20"/>
              </w:rPr>
              <w:t>Métrica</w:t>
            </w:r>
          </w:p>
        </w:tc>
        <w:tc>
          <w:tcPr>
            <w:tcW w:type="dxa" w:w="4419"/>
            <w:shd w:val="clear" w:color="auto" w:fill="000000"/>
          </w:tcPr>
          <w:p>
            <w:r/>
            <w:r>
              <w:rPr>
                <w:b/>
                <w:color w:val="FFFFFF"/>
                <w:sz w:val="20"/>
              </w:rPr>
              <w:t>Cantidad</w:t>
            </w:r>
          </w:p>
        </w:tc>
      </w:tr>
      <w:tr>
        <w:tc>
          <w:tcPr>
            <w:tcW w:type="dxa" w:w="4419"/>
            <w:shd w:val="clear" w:color="auto" w:fill="F5F5F5"/>
          </w:tcPr>
          <w:p>
            <w:r/>
            <w:r>
              <w:rPr>
                <w:sz w:val="20"/>
              </w:rPr>
              <w:t>Tablas PostgreSQL</w:t>
            </w:r>
          </w:p>
        </w:tc>
        <w:tc>
          <w:tcPr>
            <w:tcW w:type="dxa" w:w="4419"/>
            <w:shd w:val="clear" w:color="auto" w:fill="F5F5F5"/>
          </w:tcPr>
          <w:p>
            <w:r/>
            <w:r>
              <w:rPr>
                <w:sz w:val="20"/>
              </w:rPr>
              <w:t>46+</w:t>
            </w:r>
          </w:p>
        </w:tc>
      </w:tr>
      <w:tr>
        <w:tc>
          <w:tcPr>
            <w:tcW w:type="dxa" w:w="4419"/>
          </w:tcPr>
          <w:p>
            <w:r/>
            <w:r>
              <w:rPr>
                <w:sz w:val="20"/>
              </w:rPr>
              <w:t>Migraciones</w:t>
            </w:r>
          </w:p>
        </w:tc>
        <w:tc>
          <w:tcPr>
            <w:tcW w:type="dxa" w:w="4419"/>
          </w:tcPr>
          <w:p>
            <w:r/>
            <w:r>
              <w:rPr>
                <w:sz w:val="20"/>
              </w:rPr>
              <w:t>43+</w:t>
            </w:r>
          </w:p>
        </w:tc>
      </w:tr>
      <w:tr>
        <w:tc>
          <w:tcPr>
            <w:tcW w:type="dxa" w:w="4419"/>
            <w:shd w:val="clear" w:color="auto" w:fill="F5F5F5"/>
          </w:tcPr>
          <w:p>
            <w:r/>
            <w:r>
              <w:rPr>
                <w:sz w:val="20"/>
              </w:rPr>
              <w:t>Modelos Eloquent</w:t>
            </w:r>
          </w:p>
        </w:tc>
        <w:tc>
          <w:tcPr>
            <w:tcW w:type="dxa" w:w="4419"/>
            <w:shd w:val="clear" w:color="auto" w:fill="F5F5F5"/>
          </w:tcPr>
          <w:p>
            <w:r/>
            <w:r>
              <w:rPr>
                <w:sz w:val="20"/>
              </w:rPr>
              <w:t>32+</w:t>
            </w:r>
          </w:p>
        </w:tc>
      </w:tr>
      <w:tr>
        <w:tc>
          <w:tcPr>
            <w:tcW w:type="dxa" w:w="4419"/>
          </w:tcPr>
          <w:p>
            <w:r/>
            <w:r>
              <w:rPr>
                <w:sz w:val="20"/>
              </w:rPr>
              <w:t>Controladores Admin</w:t>
            </w:r>
          </w:p>
        </w:tc>
        <w:tc>
          <w:tcPr>
            <w:tcW w:type="dxa" w:w="4419"/>
          </w:tcPr>
          <w:p>
            <w:r/>
            <w:r>
              <w:rPr>
                <w:sz w:val="20"/>
              </w:rPr>
              <w:t>16</w:t>
            </w:r>
          </w:p>
        </w:tc>
      </w:tr>
      <w:tr>
        <w:tc>
          <w:tcPr>
            <w:tcW w:type="dxa" w:w="4419"/>
            <w:shd w:val="clear" w:color="auto" w:fill="F5F5F5"/>
          </w:tcPr>
          <w:p>
            <w:r/>
            <w:r>
              <w:rPr>
                <w:sz w:val="20"/>
              </w:rPr>
              <w:t>Controladores API</w:t>
            </w:r>
          </w:p>
        </w:tc>
        <w:tc>
          <w:tcPr>
            <w:tcW w:type="dxa" w:w="4419"/>
            <w:shd w:val="clear" w:color="auto" w:fill="F5F5F5"/>
          </w:tcPr>
          <w:p>
            <w:r/>
            <w:r>
              <w:rPr>
                <w:sz w:val="20"/>
              </w:rPr>
              <w:t>3</w:t>
            </w:r>
          </w:p>
        </w:tc>
      </w:tr>
      <w:tr>
        <w:tc>
          <w:tcPr>
            <w:tcW w:type="dxa" w:w="4419"/>
          </w:tcPr>
          <w:p>
            <w:r/>
            <w:r>
              <w:rPr>
                <w:sz w:val="20"/>
              </w:rPr>
              <w:t>Services</w:t>
            </w:r>
          </w:p>
        </w:tc>
        <w:tc>
          <w:tcPr>
            <w:tcW w:type="dxa" w:w="4419"/>
          </w:tcPr>
          <w:p>
            <w:r/>
            <w:r>
              <w:rPr>
                <w:sz w:val="20"/>
              </w:rPr>
              <w:t>6</w:t>
            </w:r>
          </w:p>
        </w:tc>
      </w:tr>
      <w:tr>
        <w:tc>
          <w:tcPr>
            <w:tcW w:type="dxa" w:w="4419"/>
            <w:shd w:val="clear" w:color="auto" w:fill="F5F5F5"/>
          </w:tcPr>
          <w:p>
            <w:r/>
            <w:r>
              <w:rPr>
                <w:sz w:val="20"/>
              </w:rPr>
              <w:t>Jobs (Queue)</w:t>
            </w:r>
          </w:p>
        </w:tc>
        <w:tc>
          <w:tcPr>
            <w:tcW w:type="dxa" w:w="4419"/>
            <w:shd w:val="clear" w:color="auto" w:fill="F5F5F5"/>
          </w:tcPr>
          <w:p>
            <w:r/>
            <w:r>
              <w:rPr>
                <w:sz w:val="20"/>
              </w:rPr>
              <w:t>4</w:t>
            </w:r>
          </w:p>
        </w:tc>
      </w:tr>
      <w:tr>
        <w:tc>
          <w:tcPr>
            <w:tcW w:type="dxa" w:w="4419"/>
          </w:tcPr>
          <w:p>
            <w:r/>
            <w:r>
              <w:rPr>
                <w:sz w:val="20"/>
              </w:rPr>
              <w:t>Comandos Artisan</w:t>
            </w:r>
          </w:p>
        </w:tc>
        <w:tc>
          <w:tcPr>
            <w:tcW w:type="dxa" w:w="4419"/>
          </w:tcPr>
          <w:p>
            <w:r/>
            <w:r>
              <w:rPr>
                <w:sz w:val="20"/>
              </w:rPr>
              <w:t>1</w:t>
            </w:r>
          </w:p>
        </w:tc>
      </w:tr>
      <w:tr>
        <w:tc>
          <w:tcPr>
            <w:tcW w:type="dxa" w:w="4419"/>
            <w:shd w:val="clear" w:color="auto" w:fill="F5F5F5"/>
          </w:tcPr>
          <w:p>
            <w:r/>
            <w:r>
              <w:rPr>
                <w:sz w:val="20"/>
              </w:rPr>
              <w:t>Clases Mail</w:t>
            </w:r>
          </w:p>
        </w:tc>
        <w:tc>
          <w:tcPr>
            <w:tcW w:type="dxa" w:w="4419"/>
            <w:shd w:val="clear" w:color="auto" w:fill="F5F5F5"/>
          </w:tcPr>
          <w:p>
            <w:r/>
            <w:r>
              <w:rPr>
                <w:sz w:val="20"/>
              </w:rPr>
              <w:t>3</w:t>
            </w:r>
          </w:p>
        </w:tc>
      </w:tr>
      <w:tr>
        <w:tc>
          <w:tcPr>
            <w:tcW w:type="dxa" w:w="4419"/>
          </w:tcPr>
          <w:p>
            <w:r/>
            <w:r>
              <w:rPr>
                <w:sz w:val="20"/>
              </w:rPr>
              <w:t>Clases Notification</w:t>
            </w:r>
          </w:p>
        </w:tc>
        <w:tc>
          <w:tcPr>
            <w:tcW w:type="dxa" w:w="4419"/>
          </w:tcPr>
          <w:p>
            <w:r/>
            <w:r>
              <w:rPr>
                <w:sz w:val="20"/>
              </w:rPr>
              <w:t>4</w:t>
            </w:r>
          </w:p>
        </w:tc>
      </w:tr>
      <w:tr>
        <w:tc>
          <w:tcPr>
            <w:tcW w:type="dxa" w:w="4419"/>
            <w:shd w:val="clear" w:color="auto" w:fill="F5F5F5"/>
          </w:tcPr>
          <w:p>
            <w:r/>
            <w:r>
              <w:rPr>
                <w:sz w:val="20"/>
              </w:rPr>
              <w:t>Páginas Vue (Admin)</w:t>
            </w:r>
          </w:p>
        </w:tc>
        <w:tc>
          <w:tcPr>
            <w:tcW w:type="dxa" w:w="4419"/>
            <w:shd w:val="clear" w:color="auto" w:fill="F5F5F5"/>
          </w:tcPr>
          <w:p>
            <w:r/>
            <w:r>
              <w:rPr>
                <w:sz w:val="20"/>
              </w:rPr>
              <w:t>50+</w:t>
            </w:r>
          </w:p>
        </w:tc>
      </w:tr>
      <w:tr>
        <w:tc>
          <w:tcPr>
            <w:tcW w:type="dxa" w:w="4419"/>
          </w:tcPr>
          <w:p>
            <w:r/>
            <w:r>
              <w:rPr>
                <w:sz w:val="20"/>
              </w:rPr>
              <w:t>Componentes Vue</w:t>
            </w:r>
          </w:p>
        </w:tc>
        <w:tc>
          <w:tcPr>
            <w:tcW w:type="dxa" w:w="4419"/>
          </w:tcPr>
          <w:p>
            <w:r/>
            <w:r>
              <w:rPr>
                <w:sz w:val="20"/>
              </w:rPr>
              <w:t>10+</w:t>
            </w:r>
          </w:p>
        </w:tc>
      </w:tr>
      <w:tr>
        <w:tc>
          <w:tcPr>
            <w:tcW w:type="dxa" w:w="4419"/>
            <w:shd w:val="clear" w:color="auto" w:fill="F5F5F5"/>
          </w:tcPr>
          <w:p>
            <w:r/>
            <w:r>
              <w:rPr>
                <w:sz w:val="20"/>
              </w:rPr>
              <w:t>Rutas web admin</w:t>
            </w:r>
          </w:p>
        </w:tc>
        <w:tc>
          <w:tcPr>
            <w:tcW w:type="dxa" w:w="4419"/>
            <w:shd w:val="clear" w:color="auto" w:fill="F5F5F5"/>
          </w:tcPr>
          <w:p>
            <w:r/>
            <w:r>
              <w:rPr>
                <w:sz w:val="20"/>
              </w:rPr>
              <w:t>100+</w:t>
            </w:r>
          </w:p>
        </w:tc>
      </w:tr>
      <w:tr>
        <w:tc>
          <w:tcPr>
            <w:tcW w:type="dxa" w:w="4419"/>
          </w:tcPr>
          <w:p>
            <w:r/>
            <w:r>
              <w:rPr>
                <w:sz w:val="20"/>
              </w:rPr>
              <w:t>Rutas API REST</w:t>
            </w:r>
          </w:p>
        </w:tc>
        <w:tc>
          <w:tcPr>
            <w:tcW w:type="dxa" w:w="4419"/>
          </w:tcPr>
          <w:p>
            <w:r/>
            <w:r>
              <w:rPr>
                <w:sz w:val="20"/>
              </w:rPr>
              <w:t>8+</w:t>
            </w:r>
          </w:p>
        </w:tc>
      </w:tr>
      <w:tr>
        <w:tc>
          <w:tcPr>
            <w:tcW w:type="dxa" w:w="4419"/>
            <w:shd w:val="clear" w:color="auto" w:fill="F5F5F5"/>
          </w:tcPr>
          <w:p>
            <w:r/>
            <w:r>
              <w:rPr>
                <w:sz w:val="20"/>
              </w:rPr>
              <w:t>Roles de usuario</w:t>
            </w:r>
          </w:p>
        </w:tc>
        <w:tc>
          <w:tcPr>
            <w:tcW w:type="dxa" w:w="4419"/>
            <w:shd w:val="clear" w:color="auto" w:fill="F5F5F5"/>
          </w:tcPr>
          <w:p>
            <w:r/>
            <w:r>
              <w:rPr>
                <w:sz w:val="20"/>
              </w:rPr>
              <w:t>18</w:t>
            </w:r>
          </w:p>
        </w:tc>
      </w:tr>
      <w:tr>
        <w:tc>
          <w:tcPr>
            <w:tcW w:type="dxa" w:w="4419"/>
          </w:tcPr>
          <w:p>
            <w:r/>
            <w:r>
              <w:rPr>
                <w:sz w:val="20"/>
              </w:rPr>
              <w:t>Seeders</w:t>
            </w:r>
          </w:p>
        </w:tc>
        <w:tc>
          <w:tcPr>
            <w:tcW w:type="dxa" w:w="4419"/>
          </w:tcPr>
          <w:p>
            <w:r/>
            <w:r>
              <w:rPr>
                <w:sz w:val="20"/>
              </w:rPr>
              <w:t>7</w:t>
            </w:r>
          </w:p>
        </w:tc>
      </w:tr>
    </w:tbl>
    <w:p>
      <w:pPr>
        <w:spacing w:before="360" w:after="120"/>
      </w:pPr>
      <w:r>
        <w:rPr>
          <w:b/>
          <w:color w:val="000000"/>
          <w:sz w:val="32"/>
        </w:rPr>
        <w:t>12. Cronograma y Próximos Pasos</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000000"/>
          </w:tcPr>
          <w:p>
            <w:r/>
            <w:r>
              <w:rPr>
                <w:b/>
                <w:color w:val="FFFFFF"/>
                <w:sz w:val="20"/>
              </w:rPr>
              <w:t>Periodo</w:t>
            </w:r>
          </w:p>
        </w:tc>
        <w:tc>
          <w:tcPr>
            <w:tcW w:type="dxa" w:w="2946"/>
            <w:shd w:val="clear" w:color="auto" w:fill="000000"/>
          </w:tcPr>
          <w:p>
            <w:r/>
            <w:r>
              <w:rPr>
                <w:b/>
                <w:color w:val="FFFFFF"/>
                <w:sz w:val="20"/>
              </w:rPr>
              <w:t>Estado</w:t>
            </w:r>
          </w:p>
        </w:tc>
        <w:tc>
          <w:tcPr>
            <w:tcW w:type="dxa" w:w="2946"/>
            <w:shd w:val="clear" w:color="auto" w:fill="000000"/>
          </w:tcPr>
          <w:p>
            <w:r/>
            <w:r>
              <w:rPr>
                <w:b/>
                <w:color w:val="FFFFFF"/>
                <w:sz w:val="20"/>
              </w:rPr>
              <w:t>Actividades</w:t>
            </w:r>
          </w:p>
        </w:tc>
      </w:tr>
      <w:tr>
        <w:tc>
          <w:tcPr>
            <w:tcW w:type="dxa" w:w="2946"/>
            <w:shd w:val="clear" w:color="auto" w:fill="F5F5F5"/>
          </w:tcPr>
          <w:p>
            <w:r/>
            <w:r>
              <w:rPr>
                <w:sz w:val="20"/>
              </w:rPr>
              <w:t>Mes 1 (Feb 24-25)</w:t>
            </w:r>
          </w:p>
        </w:tc>
        <w:tc>
          <w:tcPr>
            <w:tcW w:type="dxa" w:w="2946"/>
            <w:shd w:val="clear" w:color="auto" w:fill="F5F5F5"/>
          </w:tcPr>
          <w:p>
            <w:r/>
            <w:r>
              <w:rPr>
                <w:sz w:val="20"/>
              </w:rPr>
              <w:t>COMPLETADO</w:t>
            </w:r>
          </w:p>
        </w:tc>
        <w:tc>
          <w:tcPr>
            <w:tcW w:type="dxa" w:w="2946"/>
            <w:shd w:val="clear" w:color="auto" w:fill="F5F5F5"/>
          </w:tcPr>
          <w:p>
            <w:r/>
            <w:r>
              <w:rPr>
                <w:sz w:val="20"/>
              </w:rPr>
              <w:t>Infraestructura, DB, auth, roles, eventos, casting, modelos, chat, banners, seguridad</w:t>
            </w:r>
          </w:p>
        </w:tc>
      </w:tr>
      <w:tr>
        <w:tc>
          <w:tcPr>
            <w:tcW w:type="dxa" w:w="2946"/>
          </w:tcPr>
          <w:p>
            <w:r/>
            <w:r>
              <w:rPr>
                <w:sz w:val="20"/>
              </w:rPr>
              <w:t>Mes 2 (Feb 26-28)</w:t>
            </w:r>
          </w:p>
        </w:tc>
        <w:tc>
          <w:tcPr>
            <w:tcW w:type="dxa" w:w="2946"/>
          </w:tcPr>
          <w:p>
            <w:r/>
            <w:r>
              <w:rPr>
                <w:sz w:val="20"/>
              </w:rPr>
              <w:t>COMPLETADO</w:t>
            </w:r>
          </w:p>
        </w:tc>
        <w:tc>
          <w:tcPr>
            <w:tcW w:type="dxa" w:w="2946"/>
          </w:tcPr>
          <w:p>
            <w:r/>
            <w:r>
              <w:rPr>
                <w:sz w:val="20"/>
              </w:rPr>
              <w:t>Diseñadores completo, contabilidad (7 sub-módulos), permisos por rol, API auth</w:t>
            </w:r>
          </w:p>
        </w:tc>
      </w:tr>
      <w:tr>
        <w:tc>
          <w:tcPr>
            <w:tcW w:type="dxa" w:w="2946"/>
            <w:shd w:val="clear" w:color="auto" w:fill="F5F5F5"/>
          </w:tcPr>
          <w:p>
            <w:r/>
            <w:r>
              <w:rPr>
                <w:sz w:val="20"/>
              </w:rPr>
              <w:t>Mes 3 (Mar 1-3)</w:t>
            </w:r>
          </w:p>
        </w:tc>
        <w:tc>
          <w:tcPr>
            <w:tcW w:type="dxa" w:w="2946"/>
            <w:shd w:val="clear" w:color="auto" w:fill="F5F5F5"/>
          </w:tcPr>
          <w:p>
            <w:r/>
            <w:r>
              <w:rPr>
                <w:sz w:val="20"/>
              </w:rPr>
              <w:t>COMPLETADO</w:t>
            </w:r>
          </w:p>
        </w:tc>
        <w:tc>
          <w:tcPr>
            <w:tcW w:type="dxa" w:w="2946"/>
            <w:shd w:val="clear" w:color="auto" w:fill="F5F5F5"/>
          </w:tcPr>
          <w:p>
            <w:r/>
            <w:r>
              <w:rPr>
                <w:sz w:val="20"/>
              </w:rPr>
              <w:t>Pases de evento, emails automáticos, mejoras contabilidad, despliegue producción</w:t>
            </w:r>
          </w:p>
        </w:tc>
      </w:tr>
      <w:tr>
        <w:tc>
          <w:tcPr>
            <w:tcW w:type="dxa" w:w="2946"/>
          </w:tcPr>
          <w:p>
            <w:r/>
            <w:r>
              <w:rPr>
                <w:sz w:val="20"/>
              </w:rPr>
              <w:t>Mes 4 (Mar 4-11)</w:t>
            </w:r>
          </w:p>
        </w:tc>
        <w:tc>
          <w:tcPr>
            <w:tcW w:type="dxa" w:w="2946"/>
          </w:tcPr>
          <w:p>
            <w:r/>
            <w:r>
              <w:rPr>
                <w:sz w:val="20"/>
              </w:rPr>
              <w:t>COMPLETADO</w:t>
            </w:r>
          </w:p>
        </w:tc>
        <w:tc>
          <w:tcPr>
            <w:tcW w:type="dxa" w:w="2946"/>
          </w:tcPr>
          <w:p>
            <w:r/>
            <w:r>
              <w:rPr>
                <w:sz w:val="20"/>
              </w:rPr>
              <w:t>Módulo de ventas, notificaciones, dashboard operaciones, emails diseñadores, CORS fix</w:t>
            </w:r>
          </w:p>
        </w:tc>
      </w:tr>
      <w:tr>
        <w:tc>
          <w:tcPr>
            <w:tcW w:type="dxa" w:w="2946"/>
            <w:shd w:val="clear" w:color="auto" w:fill="F5F5F5"/>
          </w:tcPr>
          <w:p>
            <w:r/>
            <w:r>
              <w:rPr>
                <w:sz w:val="20"/>
              </w:rPr>
              <w:t>Mes 5</w:t>
            </w:r>
          </w:p>
        </w:tc>
        <w:tc>
          <w:tcPr>
            <w:tcW w:type="dxa" w:w="2946"/>
            <w:shd w:val="clear" w:color="auto" w:fill="F5F5F5"/>
          </w:tcPr>
          <w:p>
            <w:r/>
            <w:r>
              <w:rPr>
                <w:sz w:val="20"/>
              </w:rPr>
              <w:t>EN CURSO</w:t>
            </w:r>
          </w:p>
        </w:tc>
        <w:tc>
          <w:tcPr>
            <w:tcW w:type="dxa" w:w="2946"/>
            <w:shd w:val="clear" w:color="auto" w:fill="F5F5F5"/>
          </w:tcPr>
          <w:p>
            <w:r/>
            <w:r>
              <w:rPr>
                <w:sz w:val="20"/>
              </w:rPr>
              <w:t>Tickets + Check-in + QR + Kiosko, API REST completa para Flutter</w:t>
            </w:r>
          </w:p>
        </w:tc>
      </w:tr>
      <w:tr>
        <w:tc>
          <w:tcPr>
            <w:tcW w:type="dxa" w:w="2946"/>
          </w:tcPr>
          <w:p>
            <w:r/>
            <w:r>
              <w:rPr>
                <w:sz w:val="20"/>
              </w:rPr>
              <w:t>Mes 6</w:t>
            </w:r>
          </w:p>
        </w:tc>
        <w:tc>
          <w:tcPr>
            <w:tcW w:type="dxa" w:w="2946"/>
          </w:tcPr>
          <w:p>
            <w:r/>
            <w:r>
              <w:rPr>
                <w:sz w:val="20"/>
              </w:rPr>
              <w:t>PENDIENTE</w:t>
            </w:r>
          </w:p>
        </w:tc>
        <w:tc>
          <w:tcPr>
            <w:tcW w:type="dxa" w:w="2946"/>
          </w:tcPr>
          <w:p>
            <w:r/>
            <w:r>
              <w:rPr>
                <w:sz w:val="20"/>
              </w:rPr>
              <w:t>Marketplace + Stripe + Flutter app</w:t>
            </w:r>
          </w:p>
        </w:tc>
      </w:tr>
      <w:tr>
        <w:tc>
          <w:tcPr>
            <w:tcW w:type="dxa" w:w="2946"/>
            <w:shd w:val="clear" w:color="auto" w:fill="F5F5F5"/>
          </w:tcPr>
          <w:p>
            <w:r/>
            <w:r>
              <w:rPr>
                <w:sz w:val="20"/>
              </w:rPr>
              <w:t>Mes 7</w:t>
            </w:r>
          </w:p>
        </w:tc>
        <w:tc>
          <w:tcPr>
            <w:tcW w:type="dxa" w:w="2946"/>
            <w:shd w:val="clear" w:color="auto" w:fill="F5F5F5"/>
          </w:tcPr>
          <w:p>
            <w:r/>
            <w:r>
              <w:rPr>
                <w:sz w:val="20"/>
              </w:rPr>
              <w:t>PENDIENTE</w:t>
            </w:r>
          </w:p>
        </w:tc>
        <w:tc>
          <w:tcPr>
            <w:tcW w:type="dxa" w:w="2946"/>
            <w:shd w:val="clear" w:color="auto" w:fill="F5F5F5"/>
          </w:tcPr>
          <w:p>
            <w:r/>
            <w:r>
              <w:rPr>
                <w:sz w:val="20"/>
              </w:rPr>
              <w:t>Portal Nuxt 3 + Push notifications</w:t>
            </w:r>
          </w:p>
        </w:tc>
      </w:tr>
      <w:tr>
        <w:tc>
          <w:tcPr>
            <w:tcW w:type="dxa" w:w="2946"/>
          </w:tcPr>
          <w:p>
            <w:r/>
            <w:r>
              <w:rPr>
                <w:sz w:val="20"/>
              </w:rPr>
              <w:t>Mes 8-9</w:t>
            </w:r>
          </w:p>
        </w:tc>
        <w:tc>
          <w:tcPr>
            <w:tcW w:type="dxa" w:w="2946"/>
          </w:tcPr>
          <w:p>
            <w:r/>
            <w:r>
              <w:rPr>
                <w:sz w:val="20"/>
              </w:rPr>
              <w:t>PENDIENTE</w:t>
            </w:r>
          </w:p>
        </w:tc>
        <w:tc>
          <w:tcPr>
            <w:tcW w:type="dxa" w:w="2946"/>
          </w:tcPr>
          <w:p>
            <w:r/>
            <w:r>
              <w:rPr>
                <w:sz w:val="20"/>
              </w:rPr>
              <w:t>QA + testing + migración datos + deploy final + capacitación</w:t>
            </w:r>
          </w:p>
        </w:tc>
      </w:tr>
    </w:tbl>
    <w:p/>
    <w:p>
      <w:pPr>
        <w:spacing w:before="240" w:after="80"/>
      </w:pPr>
      <w:r>
        <w:rPr>
          <w:b/>
          <w:color w:val="000000"/>
          <w:sz w:val="26"/>
        </w:rPr>
        <w:t>Próximos módulos a implementar</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000000"/>
          </w:tcPr>
          <w:p>
            <w:r/>
            <w:r>
              <w:rPr>
                <w:b/>
                <w:color w:val="FFFFFF"/>
                <w:sz w:val="20"/>
              </w:rPr>
              <w:t>Prioridad</w:t>
            </w:r>
          </w:p>
        </w:tc>
        <w:tc>
          <w:tcPr>
            <w:tcW w:type="dxa" w:w="2946"/>
            <w:shd w:val="clear" w:color="auto" w:fill="000000"/>
          </w:tcPr>
          <w:p>
            <w:r/>
            <w:r>
              <w:rPr>
                <w:b/>
                <w:color w:val="FFFFFF"/>
                <w:sz w:val="20"/>
              </w:rPr>
              <w:t>Módulo</w:t>
            </w:r>
          </w:p>
        </w:tc>
        <w:tc>
          <w:tcPr>
            <w:tcW w:type="dxa" w:w="2946"/>
            <w:shd w:val="clear" w:color="auto" w:fill="000000"/>
          </w:tcPr>
          <w:p>
            <w:r/>
            <w:r>
              <w:rPr>
                <w:b/>
                <w:color w:val="FFFFFF"/>
                <w:sz w:val="20"/>
              </w:rPr>
              <w:t>Descripción</w:t>
            </w:r>
          </w:p>
        </w:tc>
      </w:tr>
      <w:tr>
        <w:tc>
          <w:tcPr>
            <w:tcW w:type="dxa" w:w="2946"/>
            <w:shd w:val="clear" w:color="auto" w:fill="F5F5F5"/>
          </w:tcPr>
          <w:p>
            <w:r/>
            <w:r>
              <w:rPr>
                <w:sz w:val="20"/>
              </w:rPr>
              <w:t>CRITICO</w:t>
            </w:r>
          </w:p>
        </w:tc>
        <w:tc>
          <w:tcPr>
            <w:tcW w:type="dxa" w:w="2946"/>
            <w:shd w:val="clear" w:color="auto" w:fill="F5F5F5"/>
          </w:tcPr>
          <w:p>
            <w:r/>
            <w:r>
              <w:rPr>
                <w:sz w:val="20"/>
              </w:rPr>
              <w:t>Tickets + Check-in + QR + Kiosko</w:t>
            </w:r>
          </w:p>
        </w:tc>
        <w:tc>
          <w:tcPr>
            <w:tcW w:type="dxa" w:w="2946"/>
            <w:shd w:val="clear" w:color="auto" w:fill="F5F5F5"/>
          </w:tcPr>
          <w:p>
            <w:r/>
            <w:r>
              <w:rPr>
                <w:sz w:val="20"/>
              </w:rPr>
              <w:t>Sistema completo de venta, escaneo QR en tablets, webhook WooCommerce</w:t>
            </w:r>
          </w:p>
        </w:tc>
      </w:tr>
      <w:tr>
        <w:tc>
          <w:tcPr>
            <w:tcW w:type="dxa" w:w="2946"/>
          </w:tcPr>
          <w:p>
            <w:r/>
            <w:r>
              <w:rPr>
                <w:sz w:val="20"/>
              </w:rPr>
              <w:t>CRITICO</w:t>
            </w:r>
          </w:p>
        </w:tc>
        <w:tc>
          <w:tcPr>
            <w:tcW w:type="dxa" w:w="2946"/>
          </w:tcPr>
          <w:p>
            <w:r/>
            <w:r>
              <w:rPr>
                <w:sz w:val="20"/>
              </w:rPr>
              <w:t>API REST completa para Flutter/Nuxt</w:t>
            </w:r>
          </w:p>
        </w:tc>
        <w:tc>
          <w:tcPr>
            <w:tcW w:type="dxa" w:w="2946"/>
          </w:tcPr>
          <w:p>
            <w:r/>
            <w:r>
              <w:rPr>
                <w:sz w:val="20"/>
              </w:rPr>
              <w:t>Endpoints de eventos, shows, casting, tickets, marketplace</w:t>
            </w:r>
          </w:p>
        </w:tc>
      </w:tr>
      <w:tr>
        <w:tc>
          <w:tcPr>
            <w:tcW w:type="dxa" w:w="2946"/>
            <w:shd w:val="clear" w:color="auto" w:fill="F5F5F5"/>
          </w:tcPr>
          <w:p>
            <w:r/>
            <w:r>
              <w:rPr>
                <w:sz w:val="20"/>
              </w:rPr>
              <w:t>ALTO</w:t>
            </w:r>
          </w:p>
        </w:tc>
        <w:tc>
          <w:tcPr>
            <w:tcW w:type="dxa" w:w="2946"/>
            <w:shd w:val="clear" w:color="auto" w:fill="F5F5F5"/>
          </w:tcPr>
          <w:p>
            <w:r/>
            <w:r>
              <w:rPr>
                <w:sz w:val="20"/>
              </w:rPr>
              <w:t>Marketplace Diseñadores + Stripe</w:t>
            </w:r>
          </w:p>
        </w:tc>
        <w:tc>
          <w:tcPr>
            <w:tcW w:type="dxa" w:w="2946"/>
            <w:shd w:val="clear" w:color="auto" w:fill="F5F5F5"/>
          </w:tcPr>
          <w:p>
            <w:r/>
            <w:r>
              <w:rPr>
                <w:sz w:val="20"/>
              </w:rPr>
              <w:t>Diseñadores suben productos, pago Stripe, órdenes con shipping</w:t>
            </w:r>
          </w:p>
        </w:tc>
      </w:tr>
      <w:tr>
        <w:tc>
          <w:tcPr>
            <w:tcW w:type="dxa" w:w="2946"/>
          </w:tcPr>
          <w:p>
            <w:r/>
            <w:r>
              <w:rPr>
                <w:sz w:val="20"/>
              </w:rPr>
              <w:t>ALTO</w:t>
            </w:r>
          </w:p>
        </w:tc>
        <w:tc>
          <w:tcPr>
            <w:tcW w:type="dxa" w:w="2946"/>
          </w:tcPr>
          <w:p>
            <w:r/>
            <w:r>
              <w:rPr>
                <w:sz w:val="20"/>
              </w:rPr>
              <w:t>App Flutter</w:t>
            </w:r>
          </w:p>
        </w:tc>
        <w:tc>
          <w:tcPr>
            <w:tcW w:type="dxa" w:w="2946"/>
          </w:tcPr>
          <w:p>
            <w:r/>
            <w:r>
              <w:rPr>
                <w:sz w:val="20"/>
              </w:rPr>
              <w:t>iOS y Android: pases, schedule, casting en vivo, marketplace</w:t>
            </w:r>
          </w:p>
        </w:tc>
      </w:tr>
      <w:tr>
        <w:tc>
          <w:tcPr>
            <w:tcW w:type="dxa" w:w="2946"/>
            <w:shd w:val="clear" w:color="auto" w:fill="F5F5F5"/>
          </w:tcPr>
          <w:p>
            <w:r/>
            <w:r>
              <w:rPr>
                <w:sz w:val="20"/>
              </w:rPr>
              <w:t>ALTO</w:t>
            </w:r>
          </w:p>
        </w:tc>
        <w:tc>
          <w:tcPr>
            <w:tcW w:type="dxa" w:w="2946"/>
            <w:shd w:val="clear" w:color="auto" w:fill="F5F5F5"/>
          </w:tcPr>
          <w:p>
            <w:r/>
            <w:r>
              <w:rPr>
                <w:sz w:val="20"/>
              </w:rPr>
              <w:t>Portal Web Nuxt 3</w:t>
            </w:r>
          </w:p>
        </w:tc>
        <w:tc>
          <w:tcPr>
            <w:tcW w:type="dxa" w:w="2946"/>
            <w:shd w:val="clear" w:color="auto" w:fill="F5F5F5"/>
          </w:tcPr>
          <w:p>
            <w:r/>
            <w:r>
              <w:rPr>
                <w:sz w:val="20"/>
              </w:rPr>
              <w:t>Versión web para usuarios, misma API que Flutter</w:t>
            </w:r>
          </w:p>
        </w:tc>
      </w:tr>
      <w:tr>
        <w:tc>
          <w:tcPr>
            <w:tcW w:type="dxa" w:w="2946"/>
          </w:tcPr>
          <w:p>
            <w:r/>
            <w:r>
              <w:rPr>
                <w:sz w:val="20"/>
              </w:rPr>
              <w:t>MEDIO</w:t>
            </w:r>
          </w:p>
        </w:tc>
        <w:tc>
          <w:tcPr>
            <w:tcW w:type="dxa" w:w="2946"/>
          </w:tcPr>
          <w:p>
            <w:r/>
            <w:r>
              <w:rPr>
                <w:sz w:val="20"/>
              </w:rPr>
              <w:t>Push Notifications Firebase</w:t>
            </w:r>
          </w:p>
        </w:tc>
        <w:tc>
          <w:tcPr>
            <w:tcW w:type="dxa" w:w="2946"/>
          </w:tcPr>
          <w:p>
            <w:r/>
            <w:r>
              <w:rPr>
                <w:sz w:val="20"/>
              </w:rPr>
              <w:t>FCM, envío segmentado, tracking de entrega</w:t>
            </w:r>
          </w:p>
        </w:tc>
      </w:tr>
    </w:tbl>
    <w:p>
      <w:pPr>
        <w:spacing w:before="360" w:after="120"/>
      </w:pPr>
      <w:r>
        <w:rPr>
          <w:b/>
          <w:color w:val="000000"/>
          <w:sz w:val="32"/>
        </w:rPr>
        <w:t>13. Resumen de Progreso General</w:t>
      </w:r>
    </w:p>
    <w:tbl>
      <w:tblPr>
        <w:tblStyle w:val="TableGrid"/>
        <w:tblW w:type="auto" w:w="0"/>
        <w:tblLook w:firstColumn="1" w:firstRow="1" w:lastColumn="0" w:lastRow="0" w:noHBand="0" w:noVBand="1" w:val="04A0"/>
      </w:tblPr>
      <w:tblGrid>
        <w:gridCol w:w="4419"/>
        <w:gridCol w:w="4419"/>
      </w:tblGrid>
      <w:tr>
        <w:tc>
          <w:tcPr>
            <w:tcW w:type="dxa" w:w="4419"/>
            <w:shd w:val="clear" w:color="auto" w:fill="000000"/>
          </w:tcPr>
          <w:p>
            <w:r/>
            <w:r>
              <w:rPr>
                <w:b/>
                <w:color w:val="FFFFFF"/>
                <w:sz w:val="20"/>
              </w:rPr>
              <w:t>Métrica</w:t>
            </w:r>
          </w:p>
        </w:tc>
        <w:tc>
          <w:tcPr>
            <w:tcW w:type="dxa" w:w="4419"/>
            <w:shd w:val="clear" w:color="auto" w:fill="000000"/>
          </w:tcPr>
          <w:p>
            <w:r/>
            <w:r>
              <w:rPr>
                <w:b/>
                <w:color w:val="FFFFFF"/>
                <w:sz w:val="20"/>
              </w:rPr>
              <w:t>Valor</w:t>
            </w:r>
          </w:p>
        </w:tc>
      </w:tr>
      <w:tr>
        <w:tc>
          <w:tcPr>
            <w:tcW w:type="dxa" w:w="4419"/>
            <w:shd w:val="clear" w:color="auto" w:fill="F5F5F5"/>
          </w:tcPr>
          <w:p>
            <w:r/>
            <w:r>
              <w:rPr>
                <w:sz w:val="20"/>
              </w:rPr>
              <w:t>Progreso Backend Admin</w:t>
            </w:r>
          </w:p>
        </w:tc>
        <w:tc>
          <w:tcPr>
            <w:tcW w:type="dxa" w:w="4419"/>
            <w:shd w:val="clear" w:color="auto" w:fill="F5F5F5"/>
          </w:tcPr>
          <w:p>
            <w:r/>
            <w:r>
              <w:rPr>
                <w:sz w:val="20"/>
              </w:rPr>
              <w:t>~75% completado</w:t>
            </w:r>
          </w:p>
        </w:tc>
      </w:tr>
      <w:tr>
        <w:tc>
          <w:tcPr>
            <w:tcW w:type="dxa" w:w="4419"/>
          </w:tcPr>
          <w:p>
            <w:r/>
            <w:r>
              <w:rPr>
                <w:sz w:val="20"/>
              </w:rPr>
              <w:t>Módulos completados</w:t>
            </w:r>
          </w:p>
        </w:tc>
        <w:tc>
          <w:tcPr>
            <w:tcW w:type="dxa" w:w="4419"/>
          </w:tcPr>
          <w:p>
            <w:r/>
            <w:r>
              <w:rPr>
                <w:sz w:val="20"/>
              </w:rPr>
              <w:t>19 de ~24 planificados</w:t>
            </w:r>
          </w:p>
        </w:tc>
      </w:tr>
      <w:tr>
        <w:tc>
          <w:tcPr>
            <w:tcW w:type="dxa" w:w="4419"/>
            <w:shd w:val="clear" w:color="auto" w:fill="F5F5F5"/>
          </w:tcPr>
          <w:p>
            <w:r/>
            <w:r>
              <w:rPr>
                <w:sz w:val="20"/>
              </w:rPr>
              <w:t>Tablas en base de datos</w:t>
            </w:r>
          </w:p>
        </w:tc>
        <w:tc>
          <w:tcPr>
            <w:tcW w:type="dxa" w:w="4419"/>
            <w:shd w:val="clear" w:color="auto" w:fill="F5F5F5"/>
          </w:tcPr>
          <w:p>
            <w:r/>
            <w:r>
              <w:rPr>
                <w:sz w:val="20"/>
              </w:rPr>
              <w:t>46+</w:t>
            </w:r>
          </w:p>
        </w:tc>
      </w:tr>
      <w:tr>
        <w:tc>
          <w:tcPr>
            <w:tcW w:type="dxa" w:w="4419"/>
          </w:tcPr>
          <w:p>
            <w:r/>
            <w:r>
              <w:rPr>
                <w:sz w:val="20"/>
              </w:rPr>
              <w:t>Páginas Vue del admin</w:t>
            </w:r>
          </w:p>
        </w:tc>
        <w:tc>
          <w:tcPr>
            <w:tcW w:type="dxa" w:w="4419"/>
          </w:tcPr>
          <w:p>
            <w:r/>
            <w:r>
              <w:rPr>
                <w:sz w:val="20"/>
              </w:rPr>
              <w:t>50+</w:t>
            </w:r>
          </w:p>
        </w:tc>
      </w:tr>
      <w:tr>
        <w:tc>
          <w:tcPr>
            <w:tcW w:type="dxa" w:w="4419"/>
            <w:shd w:val="clear" w:color="auto" w:fill="F5F5F5"/>
          </w:tcPr>
          <w:p>
            <w:r/>
            <w:r>
              <w:rPr>
                <w:sz w:val="20"/>
              </w:rPr>
              <w:t>Tiempo transcurrido</w:t>
            </w:r>
          </w:p>
        </w:tc>
        <w:tc>
          <w:tcPr>
            <w:tcW w:type="dxa" w:w="4419"/>
            <w:shd w:val="clear" w:color="auto" w:fill="F5F5F5"/>
          </w:tcPr>
          <w:p>
            <w:r/>
            <w:r>
              <w:rPr>
                <w:sz w:val="20"/>
              </w:rPr>
              <w:t>~15 días concentrados (24 feb — 11 mar 2026)</w:t>
            </w:r>
          </w:p>
        </w:tc>
      </w:tr>
      <w:tr>
        <w:tc>
          <w:tcPr>
            <w:tcW w:type="dxa" w:w="4419"/>
          </w:tcPr>
          <w:p>
            <w:r/>
            <w:r>
              <w:rPr>
                <w:sz w:val="20"/>
              </w:rPr>
              <w:t>Tiempo restante</w:t>
            </w:r>
          </w:p>
        </w:tc>
        <w:tc>
          <w:tcPr>
            <w:tcW w:type="dxa" w:w="4419"/>
          </w:tcPr>
          <w:p>
            <w:r/>
            <w:r>
              <w:rPr>
                <w:sz w:val="20"/>
              </w:rPr>
              <w:t>~6 meses hasta NYFW Sept 2026</w:t>
            </w:r>
          </w:p>
        </w:tc>
      </w:tr>
      <w:tr>
        <w:tc>
          <w:tcPr>
            <w:tcW w:type="dxa" w:w="4419"/>
            <w:shd w:val="clear" w:color="auto" w:fill="F5F5F5"/>
          </w:tcPr>
          <w:p>
            <w:r/>
            <w:r>
              <w:rPr>
                <w:sz w:val="20"/>
              </w:rPr>
              <w:t>Estado vs cronograma</w:t>
            </w:r>
          </w:p>
        </w:tc>
        <w:tc>
          <w:tcPr>
            <w:tcW w:type="dxa" w:w="4419"/>
            <w:shd w:val="clear" w:color="auto" w:fill="F5F5F5"/>
          </w:tcPr>
          <w:p>
            <w:r/>
            <w:r>
              <w:rPr>
                <w:sz w:val="20"/>
              </w:rPr>
              <w:t>Adelantado (completando Mes 5 en semana 3)</w:t>
            </w:r>
          </w:p>
        </w:tc>
      </w:tr>
      <w:tr>
        <w:tc>
          <w:tcPr>
            <w:tcW w:type="dxa" w:w="4419"/>
          </w:tcPr>
          <w:p>
            <w:r/>
            <w:r>
              <w:rPr>
                <w:sz w:val="20"/>
              </w:rPr>
              <w:t>Producción</w:t>
            </w:r>
          </w:p>
        </w:tc>
        <w:tc>
          <w:tcPr>
            <w:tcW w:type="dxa" w:w="4419"/>
          </w:tcPr>
          <w:p>
            <w:r/>
            <w:r>
              <w:rPr>
                <w:sz w:val="20"/>
              </w:rPr>
              <w:t>Desplegado en https://runways7.com</w:t>
            </w:r>
          </w:p>
        </w:tc>
      </w:tr>
      <w:tr>
        <w:tc>
          <w:tcPr>
            <w:tcW w:type="dxa" w:w="4419"/>
            <w:shd w:val="clear" w:color="auto" w:fill="F5F5F5"/>
          </w:tcPr>
          <w:p>
            <w:r/>
            <w:r>
              <w:rPr>
                <w:sz w:val="20"/>
              </w:rPr>
              <w:t>Riesgo principal</w:t>
            </w:r>
          </w:p>
        </w:tc>
        <w:tc>
          <w:tcPr>
            <w:tcW w:type="dxa" w:w="4419"/>
            <w:shd w:val="clear" w:color="auto" w:fill="F5F5F5"/>
          </w:tcPr>
          <w:p>
            <w:r/>
            <w:r>
              <w:rPr>
                <w:sz w:val="20"/>
              </w:rPr>
              <w:t>Flutter + Nuxt requieren tiempo significativo</w:t>
            </w:r>
          </w:p>
        </w:tc>
      </w:tr>
    </w:tbl>
    <w:p/>
    <w:p>
      <w:pPr>
        <w:spacing w:before="240"/>
      </w:pPr>
      <w:r>
        <w:rPr>
          <w:sz w:val="22"/>
        </w:rPr>
        <w:t>El módulo de ventas representa un hito importante ya que completa el ciclo completo del diseñador: desde su captación por ventas, registro, asignación de evento y paquete, firma de contrato, onboarding operativo, hasta la gestión de pagos en contabilidad. El sistema de notificaciones en tiempo real mejora significativamente la coordinación entre departamentos. El proyecto continúa adelantado respecto al cronograma original.</w:t>
      </w:r>
    </w:p>
    <w:p/>
    <w:p>
      <w:pPr>
        <w:jc w:val="center"/>
      </w:pPr>
      <w:r>
        <w:rPr>
          <w:i/>
          <w:color w:val="808080"/>
          <w:sz w:val="20"/>
        </w:rPr>
        <w:t>Documento preparado el 11 de marzo de 2026 | Versión 6.0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