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3000" w:line="240" w:lineRule="auto"/>
        <w:jc w:val="center"/>
      </w:pPr>
      <w:r>
        <w:rPr>
          <w:rFonts w:ascii="Arial" w:hAnsi="Arial"/>
          <w:b w:val="0"/>
          <w:color w:val="1A1A1A"/>
          <w:sz w:val="22"/>
        </w:rPr>
      </w:r>
    </w:p>
    <w:p>
      <w:pPr>
        <w:spacing w:after="100" w:before="0" w:line="240" w:lineRule="auto"/>
        <w:jc w:val="center"/>
      </w:pPr>
      <w:r>
        <w:rPr>
          <w:rFonts w:ascii="Arial" w:hAnsi="Arial"/>
          <w:b/>
          <w:color w:val="1A1A1A"/>
          <w:sz w:val="72"/>
        </w:rPr>
        <w:t>RUNWAY7</w:t>
      </w:r>
    </w:p>
    <w:p>
      <w:pPr>
        <w:spacing w:after="600" w:before="0" w:line="240" w:lineRule="auto"/>
        <w:jc w:val="center"/>
      </w:pPr>
      <w:r>
        <w:rPr>
          <w:rFonts w:ascii="Arial" w:hAnsi="Arial"/>
          <w:b/>
          <w:color w:val="D4AF37"/>
          <w:sz w:val="28"/>
        </w:rPr>
        <w:t>FASHION WEEK PLATFORM</w:t>
      </w:r>
    </w:p>
    <w:p>
      <w:pPr>
        <w:spacing w:after="600" w:before="0"/>
        <w:jc w:val="center"/>
        <w:pBdr>
          <w:bottom w:val="single" w:sz="6" w:space="1" w:color="d4af37"/>
        </w:pBdr>
      </w:pPr>
    </w:p>
    <w:p>
      <w:pPr>
        <w:spacing w:after="200" w:before="0" w:line="240" w:lineRule="auto"/>
        <w:jc w:val="center"/>
      </w:pPr>
      <w:r>
        <w:rPr>
          <w:rFonts w:ascii="Arial" w:hAnsi="Arial"/>
          <w:b/>
          <w:color w:val="1A1A1A"/>
          <w:sz w:val="40"/>
        </w:rPr>
        <w:t>Reporte de Avance del Proyecto</w:t>
      </w:r>
    </w:p>
    <w:p>
      <w:pPr>
        <w:spacing w:after="100" w:before="0" w:line="240" w:lineRule="auto"/>
        <w:jc w:val="center"/>
      </w:pPr>
      <w:r>
        <w:rPr>
          <w:rFonts w:ascii="Arial" w:hAnsi="Arial"/>
          <w:b/>
          <w:color w:val="D4AF37"/>
          <w:sz w:val="28"/>
        </w:rPr>
        <w:t>Versión 5.0</w:t>
      </w:r>
    </w:p>
    <w:p>
      <w:pPr>
        <w:spacing w:after="1200" w:before="0" w:line="240" w:lineRule="auto"/>
        <w:jc w:val="center"/>
      </w:pPr>
      <w:r>
        <w:rPr>
          <w:rFonts w:ascii="Arial" w:hAnsi="Arial"/>
          <w:b w:val="0"/>
          <w:color w:val="666666"/>
          <w:sz w:val="22"/>
        </w:rPr>
        <w:t>Despliegue en Producción, Sistema de Pases y Mejoras de Contabilidad</w:t>
      </w:r>
    </w:p>
    <w:p>
      <w:pPr>
        <w:spacing w:after="100" w:before="0" w:line="240" w:lineRule="auto"/>
        <w:jc w:val="center"/>
      </w:pPr>
      <w:r>
        <w:rPr>
          <w:rFonts w:ascii="Arial" w:hAnsi="Arial"/>
          <w:b w:val="0"/>
          <w:color w:val="666666"/>
          <w:sz w:val="22"/>
        </w:rPr>
        <w:t>Fecha: 3 de marzo de 2026</w:t>
      </w:r>
    </w:p>
    <w:p>
      <w:pPr>
        <w:spacing w:after="100" w:before="0" w:line="240" w:lineRule="auto"/>
        <w:jc w:val="center"/>
      </w:pPr>
      <w:r>
        <w:rPr>
          <w:rFonts w:ascii="Arial" w:hAnsi="Arial"/>
          <w:b/>
          <w:color w:val="D4AF37"/>
          <w:sz w:val="22"/>
        </w:rPr>
        <w:t>Estado: En Desarrollo Activo</w:t>
      </w:r>
    </w:p>
    <w:p>
      <w:pPr>
        <w:spacing w:after="0" w:before="0" w:line="240" w:lineRule="auto"/>
        <w:jc w:val="center"/>
      </w:pPr>
      <w:r>
        <w:rPr>
          <w:rFonts w:ascii="Arial" w:hAnsi="Arial"/>
          <w:b w:val="0"/>
          <w:color w:val="666666"/>
          <w:sz w:val="22"/>
        </w:rPr>
        <w:t>Deadline: September 2026 (NYFW)</w:t>
      </w:r>
    </w:p>
    <w:p>
      <w:r>
        <w:br w:type="page"/>
      </w:r>
    </w:p>
    <w:p>
      <w:pPr>
        <w:pStyle w:val="Heading1"/>
      </w:pPr>
      <w:r>
        <w:t>1. Resumen Ejecutivo</w:t>
      </w:r>
    </w:p>
    <w:p>
      <w:pPr>
        <w:spacing w:after="200" w:line="276" w:lineRule="auto"/>
      </w:pPr>
      <w:r>
        <w:rPr>
          <w:rFonts w:ascii="Arial" w:hAnsi="Arial"/>
          <w:b w:val="0"/>
          <w:color w:val="1A1A1A"/>
          <w:sz w:val="22"/>
        </w:rPr>
        <w:t>El sistema ha alcanzado aproximadamente un 65% de completitud en el backend administrativo con 14 módulos funcionales implementados. Desde la versión V4, se han completado los siguientes hitos críticos:</w:t>
      </w:r>
    </w:p>
    <w:p>
      <w:pPr>
        <w:pStyle w:val="ListBullet"/>
        <w:spacing w:after="80" w:line="276" w:lineRule="auto"/>
      </w:pPr>
      <w:r>
        <w:rPr>
          <w:rFonts w:ascii="Arial" w:hAnsi="Arial"/>
          <w:b/>
          <w:color w:val="1A1A1A"/>
          <w:sz w:val="22"/>
        </w:rPr>
        <w:t>Pases de Evento:</w:t>
      </w:r>
      <w:r>
        <w:rPr>
          <w:rFonts w:ascii="Arial" w:hAnsi="Arial"/>
          <w:color w:val="1A1A1A"/>
          <w:sz w:val="22"/>
        </w:rPr>
        <w:t xml:space="preserve"> Sistema completo de Pases de Evento con generación de códigos QR, check-in con historial de auditoría y soporte para múltiples tipos de pase (modelo, diseñador, asistente, staff, media, VIP, prensa, sponsor, entre otros).</w:t>
      </w:r>
    </w:p>
    <w:p>
      <w:pPr>
        <w:pStyle w:val="ListBullet"/>
        <w:spacing w:after="80" w:line="276" w:lineRule="auto"/>
      </w:pPr>
      <w:r>
        <w:rPr>
          <w:rFonts w:ascii="Arial" w:hAnsi="Arial"/>
          <w:b/>
          <w:color w:val="1A1A1A"/>
          <w:sz w:val="22"/>
        </w:rPr>
        <w:t>Email de Bienvenida:</w:t>
      </w:r>
      <w:r>
        <w:rPr>
          <w:rFonts w:ascii="Arial" w:hAnsi="Arial"/>
          <w:color w:val="1A1A1A"/>
          <w:sz w:val="22"/>
        </w:rPr>
        <w:t xml:space="preserve"> Sistema de correos de bienvenida para modelos con plantilla HTML profesional, envío masivo por cola de trabajos (queue), tracking de envío y contenido dinámico con datos del evento.</w:t>
      </w:r>
    </w:p>
    <w:p>
      <w:pPr>
        <w:pStyle w:val="ListBullet"/>
        <w:spacing w:after="80" w:line="276" w:lineRule="auto"/>
      </w:pPr>
      <w:r>
        <w:rPr>
          <w:rFonts w:ascii="Arial" w:hAnsi="Arial"/>
          <w:b/>
          <w:color w:val="1A1A1A"/>
          <w:sz w:val="22"/>
        </w:rPr>
        <w:t>Contabilidad Mejorada:</w:t>
      </w:r>
      <w:r>
        <w:rPr>
          <w:rFonts w:ascii="Arial" w:hAnsi="Arial"/>
          <w:color w:val="1A1A1A"/>
          <w:sz w:val="22"/>
        </w:rPr>
        <w:t xml:space="preserve"> Dashboard de contabilidad con gráficos (Chart.js), registro de pagos independiente, reporte de liquidez, lista de morosos con exportación, y gestión de casos de soporte con hilos de mensajes.</w:t>
      </w:r>
    </w:p>
    <w:p>
      <w:pPr>
        <w:pStyle w:val="ListBullet"/>
        <w:spacing w:after="80" w:line="276" w:lineRule="auto"/>
      </w:pPr>
      <w:r>
        <w:rPr>
          <w:rFonts w:ascii="Arial" w:hAnsi="Arial"/>
          <w:b/>
          <w:color w:val="1A1A1A"/>
          <w:sz w:val="22"/>
        </w:rPr>
        <w:t>Despliegue en Producción:</w:t>
      </w:r>
      <w:r>
        <w:rPr>
          <w:rFonts w:ascii="Arial" w:hAnsi="Arial"/>
          <w:color w:val="1A1A1A"/>
          <w:sz w:val="22"/>
        </w:rPr>
        <w:t xml:space="preserve"> La aplicación fue desplegada exitosamente en AWS Lightsail con dominio personalizado runways7.com, certificado SSL/HTTPS con Let's Encrypt (renovación automática), servidor Nginx optimizado para Laravel y firewall configurado.</w:t>
      </w:r>
    </w:p>
    <w:p>
      <w:pPr>
        <w:pStyle w:val="ListBullet"/>
        <w:spacing w:after="80" w:line="276" w:lineRule="auto"/>
      </w:pPr>
      <w:r>
        <w:rPr>
          <w:rFonts w:ascii="Arial" w:hAnsi="Arial"/>
          <w:b/>
          <w:color w:val="1A1A1A"/>
          <w:sz w:val="22"/>
        </w:rPr>
        <w:t>Mejoras Generales:</w:t>
      </w:r>
      <w:r>
        <w:rPr>
          <w:rFonts w:ascii="Arial" w:hAnsi="Arial"/>
          <w:color w:val="1A1A1A"/>
          <w:sz w:val="22"/>
        </w:rPr>
        <w:t xml:space="preserve"> Simplificación de estados de diseñadores en eventos y shows, nuevo rol de asistente, y mejoras en la navegación del panel administrativo.</w:t>
      </w:r>
    </w:p>
    <w:p>
      <w:pPr>
        <w:pStyle w:val="Heading1"/>
      </w:pPr>
      <w:r>
        <w:t>2. Stack Tecnológico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120"/>
        <w:gridCol w:w="3120"/>
        <w:gridCol w:w="3120"/>
      </w:tblGrid>
      <w:tr>
        <w:tc>
          <w:tcPr>
            <w:tcW w:type="dxa" w:w="2400"/>
            <w:shd w:fill="1a1a1a" w:val="clear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Componente</w:t>
            </w:r>
          </w:p>
        </w:tc>
        <w:tc>
          <w:tcPr>
            <w:tcW w:type="dxa" w:w="2800"/>
            <w:shd w:fill="1a1a1a" w:val="clear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Tecnología</w:t>
            </w:r>
          </w:p>
        </w:tc>
        <w:tc>
          <w:tcPr>
            <w:tcW w:type="dxa" w:w="4160"/>
            <w:shd w:fill="1a1a1a" w:val="clear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Justificación</w:t>
            </w:r>
          </w:p>
        </w:tc>
      </w:tr>
      <w:tr>
        <w:tc>
          <w:tcPr>
            <w:tcW w:type="dxa" w:w="24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1A1A1A"/>
                <w:sz w:val="20"/>
              </w:rPr>
              <w:t>Backend</w:t>
            </w:r>
          </w:p>
        </w:tc>
        <w:tc>
          <w:tcPr>
            <w:tcW w:type="dxa" w:w="28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1A1A1A"/>
                <w:sz w:val="20"/>
              </w:rPr>
              <w:t>Laravel 12 (PHP 8.2)</w:t>
            </w:r>
          </w:p>
        </w:tc>
        <w:tc>
          <w:tcPr>
            <w:tcW w:type="dxa" w:w="416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1A1A1A"/>
                <w:sz w:val="20"/>
              </w:rPr>
              <w:t>Máxima productividad, ORM, queues, scheduling</w:t>
            </w:r>
          </w:p>
        </w:tc>
      </w:tr>
      <w:tr>
        <w:tc>
          <w:tcPr>
            <w:tcW w:type="dxa" w:w="24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1A1A1A"/>
                <w:sz w:val="20"/>
              </w:rPr>
              <w:t>Base de Datos</w:t>
            </w:r>
          </w:p>
        </w:tc>
        <w:tc>
          <w:tcPr>
            <w:tcW w:type="dxa" w:w="28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1A1A1A"/>
                <w:sz w:val="20"/>
              </w:rPr>
              <w:t>PostgreSQL 16</w:t>
            </w:r>
          </w:p>
        </w:tc>
        <w:tc>
          <w:tcPr>
            <w:tcW w:type="dxa" w:w="416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1A1A1A"/>
                <w:sz w:val="20"/>
              </w:rPr>
              <w:t>Relacional, ACID, JSON nativo, full-text search</w:t>
            </w:r>
          </w:p>
        </w:tc>
      </w:tr>
      <w:tr>
        <w:tc>
          <w:tcPr>
            <w:tcW w:type="dxa" w:w="24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1A1A1A"/>
                <w:sz w:val="20"/>
              </w:rPr>
              <w:t>Admin Web</w:t>
            </w:r>
          </w:p>
        </w:tc>
        <w:tc>
          <w:tcPr>
            <w:tcW w:type="dxa" w:w="28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1A1A1A"/>
                <w:sz w:val="20"/>
              </w:rPr>
              <w:t>Vue.js 3 + Inertia.js v2</w:t>
            </w:r>
          </w:p>
        </w:tc>
        <w:tc>
          <w:tcPr>
            <w:tcW w:type="dxa" w:w="416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1A1A1A"/>
                <w:sz w:val="20"/>
              </w:rPr>
              <w:t>SPA integrada, sin API duplicada para admin</w:t>
            </w:r>
          </w:p>
        </w:tc>
      </w:tr>
      <w:tr>
        <w:tc>
          <w:tcPr>
            <w:tcW w:type="dxa" w:w="24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1A1A1A"/>
                <w:sz w:val="20"/>
              </w:rPr>
              <w:t>Portal Web</w:t>
            </w:r>
          </w:p>
        </w:tc>
        <w:tc>
          <w:tcPr>
            <w:tcW w:type="dxa" w:w="28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1A1A1A"/>
                <w:sz w:val="20"/>
              </w:rPr>
              <w:t>Nuxt 3 (Vue SSR)</w:t>
            </w:r>
          </w:p>
        </w:tc>
        <w:tc>
          <w:tcPr>
            <w:tcW w:type="dxa" w:w="416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1A1A1A"/>
                <w:sz w:val="20"/>
              </w:rPr>
              <w:t>SEO, misma API que consume Flutter</w:t>
            </w:r>
          </w:p>
        </w:tc>
      </w:tr>
      <w:tr>
        <w:tc>
          <w:tcPr>
            <w:tcW w:type="dxa" w:w="24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1A1A1A"/>
                <w:sz w:val="20"/>
              </w:rPr>
              <w:t>App Móvil</w:t>
            </w:r>
          </w:p>
        </w:tc>
        <w:tc>
          <w:tcPr>
            <w:tcW w:type="dxa" w:w="28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1A1A1A"/>
                <w:sz w:val="20"/>
              </w:rPr>
              <w:t>Flutter (Dart)</w:t>
            </w:r>
          </w:p>
        </w:tc>
        <w:tc>
          <w:tcPr>
            <w:tcW w:type="dxa" w:w="416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1A1A1A"/>
                <w:sz w:val="20"/>
              </w:rPr>
              <w:t>iOS y Android desde un solo código</w:t>
            </w:r>
          </w:p>
        </w:tc>
      </w:tr>
      <w:tr>
        <w:tc>
          <w:tcPr>
            <w:tcW w:type="dxa" w:w="24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1A1A1A"/>
                <w:sz w:val="20"/>
              </w:rPr>
              <w:t>Auth API</w:t>
            </w:r>
          </w:p>
        </w:tc>
        <w:tc>
          <w:tcPr>
            <w:tcW w:type="dxa" w:w="28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1A1A1A"/>
                <w:sz w:val="20"/>
              </w:rPr>
              <w:t>Laravel Sanctum</w:t>
            </w:r>
          </w:p>
        </w:tc>
        <w:tc>
          <w:tcPr>
            <w:tcW w:type="dxa" w:w="416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1A1A1A"/>
                <w:sz w:val="20"/>
              </w:rPr>
              <w:t>Tokens para móvil, sessions para web</w:t>
            </w:r>
          </w:p>
        </w:tc>
      </w:tr>
      <w:tr>
        <w:tc>
          <w:tcPr>
            <w:tcW w:type="dxa" w:w="24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1A1A1A"/>
                <w:sz w:val="20"/>
              </w:rPr>
              <w:t>Real-time</w:t>
            </w:r>
          </w:p>
        </w:tc>
        <w:tc>
          <w:tcPr>
            <w:tcW w:type="dxa" w:w="28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1A1A1A"/>
                <w:sz w:val="20"/>
              </w:rPr>
              <w:t>Laravel Reverb</w:t>
            </w:r>
          </w:p>
        </w:tc>
        <w:tc>
          <w:tcPr>
            <w:tcW w:type="dxa" w:w="416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1A1A1A"/>
                <w:sz w:val="20"/>
              </w:rPr>
              <w:t>WebSockets para chat modelo-diseñador</w:t>
            </w:r>
          </w:p>
        </w:tc>
      </w:tr>
      <w:tr>
        <w:tc>
          <w:tcPr>
            <w:tcW w:type="dxa" w:w="24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1A1A1A"/>
                <w:sz w:val="20"/>
              </w:rPr>
              <w:t>Gráficos</w:t>
            </w:r>
          </w:p>
        </w:tc>
        <w:tc>
          <w:tcPr>
            <w:tcW w:type="dxa" w:w="28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1A1A1A"/>
                <w:sz w:val="20"/>
              </w:rPr>
              <w:t>Chart.js + vue-chartjs</w:t>
            </w:r>
          </w:p>
        </w:tc>
        <w:tc>
          <w:tcPr>
            <w:tcW w:type="dxa" w:w="416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1A1A1A"/>
                <w:sz w:val="20"/>
              </w:rPr>
              <w:t>Dashboards interactivos de contabilidad</w:t>
            </w:r>
          </w:p>
        </w:tc>
      </w:tr>
      <w:tr>
        <w:tc>
          <w:tcPr>
            <w:tcW w:type="dxa" w:w="24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1A1A1A"/>
                <w:sz w:val="20"/>
              </w:rPr>
              <w:t>QR Codes</w:t>
            </w:r>
          </w:p>
        </w:tc>
        <w:tc>
          <w:tcPr>
            <w:tcW w:type="dxa" w:w="28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1A1A1A"/>
                <w:sz w:val="20"/>
              </w:rPr>
              <w:t>qrcode (npm)</w:t>
            </w:r>
          </w:p>
        </w:tc>
        <w:tc>
          <w:tcPr>
            <w:tcW w:type="dxa" w:w="416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1A1A1A"/>
                <w:sz w:val="20"/>
              </w:rPr>
              <w:t>Generación de códigos QR para pases</w:t>
            </w:r>
          </w:p>
        </w:tc>
      </w:tr>
      <w:tr>
        <w:tc>
          <w:tcPr>
            <w:tcW w:type="dxa" w:w="24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1A1A1A"/>
                <w:sz w:val="20"/>
              </w:rPr>
              <w:t>Infraestructura</w:t>
            </w:r>
          </w:p>
        </w:tc>
        <w:tc>
          <w:tcPr>
            <w:tcW w:type="dxa" w:w="28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1A1A1A"/>
                <w:sz w:val="20"/>
              </w:rPr>
              <w:t>AWS Lightsail</w:t>
            </w:r>
          </w:p>
        </w:tc>
        <w:tc>
          <w:tcPr>
            <w:tcW w:type="dxa" w:w="416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1A1A1A"/>
                <w:sz w:val="20"/>
              </w:rPr>
              <w:t>VPS Ubuntu + Nginx + SSL, dominio propio</w:t>
            </w:r>
          </w:p>
        </w:tc>
      </w:tr>
    </w:tbl>
    <w:p>
      <w:pPr>
        <w:spacing w:before="0" w:after="80"/>
      </w:pPr>
    </w:p>
    <w:p>
      <w:pPr>
        <w:pStyle w:val="Heading1"/>
      </w:pPr>
      <w:r>
        <w:t>3. Avance Actual del Proyecto</w:t>
      </w:r>
    </w:p>
    <w:p>
      <w:pPr>
        <w:spacing w:after="200" w:line="276" w:lineRule="auto"/>
      </w:pPr>
      <w:r>
        <w:rPr>
          <w:rFonts w:ascii="Arial" w:hAnsi="Arial"/>
          <w:b w:val="0"/>
          <w:color w:val="1A1A1A"/>
          <w:sz w:val="22"/>
        </w:rPr>
        <w:t>A la fecha (3 de marzo de 2026), se han completado 14 módulos del sistema backend con sus correspondientes interfaces de administración. La base de datos cuenta con 42+ tablas en PostgreSQL y la aplicación está desplegada en producción con HTTPS.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120"/>
        <w:gridCol w:w="3120"/>
        <w:gridCol w:w="3120"/>
      </w:tblGrid>
      <w:tr>
        <w:tc>
          <w:tcPr>
            <w:tcW w:type="dxa" w:w="2600"/>
            <w:shd w:fill="1a1a1a" w:val="clear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Módulo</w:t>
            </w:r>
          </w:p>
        </w:tc>
        <w:tc>
          <w:tcPr>
            <w:tcW w:type="dxa" w:w="1800"/>
            <w:shd w:fill="1a1a1a" w:val="clear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Estado</w:t>
            </w:r>
          </w:p>
        </w:tc>
        <w:tc>
          <w:tcPr>
            <w:tcW w:type="dxa" w:w="4960"/>
            <w:shd w:fill="1a1a1a" w:val="clear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26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1A1A1A"/>
                <w:sz w:val="20"/>
              </w:rPr>
              <w:t>Infraestructura</w:t>
            </w:r>
          </w:p>
        </w:tc>
        <w:tc>
          <w:tcPr>
            <w:tcW w:type="dxa" w:w="18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008800"/>
                <w:sz w:val="20"/>
              </w:rPr>
              <w:t>COMPLETADO</w:t>
            </w:r>
          </w:p>
        </w:tc>
        <w:tc>
          <w:tcPr>
            <w:tcW w:type="dxa" w:w="496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1A1A1A"/>
                <w:sz w:val="20"/>
              </w:rPr>
              <w:t>Laravel 12 + PostgreSQL + Vite + Tailwind CSS v4</w:t>
            </w:r>
          </w:p>
        </w:tc>
      </w:tr>
      <w:tr>
        <w:tc>
          <w:tcPr>
            <w:tcW w:type="dxa" w:w="26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1A1A1A"/>
                <w:sz w:val="20"/>
              </w:rPr>
              <w:t>Base de Datos</w:t>
            </w:r>
          </w:p>
        </w:tc>
        <w:tc>
          <w:tcPr>
            <w:tcW w:type="dxa" w:w="18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008800"/>
                <w:sz w:val="20"/>
              </w:rPr>
              <w:t>COMPLETADO</w:t>
            </w:r>
          </w:p>
        </w:tc>
        <w:tc>
          <w:tcPr>
            <w:tcW w:type="dxa" w:w="496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1A1A1A"/>
                <w:sz w:val="20"/>
              </w:rPr>
              <w:t>42+ tablas, migraciones, seeders</w:t>
            </w:r>
          </w:p>
        </w:tc>
      </w:tr>
      <w:tr>
        <w:tc>
          <w:tcPr>
            <w:tcW w:type="dxa" w:w="26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1A1A1A"/>
                <w:sz w:val="20"/>
              </w:rPr>
              <w:t>Usuarios y Roles</w:t>
            </w:r>
          </w:p>
        </w:tc>
        <w:tc>
          <w:tcPr>
            <w:tcW w:type="dxa" w:w="18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008800"/>
                <w:sz w:val="20"/>
              </w:rPr>
              <w:t>COMPLETADO</w:t>
            </w:r>
          </w:p>
        </w:tc>
        <w:tc>
          <w:tcPr>
            <w:tcW w:type="dxa" w:w="496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1A1A1A"/>
                <w:sz w:val="20"/>
              </w:rPr>
              <w:t>18 roles, Sanctum, SoftDeletes, estados automáticos</w:t>
            </w:r>
          </w:p>
        </w:tc>
      </w:tr>
      <w:tr>
        <w:tc>
          <w:tcPr>
            <w:tcW w:type="dxa" w:w="26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1A1A1A"/>
                <w:sz w:val="20"/>
              </w:rPr>
              <w:t>Eventos y Casting</w:t>
            </w:r>
          </w:p>
        </w:tc>
        <w:tc>
          <w:tcPr>
            <w:tcW w:type="dxa" w:w="18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008800"/>
                <w:sz w:val="20"/>
              </w:rPr>
              <w:t>COMPLETADO</w:t>
            </w:r>
          </w:p>
        </w:tc>
        <w:tc>
          <w:tcPr>
            <w:tcW w:type="dxa" w:w="496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1A1A1A"/>
                <w:sz w:val="20"/>
              </w:rPr>
              <w:t>CRUD completo, días, slots de casting, QR</w:t>
            </w:r>
          </w:p>
        </w:tc>
      </w:tr>
      <w:tr>
        <w:tc>
          <w:tcPr>
            <w:tcW w:type="dxa" w:w="26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1A1A1A"/>
                <w:sz w:val="20"/>
              </w:rPr>
              <w:t>Modelos</w:t>
            </w:r>
          </w:p>
        </w:tc>
        <w:tc>
          <w:tcPr>
            <w:tcW w:type="dxa" w:w="18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008800"/>
                <w:sz w:val="20"/>
              </w:rPr>
              <w:t>COMPLETADO</w:t>
            </w:r>
          </w:p>
        </w:tc>
        <w:tc>
          <w:tcPr>
            <w:tcW w:type="dxa" w:w="496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1A1A1A"/>
                <w:sz w:val="20"/>
              </w:rPr>
              <w:t>CRUD, comp card, estados, login tracking, email tracking</w:t>
            </w:r>
          </w:p>
        </w:tc>
      </w:tr>
      <w:tr>
        <w:tc>
          <w:tcPr>
            <w:tcW w:type="dxa" w:w="26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1A1A1A"/>
                <w:sz w:val="20"/>
              </w:rPr>
              <w:t>Diseñadores</w:t>
            </w:r>
          </w:p>
        </w:tc>
        <w:tc>
          <w:tcPr>
            <w:tcW w:type="dxa" w:w="18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008800"/>
                <w:sz w:val="20"/>
              </w:rPr>
              <w:t>COMPLETADO</w:t>
            </w:r>
          </w:p>
        </w:tc>
        <w:tc>
          <w:tcPr>
            <w:tcW w:type="dxa" w:w="496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1A1A1A"/>
                <w:sz w:val="20"/>
              </w:rPr>
              <w:t>CRUD, 14 categorías, 6 paquetes, Show y Settings</w:t>
            </w:r>
          </w:p>
        </w:tc>
      </w:tr>
      <w:tr>
        <w:tc>
          <w:tcPr>
            <w:tcW w:type="dxa" w:w="26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1A1A1A"/>
                <w:sz w:val="20"/>
              </w:rPr>
              <w:t>Ajustes Diseñador</w:t>
            </w:r>
          </w:p>
        </w:tc>
        <w:tc>
          <w:tcPr>
            <w:tcW w:type="dxa" w:w="18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008800"/>
                <w:sz w:val="20"/>
              </w:rPr>
              <w:t>COMPLETADO</w:t>
            </w:r>
          </w:p>
        </w:tc>
        <w:tc>
          <w:tcPr>
            <w:tcW w:type="dxa" w:w="496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1A1A1A"/>
                <w:sz w:val="20"/>
              </w:rPr>
              <w:t>Categorías, paquetes, precios desde panel admin</w:t>
            </w:r>
          </w:p>
        </w:tc>
      </w:tr>
      <w:tr>
        <w:tc>
          <w:tcPr>
            <w:tcW w:type="dxa" w:w="26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1A1A1A"/>
                <w:sz w:val="20"/>
              </w:rPr>
              <w:t>Chat en Tiempo Real</w:t>
            </w:r>
          </w:p>
        </w:tc>
        <w:tc>
          <w:tcPr>
            <w:tcW w:type="dxa" w:w="18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008800"/>
                <w:sz w:val="20"/>
              </w:rPr>
              <w:t>COMPLETADO</w:t>
            </w:r>
          </w:p>
        </w:tc>
        <w:tc>
          <w:tcPr>
            <w:tcW w:type="dxa" w:w="496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1A1A1A"/>
                <w:sz w:val="20"/>
              </w:rPr>
              <w:t>Laravel Reverb, WebSockets, historial mensajes</w:t>
            </w:r>
          </w:p>
        </w:tc>
      </w:tr>
      <w:tr>
        <w:tc>
          <w:tcPr>
            <w:tcW w:type="dxa" w:w="26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1A1A1A"/>
                <w:sz w:val="20"/>
              </w:rPr>
              <w:t>Banners</w:t>
            </w:r>
          </w:p>
        </w:tc>
        <w:tc>
          <w:tcPr>
            <w:tcW w:type="dxa" w:w="18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008800"/>
                <w:sz w:val="20"/>
              </w:rPr>
              <w:t>COMPLETADO</w:t>
            </w:r>
          </w:p>
        </w:tc>
        <w:tc>
          <w:tcPr>
            <w:tcW w:type="dxa" w:w="496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1A1A1A"/>
                <w:sz w:val="20"/>
              </w:rPr>
              <w:t>CRUD banners para app móvil</w:t>
            </w:r>
          </w:p>
        </w:tc>
      </w:tr>
      <w:tr>
        <w:tc>
          <w:tcPr>
            <w:tcW w:type="dxa" w:w="26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1A1A1A"/>
                <w:sz w:val="20"/>
              </w:rPr>
              <w:t>Permisos por Rol</w:t>
            </w:r>
          </w:p>
        </w:tc>
        <w:tc>
          <w:tcPr>
            <w:tcW w:type="dxa" w:w="18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008800"/>
                <w:sz w:val="20"/>
              </w:rPr>
              <w:t>COMPLETADO</w:t>
            </w:r>
          </w:p>
        </w:tc>
        <w:tc>
          <w:tcPr>
            <w:tcW w:type="dxa" w:w="496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1A1A1A"/>
                <w:sz w:val="20"/>
              </w:rPr>
              <w:t>Sidebar dinámico, acceso granular por rol</w:t>
            </w:r>
          </w:p>
        </w:tc>
      </w:tr>
      <w:tr>
        <w:tc>
          <w:tcPr>
            <w:tcW w:type="dxa" w:w="26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1A1A1A"/>
                <w:sz w:val="20"/>
              </w:rPr>
              <w:t>Seguridad</w:t>
            </w:r>
          </w:p>
        </w:tc>
        <w:tc>
          <w:tcPr>
            <w:tcW w:type="dxa" w:w="18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008800"/>
                <w:sz w:val="20"/>
              </w:rPr>
              <w:t>COMPLETADO</w:t>
            </w:r>
          </w:p>
        </w:tc>
        <w:tc>
          <w:tcPr>
            <w:tcW w:type="dxa" w:w="496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1A1A1A"/>
                <w:sz w:val="20"/>
              </w:rPr>
              <w:t>Rate limiting, Sanctum, bloqueo inactivos, login kiosk</w:t>
            </w:r>
          </w:p>
        </w:tc>
      </w:tr>
      <w:tr>
        <w:tc>
          <w:tcPr>
            <w:tcW w:type="dxa" w:w="26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1A1A1A"/>
                <w:sz w:val="20"/>
              </w:rPr>
              <w:t>API REST (Auth)</w:t>
            </w:r>
          </w:p>
        </w:tc>
        <w:tc>
          <w:tcPr>
            <w:tcW w:type="dxa" w:w="18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008800"/>
                <w:sz w:val="20"/>
              </w:rPr>
              <w:t>COMPLETADO</w:t>
            </w:r>
          </w:p>
        </w:tc>
        <w:tc>
          <w:tcPr>
            <w:tcW w:type="dxa" w:w="496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1A1A1A"/>
                <w:sz w:val="20"/>
              </w:rPr>
              <w:t>Login, login-code kiosk, me, logout</w:t>
            </w:r>
          </w:p>
        </w:tc>
      </w:tr>
      <w:tr>
        <w:tc>
          <w:tcPr>
            <w:tcW w:type="dxa" w:w="26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1A1A1A"/>
                <w:sz w:val="20"/>
              </w:rPr>
              <w:t>Contabilidad</w:t>
            </w:r>
          </w:p>
        </w:tc>
        <w:tc>
          <w:tcPr>
            <w:tcW w:type="dxa" w:w="18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008800"/>
                <w:sz w:val="20"/>
              </w:rPr>
              <w:t>COMPLETADO</w:t>
            </w:r>
          </w:p>
        </w:tc>
        <w:tc>
          <w:tcPr>
            <w:tcW w:type="dxa" w:w="496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1A1A1A"/>
                <w:sz w:val="20"/>
              </w:rPr>
              <w:t>Dashboard, pagos, deudas, historial, liquidez, soporte</w:t>
            </w:r>
          </w:p>
        </w:tc>
      </w:tr>
      <w:tr>
        <w:tc>
          <w:tcPr>
            <w:tcW w:type="dxa" w:w="26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1A1A1A"/>
                <w:sz w:val="20"/>
              </w:rPr>
              <w:t>Pases de Evento</w:t>
            </w:r>
          </w:p>
        </w:tc>
        <w:tc>
          <w:tcPr>
            <w:tcW w:type="dxa" w:w="18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008800"/>
                <w:sz w:val="20"/>
              </w:rPr>
              <w:t>COMPLETADO</w:t>
            </w:r>
          </w:p>
        </w:tc>
        <w:tc>
          <w:tcPr>
            <w:tcW w:type="dxa" w:w="496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1A1A1A"/>
                <w:sz w:val="20"/>
              </w:rPr>
              <w:t>QR codes, check-in, múltiples tipos, historial</w:t>
            </w:r>
          </w:p>
        </w:tc>
      </w:tr>
      <w:tr>
        <w:tc>
          <w:tcPr>
            <w:tcW w:type="dxa" w:w="26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1A1A1A"/>
                <w:sz w:val="20"/>
              </w:rPr>
              <w:t>Emails Automáticos</w:t>
            </w:r>
          </w:p>
        </w:tc>
        <w:tc>
          <w:tcPr>
            <w:tcW w:type="dxa" w:w="18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008800"/>
                <w:sz w:val="20"/>
              </w:rPr>
              <w:t>COMPLETADO</w:t>
            </w:r>
          </w:p>
        </w:tc>
        <w:tc>
          <w:tcPr>
            <w:tcW w:type="dxa" w:w="496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1A1A1A"/>
                <w:sz w:val="20"/>
              </w:rPr>
              <w:t>Welcome email con plantilla HTML profesional</w:t>
            </w:r>
          </w:p>
        </w:tc>
      </w:tr>
      <w:tr>
        <w:tc>
          <w:tcPr>
            <w:tcW w:type="dxa" w:w="26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1A1A1A"/>
                <w:sz w:val="20"/>
              </w:rPr>
              <w:t>Despliegue Producción</w:t>
            </w:r>
          </w:p>
        </w:tc>
        <w:tc>
          <w:tcPr>
            <w:tcW w:type="dxa" w:w="18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008800"/>
                <w:sz w:val="20"/>
              </w:rPr>
              <w:t>COMPLETADO</w:t>
            </w:r>
          </w:p>
        </w:tc>
        <w:tc>
          <w:tcPr>
            <w:tcW w:type="dxa" w:w="496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1A1A1A"/>
                <w:sz w:val="20"/>
              </w:rPr>
              <w:t>AWS + Nginx + SSL + dominio runways7.com</w:t>
            </w:r>
          </w:p>
        </w:tc>
      </w:tr>
    </w:tbl>
    <w:p>
      <w:pPr>
        <w:spacing w:before="0" w:after="80"/>
      </w:pPr>
    </w:p>
    <w:p>
      <w:pPr>
        <w:pStyle w:val="Heading1"/>
      </w:pPr>
      <w:r>
        <w:t>4. Sistema de Pases de Evento (Nuevo)</w:t>
      </w:r>
    </w:p>
    <w:p>
      <w:pPr>
        <w:spacing w:after="200" w:line="276" w:lineRule="auto"/>
      </w:pPr>
      <w:r>
        <w:rPr>
          <w:rFonts w:ascii="Arial" w:hAnsi="Arial"/>
          <w:b w:val="0"/>
          <w:color w:val="1A1A1A"/>
          <w:sz w:val="22"/>
        </w:rPr>
        <w:t>Se implementó un sistema completo de gestión de pases digitales para todos los participantes del evento. Cada pase incluye un código QR único, soporte para múltiples tipos de acceso y un sistema de check-in con historial de auditoría.</w:t>
      </w:r>
    </w:p>
    <w:p>
      <w:pPr>
        <w:pStyle w:val="Heading3"/>
      </w:pPr>
      <w:r>
        <w:t>Tipos de Pase</w:t>
      </w:r>
    </w:p>
    <w:p>
      <w:pPr>
        <w:spacing w:after="200" w:line="276" w:lineRule="auto"/>
      </w:pPr>
      <w:r>
        <w:rPr>
          <w:rFonts w:ascii="Arial" w:hAnsi="Arial"/>
          <w:b w:val="0"/>
          <w:color w:val="1A1A1A"/>
          <w:sz w:val="22"/>
        </w:rPr>
        <w:t>El sistema soporta 11 tipos de pase: model, designer, assistant, staff, media, volunteer, vip, press, sponsor, complementary y guest. Cada tipo puede configurarse con validez por días específicos del evento o acceso completo.</w:t>
      </w:r>
    </w:p>
    <w:p>
      <w:pPr>
        <w:pStyle w:val="Heading3"/>
      </w:pPr>
      <w:r>
        <w:t>Funcionalidades del Módulo</w:t>
      </w:r>
    </w:p>
    <w:p>
      <w:pPr>
        <w:pStyle w:val="ListBullet"/>
        <w:spacing w:after="80" w:line="276" w:lineRule="auto"/>
      </w:pPr>
      <w:r>
        <w:rPr>
          <w:rFonts w:ascii="Arial" w:hAnsi="Arial"/>
          <w:color w:val="1A1A1A"/>
          <w:sz w:val="22"/>
        </w:rPr>
        <w:t>Generación automática de código QR único por pase</w:t>
      </w:r>
    </w:p>
    <w:p>
      <w:pPr>
        <w:pStyle w:val="ListBullet"/>
        <w:spacing w:after="80" w:line="276" w:lineRule="auto"/>
      </w:pPr>
      <w:r>
        <w:rPr>
          <w:rFonts w:ascii="Arial" w:hAnsi="Arial"/>
          <w:color w:val="1A1A1A"/>
          <w:sz w:val="22"/>
        </w:rPr>
        <w:t>Filtros avanzados: por evento, tipo de pase, estado y búsqueda por nombre/email/QR</w:t>
      </w:r>
    </w:p>
    <w:p>
      <w:pPr>
        <w:pStyle w:val="ListBullet"/>
        <w:spacing w:after="80" w:line="276" w:lineRule="auto"/>
      </w:pPr>
      <w:r>
        <w:rPr>
          <w:rFonts w:ascii="Arial" w:hAnsi="Arial"/>
          <w:color w:val="1A1A1A"/>
          <w:sz w:val="22"/>
        </w:rPr>
        <w:t>Dashboard de estadísticas: total, activos, usados y cancelados por tipo</w:t>
      </w:r>
    </w:p>
    <w:p>
      <w:pPr>
        <w:pStyle w:val="ListBullet"/>
        <w:spacing w:after="80" w:line="276" w:lineRule="auto"/>
      </w:pPr>
      <w:r>
        <w:rPr>
          <w:rFonts w:ascii="Arial" w:hAnsi="Arial"/>
          <w:color w:val="1A1A1A"/>
          <w:sz w:val="22"/>
        </w:rPr>
        <w:t>Check-in con registro de historial completo (auditoría)</w:t>
      </w:r>
    </w:p>
    <w:p>
      <w:pPr>
        <w:pStyle w:val="ListBullet"/>
        <w:spacing w:after="80" w:line="276" w:lineRule="auto"/>
      </w:pPr>
      <w:r>
        <w:rPr>
          <w:rFonts w:ascii="Arial" w:hAnsi="Arial"/>
          <w:color w:val="1A1A1A"/>
          <w:sz w:val="22"/>
        </w:rPr>
        <w:t>Cancelación y reactivación de pases</w:t>
      </w:r>
    </w:p>
    <w:p>
      <w:pPr>
        <w:pStyle w:val="ListBullet"/>
        <w:spacing w:after="80" w:line="276" w:lineRule="auto"/>
      </w:pPr>
      <w:r>
        <w:rPr>
          <w:rFonts w:ascii="Arial" w:hAnsi="Arial"/>
          <w:color w:val="1A1A1A"/>
          <w:sz w:val="22"/>
        </w:rPr>
        <w:t>Búsqueda de usuarios del sistema con autocompletado para asignación rápida</w:t>
      </w:r>
    </w:p>
    <w:p>
      <w:pPr>
        <w:pStyle w:val="ListBullet"/>
        <w:spacing w:after="80" w:line="276" w:lineRule="auto"/>
      </w:pPr>
      <w:r>
        <w:rPr>
          <w:rFonts w:ascii="Arial" w:hAnsi="Arial"/>
          <w:color w:val="1A1A1A"/>
          <w:sz w:val="22"/>
        </w:rPr>
        <w:t>Validez configurable: días específicos del evento o acceso completo</w:t>
      </w:r>
    </w:p>
    <w:p>
      <w:pPr>
        <w:pStyle w:val="ListBullet"/>
        <w:spacing w:after="80" w:line="276" w:lineRule="auto"/>
      </w:pPr>
      <w:r>
        <w:rPr>
          <w:rFonts w:ascii="Arial" w:hAnsi="Arial"/>
          <w:color w:val="1A1A1A"/>
          <w:sz w:val="22"/>
        </w:rPr>
        <w:t>Paginación (25 por página) con preservación de filtros</w:t>
      </w:r>
    </w:p>
    <w:p>
      <w:pPr>
        <w:pStyle w:val="Heading3"/>
      </w:pPr>
      <w:r>
        <w:t>Tabla event_passes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120"/>
        <w:gridCol w:w="3120"/>
        <w:gridCol w:w="3120"/>
      </w:tblGrid>
      <w:tr>
        <w:tc>
          <w:tcPr>
            <w:tcW w:type="dxa" w:w="2200"/>
            <w:shd w:fill="1a1a1a" w:val="clear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Columna</w:t>
            </w:r>
          </w:p>
        </w:tc>
        <w:tc>
          <w:tcPr>
            <w:tcW w:type="dxa" w:w="2200"/>
            <w:shd w:fill="1a1a1a" w:val="clear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Tipo</w:t>
            </w:r>
          </w:p>
        </w:tc>
        <w:tc>
          <w:tcPr>
            <w:tcW w:type="dxa" w:w="4960"/>
            <w:shd w:fill="1a1a1a" w:val="clear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22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1A1A1A"/>
                <w:sz w:val="20"/>
              </w:rPr>
              <w:t>id</w:t>
            </w:r>
          </w:p>
        </w:tc>
        <w:tc>
          <w:tcPr>
            <w:tcW w:type="dxa" w:w="22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1A1A1A"/>
                <w:sz w:val="20"/>
              </w:rPr>
              <w:t>bigint PK</w:t>
            </w:r>
          </w:p>
        </w:tc>
        <w:tc>
          <w:tcPr>
            <w:tcW w:type="dxa" w:w="496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1A1A1A"/>
                <w:sz w:val="20"/>
              </w:rPr>
              <w:t>Identificador único</w:t>
            </w:r>
          </w:p>
        </w:tc>
      </w:tr>
      <w:tr>
        <w:tc>
          <w:tcPr>
            <w:tcW w:type="dxa" w:w="22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1A1A1A"/>
                <w:sz w:val="20"/>
              </w:rPr>
              <w:t>event_id</w:t>
            </w:r>
          </w:p>
        </w:tc>
        <w:tc>
          <w:tcPr>
            <w:tcW w:type="dxa" w:w="22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1A1A1A"/>
                <w:sz w:val="20"/>
              </w:rPr>
              <w:t>FK → events</w:t>
            </w:r>
          </w:p>
        </w:tc>
        <w:tc>
          <w:tcPr>
            <w:tcW w:type="dxa" w:w="496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1A1A1A"/>
                <w:sz w:val="20"/>
              </w:rPr>
              <w:t>Evento al que pertenece</w:t>
            </w:r>
          </w:p>
        </w:tc>
      </w:tr>
      <w:tr>
        <w:tc>
          <w:tcPr>
            <w:tcW w:type="dxa" w:w="22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1A1A1A"/>
                <w:sz w:val="20"/>
              </w:rPr>
              <w:t>user_id</w:t>
            </w:r>
          </w:p>
        </w:tc>
        <w:tc>
          <w:tcPr>
            <w:tcW w:type="dxa" w:w="22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1A1A1A"/>
                <w:sz w:val="20"/>
              </w:rPr>
              <w:t>FK → users (nullable)</w:t>
            </w:r>
          </w:p>
        </w:tc>
        <w:tc>
          <w:tcPr>
            <w:tcW w:type="dxa" w:w="496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1A1A1A"/>
                <w:sz w:val="20"/>
              </w:rPr>
              <w:t>Usuario del sistema (opcional)</w:t>
            </w:r>
          </w:p>
        </w:tc>
      </w:tr>
      <w:tr>
        <w:tc>
          <w:tcPr>
            <w:tcW w:type="dxa" w:w="22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1A1A1A"/>
                <w:sz w:val="20"/>
              </w:rPr>
              <w:t>issued_by</w:t>
            </w:r>
          </w:p>
        </w:tc>
        <w:tc>
          <w:tcPr>
            <w:tcW w:type="dxa" w:w="22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1A1A1A"/>
                <w:sz w:val="20"/>
              </w:rPr>
              <w:t>FK → users</w:t>
            </w:r>
          </w:p>
        </w:tc>
        <w:tc>
          <w:tcPr>
            <w:tcW w:type="dxa" w:w="496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1A1A1A"/>
                <w:sz w:val="20"/>
              </w:rPr>
              <w:t>Administrador que emitió el pase</w:t>
            </w:r>
          </w:p>
        </w:tc>
      </w:tr>
      <w:tr>
        <w:tc>
          <w:tcPr>
            <w:tcW w:type="dxa" w:w="22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1A1A1A"/>
                <w:sz w:val="20"/>
              </w:rPr>
              <w:t>qr_code</w:t>
            </w:r>
          </w:p>
        </w:tc>
        <w:tc>
          <w:tcPr>
            <w:tcW w:type="dxa" w:w="22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1A1A1A"/>
                <w:sz w:val="20"/>
              </w:rPr>
              <w:t>string (unique)</w:t>
            </w:r>
          </w:p>
        </w:tc>
        <w:tc>
          <w:tcPr>
            <w:tcW w:type="dxa" w:w="496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1A1A1A"/>
                <w:sz w:val="20"/>
              </w:rPr>
              <w:t>Código QR único generado automáticamente</w:t>
            </w:r>
          </w:p>
        </w:tc>
      </w:tr>
      <w:tr>
        <w:tc>
          <w:tcPr>
            <w:tcW w:type="dxa" w:w="22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1A1A1A"/>
                <w:sz w:val="20"/>
              </w:rPr>
              <w:t>pass_type</w:t>
            </w:r>
          </w:p>
        </w:tc>
        <w:tc>
          <w:tcPr>
            <w:tcW w:type="dxa" w:w="22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1A1A1A"/>
                <w:sz w:val="20"/>
              </w:rPr>
              <w:t>enum</w:t>
            </w:r>
          </w:p>
        </w:tc>
        <w:tc>
          <w:tcPr>
            <w:tcW w:type="dxa" w:w="496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1A1A1A"/>
                <w:sz w:val="20"/>
              </w:rPr>
              <w:t>11 tipos: model, designer, assistant, staff, etc.</w:t>
            </w:r>
          </w:p>
        </w:tc>
      </w:tr>
      <w:tr>
        <w:tc>
          <w:tcPr>
            <w:tcW w:type="dxa" w:w="22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1A1A1A"/>
                <w:sz w:val="20"/>
              </w:rPr>
              <w:t>holder_name</w:t>
            </w:r>
          </w:p>
        </w:tc>
        <w:tc>
          <w:tcPr>
            <w:tcW w:type="dxa" w:w="22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1A1A1A"/>
                <w:sz w:val="20"/>
              </w:rPr>
              <w:t>string</w:t>
            </w:r>
          </w:p>
        </w:tc>
        <w:tc>
          <w:tcPr>
            <w:tcW w:type="dxa" w:w="496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1A1A1A"/>
                <w:sz w:val="20"/>
              </w:rPr>
              <w:t>Nombre del titular del pase</w:t>
            </w:r>
          </w:p>
        </w:tc>
      </w:tr>
      <w:tr>
        <w:tc>
          <w:tcPr>
            <w:tcW w:type="dxa" w:w="22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1A1A1A"/>
                <w:sz w:val="20"/>
              </w:rPr>
              <w:t>holder_email</w:t>
            </w:r>
          </w:p>
        </w:tc>
        <w:tc>
          <w:tcPr>
            <w:tcW w:type="dxa" w:w="22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1A1A1A"/>
                <w:sz w:val="20"/>
              </w:rPr>
              <w:t>string (nullable)</w:t>
            </w:r>
          </w:p>
        </w:tc>
        <w:tc>
          <w:tcPr>
            <w:tcW w:type="dxa" w:w="496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1A1A1A"/>
                <w:sz w:val="20"/>
              </w:rPr>
              <w:t>Email del titular</w:t>
            </w:r>
          </w:p>
        </w:tc>
      </w:tr>
      <w:tr>
        <w:tc>
          <w:tcPr>
            <w:tcW w:type="dxa" w:w="22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1A1A1A"/>
                <w:sz w:val="20"/>
              </w:rPr>
              <w:t>valid_days</w:t>
            </w:r>
          </w:p>
        </w:tc>
        <w:tc>
          <w:tcPr>
            <w:tcW w:type="dxa" w:w="22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1A1A1A"/>
                <w:sz w:val="20"/>
              </w:rPr>
              <w:t>JSON (nullable)</w:t>
            </w:r>
          </w:p>
        </w:tc>
        <w:tc>
          <w:tcPr>
            <w:tcW w:type="dxa" w:w="496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1A1A1A"/>
                <w:sz w:val="20"/>
              </w:rPr>
              <w:t>Días específicos de validez o null para todos</w:t>
            </w:r>
          </w:p>
        </w:tc>
      </w:tr>
      <w:tr>
        <w:tc>
          <w:tcPr>
            <w:tcW w:type="dxa" w:w="22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1A1A1A"/>
                <w:sz w:val="20"/>
              </w:rPr>
              <w:t>status</w:t>
            </w:r>
          </w:p>
        </w:tc>
        <w:tc>
          <w:tcPr>
            <w:tcW w:type="dxa" w:w="22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1A1A1A"/>
                <w:sz w:val="20"/>
              </w:rPr>
              <w:t>enum</w:t>
            </w:r>
          </w:p>
        </w:tc>
        <w:tc>
          <w:tcPr>
            <w:tcW w:type="dxa" w:w="496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1A1A1A"/>
                <w:sz w:val="20"/>
              </w:rPr>
              <w:t>active, used, cancelled</w:t>
            </w:r>
          </w:p>
        </w:tc>
      </w:tr>
      <w:tr>
        <w:tc>
          <w:tcPr>
            <w:tcW w:type="dxa" w:w="22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1A1A1A"/>
                <w:sz w:val="20"/>
              </w:rPr>
              <w:t>checked_in_at</w:t>
            </w:r>
          </w:p>
        </w:tc>
        <w:tc>
          <w:tcPr>
            <w:tcW w:type="dxa" w:w="22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1A1A1A"/>
                <w:sz w:val="20"/>
              </w:rPr>
              <w:t>timestamp (nullable)</w:t>
            </w:r>
          </w:p>
        </w:tc>
        <w:tc>
          <w:tcPr>
            <w:tcW w:type="dxa" w:w="496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1A1A1A"/>
                <w:sz w:val="20"/>
              </w:rPr>
              <w:t>Fecha/hora del primer check-in</w:t>
            </w:r>
          </w:p>
        </w:tc>
      </w:tr>
      <w:tr>
        <w:tc>
          <w:tcPr>
            <w:tcW w:type="dxa" w:w="22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1A1A1A"/>
                <w:sz w:val="20"/>
              </w:rPr>
              <w:t>check_in_history</w:t>
            </w:r>
          </w:p>
        </w:tc>
        <w:tc>
          <w:tcPr>
            <w:tcW w:type="dxa" w:w="22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1A1A1A"/>
                <w:sz w:val="20"/>
              </w:rPr>
              <w:t>JSON</w:t>
            </w:r>
          </w:p>
        </w:tc>
        <w:tc>
          <w:tcPr>
            <w:tcW w:type="dxa" w:w="496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1A1A1A"/>
                <w:sz w:val="20"/>
              </w:rPr>
              <w:t>Historial completo de check-ins (auditoría)</w:t>
            </w:r>
          </w:p>
        </w:tc>
      </w:tr>
      <w:tr>
        <w:tc>
          <w:tcPr>
            <w:tcW w:type="dxa" w:w="22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1A1A1A"/>
                <w:sz w:val="20"/>
              </w:rPr>
              <w:t>notes</w:t>
            </w:r>
          </w:p>
        </w:tc>
        <w:tc>
          <w:tcPr>
            <w:tcW w:type="dxa" w:w="22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1A1A1A"/>
                <w:sz w:val="20"/>
              </w:rPr>
              <w:t>text (nullable)</w:t>
            </w:r>
          </w:p>
        </w:tc>
        <w:tc>
          <w:tcPr>
            <w:tcW w:type="dxa" w:w="496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1A1A1A"/>
                <w:sz w:val="20"/>
              </w:rPr>
              <w:t>Notas adicionales</w:t>
            </w:r>
          </w:p>
        </w:tc>
      </w:tr>
      <w:tr>
        <w:tc>
          <w:tcPr>
            <w:tcW w:type="dxa" w:w="22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1A1A1A"/>
                <w:sz w:val="20"/>
              </w:rPr>
              <w:t>issued_at</w:t>
            </w:r>
          </w:p>
        </w:tc>
        <w:tc>
          <w:tcPr>
            <w:tcW w:type="dxa" w:w="22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1A1A1A"/>
                <w:sz w:val="20"/>
              </w:rPr>
              <w:t>timestamp</w:t>
            </w:r>
          </w:p>
        </w:tc>
        <w:tc>
          <w:tcPr>
            <w:tcW w:type="dxa" w:w="496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1A1A1A"/>
                <w:sz w:val="20"/>
              </w:rPr>
              <w:t>Fecha de emisión del pase</w:t>
            </w:r>
          </w:p>
        </w:tc>
      </w:tr>
    </w:tbl>
    <w:p>
      <w:pPr>
        <w:spacing w:before="0" w:after="80"/>
      </w:pPr>
    </w:p>
    <w:p>
      <w:pPr>
        <w:pStyle w:val="Heading1"/>
      </w:pPr>
      <w:r>
        <w:t>5. Sistema de Emails de Bienvenida (Nuevo)</w:t>
      </w:r>
    </w:p>
    <w:p>
      <w:pPr>
        <w:spacing w:after="200" w:line="276" w:lineRule="auto"/>
      </w:pPr>
      <w:r>
        <w:rPr>
          <w:rFonts w:ascii="Arial" w:hAnsi="Arial"/>
          <w:b w:val="0"/>
          <w:color w:val="1A1A1A"/>
          <w:sz w:val="22"/>
        </w:rPr>
        <w:t>Se implementó un sistema completo de envío de correos de bienvenida para modelos, diseñado para enviar las credenciales de acceso y la información del evento de forma automática y profesional.</w:t>
      </w:r>
    </w:p>
    <w:p>
      <w:pPr>
        <w:pStyle w:val="Heading3"/>
      </w:pPr>
      <w:r>
        <w:t>Componentes del Sistema</w:t>
      </w:r>
    </w:p>
    <w:p>
      <w:pPr>
        <w:pStyle w:val="ListBullet"/>
        <w:spacing w:after="80" w:line="276" w:lineRule="auto"/>
      </w:pPr>
      <w:r>
        <w:rPr>
          <w:rFonts w:ascii="Arial" w:hAnsi="Arial"/>
          <w:b/>
          <w:color w:val="1A1A1A"/>
          <w:sz w:val="22"/>
        </w:rPr>
        <w:t>Clase Mail:</w:t>
      </w:r>
      <w:r>
        <w:rPr>
          <w:rFonts w:ascii="Arial" w:hAnsi="Arial"/>
          <w:color w:val="1A1A1A"/>
          <w:sz w:val="22"/>
        </w:rPr>
        <w:t xml:space="preserve"> Mailable WelcomeModelMail con plantilla HTML responsive y branding Runway7 (negro, blanco, dorado).</w:t>
      </w:r>
    </w:p>
    <w:p>
      <w:pPr>
        <w:pStyle w:val="ListBullet"/>
        <w:spacing w:after="80" w:line="276" w:lineRule="auto"/>
      </w:pPr>
      <w:r>
        <w:rPr>
          <w:rFonts w:ascii="Arial" w:hAnsi="Arial"/>
          <w:b/>
          <w:color w:val="1A1A1A"/>
          <w:sz w:val="22"/>
        </w:rPr>
        <w:t>Job de Cola:</w:t>
      </w:r>
      <w:r>
        <w:rPr>
          <w:rFonts w:ascii="Arial" w:hAnsi="Arial"/>
          <w:color w:val="1A1A1A"/>
          <w:sz w:val="22"/>
        </w:rPr>
        <w:t xml:space="preserve"> SendWelcomeEmailJob ejecutado en cola (queue) con 3 reintentos y backoff progresivo (60s, 300s, 600s). Idempotente: no reenvía si ya fue enviado.</w:t>
      </w:r>
    </w:p>
    <w:p>
      <w:pPr>
        <w:pStyle w:val="ListBullet"/>
        <w:spacing w:after="80" w:line="276" w:lineRule="auto"/>
      </w:pPr>
      <w:r>
        <w:rPr>
          <w:rFonts w:ascii="Arial" w:hAnsi="Arial"/>
          <w:b/>
          <w:color w:val="1A1A1A"/>
          <w:sz w:val="22"/>
        </w:rPr>
        <w:t>Plantilla HTML:</w:t>
      </w:r>
      <w:r>
        <w:rPr>
          <w:rFonts w:ascii="Arial" w:hAnsi="Arial"/>
          <w:color w:val="1A1A1A"/>
          <w:sz w:val="22"/>
        </w:rPr>
        <w:t xml:space="preserve"> Diseño profesional con logo de Runway7, saludo personalizado, datos del evento (nombre, fecha y hora de casting), código de login destacado en dorado, badges de App Store y Google Play, y pie de página con contacto.</w:t>
      </w:r>
    </w:p>
    <w:p>
      <w:pPr>
        <w:pStyle w:val="ListBullet"/>
        <w:spacing w:after="80" w:line="276" w:lineRule="auto"/>
      </w:pPr>
      <w:r>
        <w:rPr>
          <w:rFonts w:ascii="Arial" w:hAnsi="Arial"/>
          <w:b/>
          <w:color w:val="1A1A1A"/>
          <w:sz w:val="22"/>
        </w:rPr>
        <w:t>Tracking:</w:t>
      </w:r>
      <w:r>
        <w:rPr>
          <w:rFonts w:ascii="Arial" w:hAnsi="Arial"/>
          <w:color w:val="1A1A1A"/>
          <w:sz w:val="22"/>
        </w:rPr>
        <w:t xml:space="preserve"> Columna welcome_email_sent_at en la tabla users registra fecha exacta de envío. Badge verde "Enviado" o gris "No enviado" visible en la tabla de modelos.</w:t>
      </w:r>
    </w:p>
    <w:p>
      <w:pPr>
        <w:pStyle w:val="Heading3"/>
      </w:pPr>
      <w:r>
        <w:t>Funcionalidades en el Panel Admin</w:t>
      </w:r>
    </w:p>
    <w:p>
      <w:pPr>
        <w:pStyle w:val="ListBullet"/>
        <w:spacing w:after="80" w:line="276" w:lineRule="auto"/>
      </w:pPr>
      <w:r>
        <w:rPr>
          <w:rFonts w:ascii="Arial" w:hAnsi="Arial"/>
          <w:color w:val="1A1A1A"/>
          <w:sz w:val="22"/>
        </w:rPr>
        <w:t>Botón "Enviar Email" individual por cada modelo en la tabla</w:t>
      </w:r>
    </w:p>
    <w:p>
      <w:pPr>
        <w:pStyle w:val="ListBullet"/>
        <w:spacing w:after="80" w:line="276" w:lineRule="auto"/>
      </w:pPr>
      <w:r>
        <w:rPr>
          <w:rFonts w:ascii="Arial" w:hAnsi="Arial"/>
          <w:color w:val="1A1A1A"/>
          <w:sz w:val="22"/>
        </w:rPr>
        <w:t>Botón masivo "Enviar Correos" que muestra cuántos modelos no han recibido email (badge ámbar)</w:t>
      </w:r>
    </w:p>
    <w:p>
      <w:pPr>
        <w:pStyle w:val="ListBullet"/>
        <w:spacing w:after="80" w:line="276" w:lineRule="auto"/>
      </w:pPr>
      <w:r>
        <w:rPr>
          <w:rFonts w:ascii="Arial" w:hAnsi="Arial"/>
          <w:color w:val="1A1A1A"/>
          <w:sz w:val="22"/>
        </w:rPr>
        <w:t>Filtro por estado de correo: "Correo enviado" / "Correo no enviado"</w:t>
      </w:r>
    </w:p>
    <w:p>
      <w:pPr>
        <w:pStyle w:val="ListBullet"/>
        <w:spacing w:after="80" w:line="276" w:lineRule="auto"/>
      </w:pPr>
      <w:r>
        <w:rPr>
          <w:rFonts w:ascii="Arial" w:hAnsi="Arial"/>
          <w:color w:val="1A1A1A"/>
          <w:sz w:val="22"/>
        </w:rPr>
        <w:t>Columna "Último Correo" con fecha formateada en la tabla de modelos</w:t>
      </w:r>
    </w:p>
    <w:p>
      <w:pPr>
        <w:pStyle w:val="Heading1"/>
      </w:pPr>
      <w:r>
        <w:t>6. Módulo de Contabilidad — Mejoras V5</w:t>
      </w:r>
    </w:p>
    <w:p>
      <w:pPr>
        <w:spacing w:after="200" w:line="276" w:lineRule="auto"/>
      </w:pPr>
      <w:r>
        <w:rPr>
          <w:rFonts w:ascii="Arial" w:hAnsi="Arial"/>
          <w:b w:val="0"/>
          <w:color w:val="1A1A1A"/>
          <w:sz w:val="22"/>
        </w:rPr>
        <w:t>El módulo de contabilidad recibió mejoras significativas con la adición de un dashboard interactivo con gráficos, sistema de registro de pagos independiente, reporte de liquidez, y mejoras en la gestión de casos de soporte.</w:t>
      </w:r>
    </w:p>
    <w:p>
      <w:pPr>
        <w:pStyle w:val="Heading3"/>
      </w:pPr>
      <w:r>
        <w:t>Dashboard con Gráficos (Chart.js)</w:t>
      </w:r>
    </w:p>
    <w:p>
      <w:pPr>
        <w:pStyle w:val="ListBullet"/>
        <w:spacing w:after="80" w:line="276" w:lineRule="auto"/>
      </w:pPr>
      <w:r>
        <w:rPr>
          <w:rFonts w:ascii="Arial" w:hAnsi="Arial"/>
          <w:color w:val="1A1A1A"/>
          <w:sz w:val="22"/>
        </w:rPr>
        <w:t>Gráfico de barras apiladas: pagos cobrados vs pendientes por mes</w:t>
      </w:r>
    </w:p>
    <w:p>
      <w:pPr>
        <w:pStyle w:val="ListBullet"/>
        <w:spacing w:after="80" w:line="276" w:lineRule="auto"/>
      </w:pPr>
      <w:r>
        <w:rPr>
          <w:rFonts w:ascii="Arial" w:hAnsi="Arial"/>
          <w:color w:val="1A1A1A"/>
          <w:sz w:val="22"/>
        </w:rPr>
        <w:t>Gráfico de dona: distribución de diseñadores por paquete</w:t>
      </w:r>
    </w:p>
    <w:p>
      <w:pPr>
        <w:pStyle w:val="ListBullet"/>
        <w:spacing w:after="80" w:line="276" w:lineRule="auto"/>
      </w:pPr>
      <w:r>
        <w:rPr>
          <w:rFonts w:ascii="Arial" w:hAnsi="Arial"/>
          <w:color w:val="1A1A1A"/>
          <w:sz w:val="22"/>
        </w:rPr>
        <w:t>Gráfico de barras horizontal: progreso de cobro por paquete</w:t>
      </w:r>
    </w:p>
    <w:p>
      <w:pPr>
        <w:pStyle w:val="ListBullet"/>
        <w:spacing w:after="80" w:line="276" w:lineRule="auto"/>
      </w:pPr>
      <w:r>
        <w:rPr>
          <w:rFonts w:ascii="Arial" w:hAnsi="Arial"/>
          <w:color w:val="1A1A1A"/>
          <w:sz w:val="22"/>
        </w:rPr>
        <w:t>Filtro por evento con actualización dinámica de datos</w:t>
      </w:r>
    </w:p>
    <w:p>
      <w:pPr>
        <w:pStyle w:val="ListBullet"/>
        <w:spacing w:after="80" w:line="276" w:lineRule="auto"/>
      </w:pPr>
      <w:r>
        <w:rPr>
          <w:rFonts w:ascii="Arial" w:hAnsi="Arial"/>
          <w:color w:val="1A1A1A"/>
          <w:sz w:val="22"/>
        </w:rPr>
        <w:t>Formato de moneda ($) en todos los valores</w:t>
      </w:r>
    </w:p>
    <w:p>
      <w:pPr>
        <w:pStyle w:val="Heading3"/>
      </w:pPr>
      <w:r>
        <w:t>Registro de Pagos</w:t>
      </w:r>
    </w:p>
    <w:p>
      <w:pPr>
        <w:spacing w:after="200" w:line="276" w:lineRule="auto"/>
      </w:pPr>
      <w:r>
        <w:rPr>
          <w:rFonts w:ascii="Arial" w:hAnsi="Arial"/>
          <w:b w:val="0"/>
          <w:color w:val="1A1A1A"/>
          <w:sz w:val="22"/>
        </w:rPr>
        <w:t>Nuevo módulo de registro de pagos independiente del sistema de planes. Permite registrar pagos directos con búsqueda de diseñador por autocompletado, tipo de pago (downpayment/installment), método de pago, referencia, recibo y notas. Incluye filtros por evento, tipo, método, rango de fechas y búsqueda, con paginación y totales.</w:t>
      </w:r>
    </w:p>
    <w:p>
      <w:pPr>
        <w:pStyle w:val="Heading3"/>
      </w:pPr>
      <w:r>
        <w:t>Reporte de Liquidez</w:t>
      </w:r>
    </w:p>
    <w:p>
      <w:pPr>
        <w:spacing w:after="200" w:line="276" w:lineRule="auto"/>
      </w:pPr>
      <w:r>
        <w:rPr>
          <w:rFonts w:ascii="Arial" w:hAnsi="Arial"/>
          <w:b w:val="0"/>
          <w:color w:val="1A1A1A"/>
          <w:sz w:val="22"/>
        </w:rPr>
        <w:t>Nuevo reporte de análisis de flujo de caja con vista por evento. Muestra ingresos proyectados vs cobrados, desglose por mes, y exportación a Excel/CSV.</w:t>
      </w:r>
    </w:p>
    <w:p>
      <w:pPr>
        <w:pStyle w:val="Heading3"/>
      </w:pPr>
      <w:r>
        <w:t>Lista de Morosos</w:t>
      </w:r>
    </w:p>
    <w:p>
      <w:pPr>
        <w:spacing w:after="200" w:line="276" w:lineRule="auto"/>
      </w:pPr>
      <w:r>
        <w:rPr>
          <w:rFonts w:ascii="Arial" w:hAnsi="Arial"/>
          <w:b w:val="0"/>
          <w:color w:val="1A1A1A"/>
          <w:sz w:val="22"/>
        </w:rPr>
        <w:t>Vista de cuotas vencidas con filtros por evento. Comando automático accounting:update-overdue que se ejecuta diariamente a las 06:00 UTC para marcar cuotas vencidas. Incluye exportación.</w:t>
      </w:r>
    </w:p>
    <w:p>
      <w:pPr>
        <w:pStyle w:val="Heading3"/>
      </w:pPr>
      <w:r>
        <w:t>Gestión de Casos de Soporte</w:t>
      </w:r>
    </w:p>
    <w:p>
      <w:pPr>
        <w:pStyle w:val="ListBullet"/>
        <w:spacing w:after="80" w:line="276" w:lineRule="auto"/>
      </w:pPr>
      <w:r>
        <w:rPr>
          <w:rFonts w:ascii="Arial" w:hAnsi="Arial"/>
          <w:color w:val="1A1A1A"/>
          <w:sz w:val="22"/>
        </w:rPr>
        <w:t>Creación de casos con número auto-generado (CASO-0001, CASO-0002, etc.)</w:t>
      </w:r>
    </w:p>
    <w:p>
      <w:pPr>
        <w:pStyle w:val="ListBullet"/>
        <w:spacing w:after="80" w:line="276" w:lineRule="auto"/>
      </w:pPr>
      <w:r>
        <w:rPr>
          <w:rFonts w:ascii="Arial" w:hAnsi="Arial"/>
          <w:color w:val="1A1A1A"/>
          <w:sz w:val="22"/>
        </w:rPr>
        <w:t>Tipos de caso: reclamo, queja, pago, devolución</w:t>
      </w:r>
    </w:p>
    <w:p>
      <w:pPr>
        <w:pStyle w:val="ListBullet"/>
        <w:spacing w:after="80" w:line="276" w:lineRule="auto"/>
      </w:pPr>
      <w:r>
        <w:rPr>
          <w:rFonts w:ascii="Arial" w:hAnsi="Arial"/>
          <w:color w:val="1A1A1A"/>
          <w:sz w:val="22"/>
        </w:rPr>
        <w:t>Canales: email, SMS, teléfono, WhatsApp, DM</w:t>
      </w:r>
    </w:p>
    <w:p>
      <w:pPr>
        <w:pStyle w:val="ListBullet"/>
        <w:spacing w:after="80" w:line="276" w:lineRule="auto"/>
      </w:pPr>
      <w:r>
        <w:rPr>
          <w:rFonts w:ascii="Arial" w:hAnsi="Arial"/>
          <w:color w:val="1A1A1A"/>
          <w:sz w:val="22"/>
        </w:rPr>
        <w:t>Flujo de estados: open → in_progress → resolved → closed</w:t>
      </w:r>
    </w:p>
    <w:p>
      <w:pPr>
        <w:pStyle w:val="ListBullet"/>
        <w:spacing w:after="80" w:line="276" w:lineRule="auto"/>
      </w:pPr>
      <w:r>
        <w:rPr>
          <w:rFonts w:ascii="Arial" w:hAnsi="Arial"/>
          <w:color w:val="1A1A1A"/>
          <w:sz w:val="22"/>
        </w:rPr>
        <w:t>Hilo de mensajes/notas por caso</w:t>
      </w:r>
    </w:p>
    <w:p>
      <w:pPr>
        <w:pStyle w:val="ListBullet"/>
        <w:spacing w:after="80" w:line="276" w:lineRule="auto"/>
      </w:pPr>
      <w:r>
        <w:rPr>
          <w:rFonts w:ascii="Arial" w:hAnsi="Arial"/>
          <w:color w:val="1A1A1A"/>
          <w:sz w:val="22"/>
        </w:rPr>
        <w:t>Gestión de correos de contacto por diseñador</w:t>
      </w:r>
    </w:p>
    <w:p>
      <w:pPr>
        <w:pStyle w:val="Heading1"/>
      </w:pPr>
      <w:r>
        <w:t>7. Despliegue en Producción (Nuevo)</w:t>
      </w:r>
    </w:p>
    <w:p>
      <w:pPr>
        <w:spacing w:after="200" w:line="276" w:lineRule="auto"/>
      </w:pPr>
      <w:r>
        <w:rPr>
          <w:rFonts w:ascii="Arial" w:hAnsi="Arial"/>
          <w:b w:val="0"/>
          <w:color w:val="1A1A1A"/>
          <w:sz w:val="22"/>
        </w:rPr>
        <w:t>La aplicación fue desplegada exitosamente en un servidor de producción con las siguientes configuraciones: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680"/>
        <w:gridCol w:w="4680"/>
      </w:tblGrid>
      <w:tr>
        <w:tc>
          <w:tcPr>
            <w:tcW w:type="dxa" w:w="2400"/>
            <w:shd w:fill="1a1a1a" w:val="clear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Componente</w:t>
            </w:r>
          </w:p>
        </w:tc>
        <w:tc>
          <w:tcPr>
            <w:tcW w:type="dxa" w:w="6960"/>
            <w:shd w:fill="1a1a1a" w:val="clear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Detalle</w:t>
            </w:r>
          </w:p>
        </w:tc>
      </w:tr>
      <w:tr>
        <w:tc>
          <w:tcPr>
            <w:tcW w:type="dxa" w:w="24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1A1A1A"/>
                <w:sz w:val="20"/>
              </w:rPr>
              <w:t>Servidor</w:t>
            </w:r>
          </w:p>
        </w:tc>
        <w:tc>
          <w:tcPr>
            <w:tcW w:type="dxa" w:w="696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1A1A1A"/>
                <w:sz w:val="20"/>
              </w:rPr>
              <w:t>AWS Lightsail — Ubuntu 24.04 (Noble), 2 GB RAM, 2 vCPU, 60 GB SSD</w:t>
            </w:r>
          </w:p>
        </w:tc>
      </w:tr>
      <w:tr>
        <w:tc>
          <w:tcPr>
            <w:tcW w:type="dxa" w:w="24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1A1A1A"/>
                <w:sz w:val="20"/>
              </w:rPr>
              <w:t>Dominio</w:t>
            </w:r>
          </w:p>
        </w:tc>
        <w:tc>
          <w:tcPr>
            <w:tcW w:type="dxa" w:w="696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1A1A1A"/>
                <w:sz w:val="20"/>
              </w:rPr>
              <w:t>runways7.com (con IP estática vinculada)</w:t>
            </w:r>
          </w:p>
        </w:tc>
      </w:tr>
      <w:tr>
        <w:tc>
          <w:tcPr>
            <w:tcW w:type="dxa" w:w="24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1A1A1A"/>
                <w:sz w:val="20"/>
              </w:rPr>
              <w:t>SSL/HTTPS</w:t>
            </w:r>
          </w:p>
        </w:tc>
        <w:tc>
          <w:tcPr>
            <w:tcW w:type="dxa" w:w="696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1A1A1A"/>
                <w:sz w:val="20"/>
              </w:rPr>
              <w:t>Let's Encrypt via Certbot — renovación automática cada 90 días</w:t>
            </w:r>
          </w:p>
        </w:tc>
      </w:tr>
      <w:tr>
        <w:tc>
          <w:tcPr>
            <w:tcW w:type="dxa" w:w="24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1A1A1A"/>
                <w:sz w:val="20"/>
              </w:rPr>
              <w:t>Web Server</w:t>
            </w:r>
          </w:p>
        </w:tc>
        <w:tc>
          <w:tcPr>
            <w:tcW w:type="dxa" w:w="696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1A1A1A"/>
                <w:sz w:val="20"/>
              </w:rPr>
              <w:t>Nginx 1.24 — configurado para Laravel (PHP-FPM 8.3)</w:t>
            </w:r>
          </w:p>
        </w:tc>
      </w:tr>
      <w:tr>
        <w:tc>
          <w:tcPr>
            <w:tcW w:type="dxa" w:w="24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1A1A1A"/>
                <w:sz w:val="20"/>
              </w:rPr>
              <w:t>PHP</w:t>
            </w:r>
          </w:p>
        </w:tc>
        <w:tc>
          <w:tcPr>
            <w:tcW w:type="dxa" w:w="696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1A1A1A"/>
                <w:sz w:val="20"/>
              </w:rPr>
              <w:t>PHP 8.3-FPM con socket Unix</w:t>
            </w:r>
          </w:p>
        </w:tc>
      </w:tr>
      <w:tr>
        <w:tc>
          <w:tcPr>
            <w:tcW w:type="dxa" w:w="24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1A1A1A"/>
                <w:sz w:val="20"/>
              </w:rPr>
              <w:t>Base de Datos</w:t>
            </w:r>
          </w:p>
        </w:tc>
        <w:tc>
          <w:tcPr>
            <w:tcW w:type="dxa" w:w="696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1A1A1A"/>
                <w:sz w:val="20"/>
              </w:rPr>
              <w:t>PostgreSQL 16 local en el mismo servidor</w:t>
            </w:r>
          </w:p>
        </w:tc>
      </w:tr>
      <w:tr>
        <w:tc>
          <w:tcPr>
            <w:tcW w:type="dxa" w:w="24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1A1A1A"/>
                <w:sz w:val="20"/>
              </w:rPr>
              <w:t>DNS</w:t>
            </w:r>
          </w:p>
        </w:tc>
        <w:tc>
          <w:tcPr>
            <w:tcW w:type="dxa" w:w="696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1A1A1A"/>
                <w:sz w:val="20"/>
              </w:rPr>
              <w:t>Lightsail DNS con registros A, AAAA, CNAME, MX y TXT</w:t>
            </w:r>
          </w:p>
        </w:tc>
      </w:tr>
      <w:tr>
        <w:tc>
          <w:tcPr>
            <w:tcW w:type="dxa" w:w="24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1A1A1A"/>
                <w:sz w:val="20"/>
              </w:rPr>
              <w:t>Email</w:t>
            </w:r>
          </w:p>
        </w:tc>
        <w:tc>
          <w:tcPr>
            <w:tcW w:type="dxa" w:w="696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1A1A1A"/>
                <w:sz w:val="20"/>
              </w:rPr>
              <w:t>Mailgun configurado para envío transaccional (mail.runways7.com)</w:t>
            </w:r>
          </w:p>
        </w:tc>
      </w:tr>
      <w:tr>
        <w:tc>
          <w:tcPr>
            <w:tcW w:type="dxa" w:w="24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1A1A1A"/>
                <w:sz w:val="20"/>
              </w:rPr>
              <w:t>Firewall</w:t>
            </w:r>
          </w:p>
        </w:tc>
        <w:tc>
          <w:tcPr>
            <w:tcW w:type="dxa" w:w="696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1A1A1A"/>
                <w:sz w:val="20"/>
              </w:rPr>
              <w:t>Puertos 22 (SSH), 80 (HTTP), 443 (HTTPS) — IPv4 e IPv6</w:t>
            </w:r>
          </w:p>
        </w:tc>
      </w:tr>
      <w:tr>
        <w:tc>
          <w:tcPr>
            <w:tcW w:type="dxa" w:w="24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1A1A1A"/>
                <w:sz w:val="20"/>
              </w:rPr>
              <w:t>Región</w:t>
            </w:r>
          </w:p>
        </w:tc>
        <w:tc>
          <w:tcPr>
            <w:tcW w:type="dxa" w:w="696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1A1A1A"/>
                <w:sz w:val="20"/>
              </w:rPr>
              <w:t>us-east-1 (Virginia, USA)</w:t>
            </w:r>
          </w:p>
        </w:tc>
      </w:tr>
    </w:tbl>
    <w:p>
      <w:pPr>
        <w:spacing w:before="0" w:after="80"/>
      </w:pPr>
    </w:p>
    <w:p>
      <w:pPr>
        <w:pStyle w:val="Heading3"/>
      </w:pPr>
      <w:r>
        <w:t>Configuración de DNS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120"/>
        <w:gridCol w:w="3120"/>
        <w:gridCol w:w="3120"/>
      </w:tblGrid>
      <w:tr>
        <w:tc>
          <w:tcPr>
            <w:tcW w:type="dxa" w:w="1400"/>
            <w:shd w:fill="1a1a1a" w:val="clear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Tipo</w:t>
            </w:r>
          </w:p>
        </w:tc>
        <w:tc>
          <w:tcPr>
            <w:tcW w:type="dxa" w:w="3400"/>
            <w:shd w:fill="1a1a1a" w:val="clear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Nombre</w:t>
            </w:r>
          </w:p>
        </w:tc>
        <w:tc>
          <w:tcPr>
            <w:tcW w:type="dxa" w:w="4560"/>
            <w:shd w:fill="1a1a1a" w:val="clear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Valor</w:t>
            </w:r>
          </w:p>
        </w:tc>
      </w:tr>
      <w:tr>
        <w:tc>
          <w:tcPr>
            <w:tcW w:type="dxa" w:w="14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1A1A1A"/>
                <w:sz w:val="20"/>
              </w:rPr>
              <w:t>A</w:t>
            </w:r>
          </w:p>
        </w:tc>
        <w:tc>
          <w:tcPr>
            <w:tcW w:type="dxa" w:w="34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1A1A1A"/>
                <w:sz w:val="20"/>
              </w:rPr>
              <w:t>runways7.com</w:t>
            </w:r>
          </w:p>
        </w:tc>
        <w:tc>
          <w:tcPr>
            <w:tcW w:type="dxa" w:w="456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1A1A1A"/>
                <w:sz w:val="20"/>
              </w:rPr>
              <w:t>IP estática del servidor</w:t>
            </w:r>
          </w:p>
        </w:tc>
      </w:tr>
      <w:tr>
        <w:tc>
          <w:tcPr>
            <w:tcW w:type="dxa" w:w="14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1A1A1A"/>
                <w:sz w:val="20"/>
              </w:rPr>
              <w:t>A</w:t>
            </w:r>
          </w:p>
        </w:tc>
        <w:tc>
          <w:tcPr>
            <w:tcW w:type="dxa" w:w="34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1A1A1A"/>
                <w:sz w:val="20"/>
              </w:rPr>
              <w:t>www.runways7.com</w:t>
            </w:r>
          </w:p>
        </w:tc>
        <w:tc>
          <w:tcPr>
            <w:tcW w:type="dxa" w:w="456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1A1A1A"/>
                <w:sz w:val="20"/>
              </w:rPr>
              <w:t>IP estática del servidor</w:t>
            </w:r>
          </w:p>
        </w:tc>
      </w:tr>
      <w:tr>
        <w:tc>
          <w:tcPr>
            <w:tcW w:type="dxa" w:w="14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1A1A1A"/>
                <w:sz w:val="20"/>
              </w:rPr>
              <w:t>AAAA</w:t>
            </w:r>
          </w:p>
        </w:tc>
        <w:tc>
          <w:tcPr>
            <w:tcW w:type="dxa" w:w="34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1A1A1A"/>
                <w:sz w:val="20"/>
              </w:rPr>
              <w:t>runways7.com</w:t>
            </w:r>
          </w:p>
        </w:tc>
        <w:tc>
          <w:tcPr>
            <w:tcW w:type="dxa" w:w="456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1A1A1A"/>
                <w:sz w:val="20"/>
              </w:rPr>
              <w:t>IPv6 pública de la instancia</w:t>
            </w:r>
          </w:p>
        </w:tc>
      </w:tr>
      <w:tr>
        <w:tc>
          <w:tcPr>
            <w:tcW w:type="dxa" w:w="14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1A1A1A"/>
                <w:sz w:val="20"/>
              </w:rPr>
              <w:t>CNAME</w:t>
            </w:r>
          </w:p>
        </w:tc>
        <w:tc>
          <w:tcPr>
            <w:tcW w:type="dxa" w:w="34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1A1A1A"/>
                <w:sz w:val="20"/>
              </w:rPr>
              <w:t>email.mail.runways7.com</w:t>
            </w:r>
          </w:p>
        </w:tc>
        <w:tc>
          <w:tcPr>
            <w:tcW w:type="dxa" w:w="456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1A1A1A"/>
                <w:sz w:val="20"/>
              </w:rPr>
              <w:t>mailgun.org</w:t>
            </w:r>
          </w:p>
        </w:tc>
      </w:tr>
      <w:tr>
        <w:tc>
          <w:tcPr>
            <w:tcW w:type="dxa" w:w="14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1A1A1A"/>
                <w:sz w:val="20"/>
              </w:rPr>
              <w:t>MX</w:t>
            </w:r>
          </w:p>
        </w:tc>
        <w:tc>
          <w:tcPr>
            <w:tcW w:type="dxa" w:w="34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1A1A1A"/>
                <w:sz w:val="20"/>
              </w:rPr>
              <w:t>mail.runways7.com</w:t>
            </w:r>
          </w:p>
        </w:tc>
        <w:tc>
          <w:tcPr>
            <w:tcW w:type="dxa" w:w="456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1A1A1A"/>
                <w:sz w:val="20"/>
              </w:rPr>
              <w:t>mxa.mailgun.org / mxb.mailgun.org</w:t>
            </w:r>
          </w:p>
        </w:tc>
      </w:tr>
      <w:tr>
        <w:tc>
          <w:tcPr>
            <w:tcW w:type="dxa" w:w="14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1A1A1A"/>
                <w:sz w:val="20"/>
              </w:rPr>
              <w:t>TXT</w:t>
            </w:r>
          </w:p>
        </w:tc>
        <w:tc>
          <w:tcPr>
            <w:tcW w:type="dxa" w:w="34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1A1A1A"/>
                <w:sz w:val="20"/>
              </w:rPr>
              <w:t>mail.runways7.com</w:t>
            </w:r>
          </w:p>
        </w:tc>
        <w:tc>
          <w:tcPr>
            <w:tcW w:type="dxa" w:w="456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1A1A1A"/>
                <w:sz w:val="20"/>
              </w:rPr>
              <w:t>SPF + DKIM para Mailgun</w:t>
            </w:r>
          </w:p>
        </w:tc>
      </w:tr>
    </w:tbl>
    <w:p>
      <w:pPr>
        <w:spacing w:before="0" w:after="80"/>
      </w:pPr>
    </w:p>
    <w:p>
      <w:pPr>
        <w:pStyle w:val="Heading1"/>
      </w:pPr>
      <w:r>
        <w:t>8. Mejoras Generales V5</w:t>
      </w:r>
    </w:p>
    <w:p>
      <w:pPr>
        <w:pStyle w:val="Heading3"/>
      </w:pPr>
      <w:r>
        <w:t>Nuevo Rol: Asistente de Diseñador</w:t>
      </w:r>
    </w:p>
    <w:p>
      <w:pPr>
        <w:spacing w:after="200" w:line="276" w:lineRule="auto"/>
      </w:pPr>
      <w:r>
        <w:rPr>
          <w:rFonts w:ascii="Arial" w:hAnsi="Arial"/>
          <w:b w:val="0"/>
          <w:color w:val="1A1A1A"/>
          <w:sz w:val="22"/>
        </w:rPr>
        <w:t>Se agregó el rol assistant al sistema de usuarios, permitiendo que los asistentes de diseñadores tengan cuentas propias en el sistema con acceso dedicado. La tabla designer_assistants ahora tiene un campo user_id opcional que vincula al asistente con su cuenta de usuario.</w:t>
      </w:r>
    </w:p>
    <w:p>
      <w:pPr>
        <w:pStyle w:val="Heading3"/>
      </w:pPr>
      <w:r>
        <w:t>Simplificación de Estados de Diseñadores</w:t>
      </w:r>
    </w:p>
    <w:p>
      <w:pPr>
        <w:spacing w:after="200" w:line="276" w:lineRule="auto"/>
      </w:pPr>
      <w:r>
        <w:rPr>
          <w:rFonts w:ascii="Arial" w:hAnsi="Arial"/>
          <w:b w:val="0"/>
          <w:color w:val="1A1A1A"/>
          <w:sz w:val="22"/>
        </w:rPr>
        <w:t>Se simplificaron los estados en las tablas pivot de diseñadores para reflejar mejor el flujo real: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120"/>
        <w:gridCol w:w="3120"/>
        <w:gridCol w:w="3120"/>
      </w:tblGrid>
      <w:tr>
        <w:tc>
          <w:tcPr>
            <w:tcW w:type="dxa" w:w="3000"/>
            <w:shd w:fill="1a1a1a" w:val="clear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Tabla</w:t>
            </w:r>
          </w:p>
        </w:tc>
        <w:tc>
          <w:tcPr>
            <w:tcW w:type="dxa" w:w="3180"/>
            <w:shd w:fill="1a1a1a" w:val="clear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Antes</w:t>
            </w:r>
          </w:p>
        </w:tc>
        <w:tc>
          <w:tcPr>
            <w:tcW w:type="dxa" w:w="3180"/>
            <w:shd w:fill="1a1a1a" w:val="clear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Después</w:t>
            </w:r>
          </w:p>
        </w:tc>
      </w:tr>
      <w:tr>
        <w:tc>
          <w:tcPr>
            <w:tcW w:type="dxa" w:w="30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1A1A1A"/>
                <w:sz w:val="20"/>
              </w:rPr>
              <w:t>event_designer</w:t>
            </w:r>
          </w:p>
        </w:tc>
        <w:tc>
          <w:tcPr>
            <w:tcW w:type="dxa" w:w="318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1A1A1A"/>
                <w:sz w:val="20"/>
              </w:rPr>
              <w:t>invited / confirmed / rejected</w:t>
            </w:r>
          </w:p>
        </w:tc>
        <w:tc>
          <w:tcPr>
            <w:tcW w:type="dxa" w:w="318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1A1A1A"/>
                <w:sz w:val="20"/>
              </w:rPr>
              <w:t>confirmed / cancelled</w:t>
            </w:r>
          </w:p>
        </w:tc>
      </w:tr>
      <w:tr>
        <w:tc>
          <w:tcPr>
            <w:tcW w:type="dxa" w:w="30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1A1A1A"/>
                <w:sz w:val="20"/>
              </w:rPr>
              <w:t>show_designer</w:t>
            </w:r>
          </w:p>
        </w:tc>
        <w:tc>
          <w:tcPr>
            <w:tcW w:type="dxa" w:w="318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1A1A1A"/>
                <w:sz w:val="20"/>
              </w:rPr>
              <w:t>assigned / confirmed / cancelled</w:t>
            </w:r>
          </w:p>
        </w:tc>
        <w:tc>
          <w:tcPr>
            <w:tcW w:type="dxa" w:w="318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1A1A1A"/>
                <w:sz w:val="20"/>
              </w:rPr>
              <w:t>confirmed / cancelled</w:t>
            </w:r>
          </w:p>
        </w:tc>
      </w:tr>
    </w:tbl>
    <w:p>
      <w:pPr>
        <w:spacing w:before="0" w:after="80"/>
      </w:pPr>
    </w:p>
    <w:p>
      <w:pPr>
        <w:pStyle w:val="Heading3"/>
      </w:pPr>
      <w:r>
        <w:t>Navegación del Panel Admin</w:t>
      </w:r>
    </w:p>
    <w:p>
      <w:pPr>
        <w:spacing w:after="200" w:line="276" w:lineRule="auto"/>
      </w:pPr>
      <w:r>
        <w:rPr>
          <w:rFonts w:ascii="Arial" w:hAnsi="Arial"/>
          <w:b w:val="0"/>
          <w:color w:val="1A1A1A"/>
          <w:sz w:val="22"/>
        </w:rPr>
        <w:t>Se actualizó el sidebar del panel administrativo con la nueva sección "Pases" bajo la categoría de gestión de tickets, y se reorganizaron los sub-menús de contabilidad para incluir "Registro de Pagos" y "Liquidez".</w:t>
      </w:r>
    </w:p>
    <w:p>
      <w:pPr>
        <w:pStyle w:val="Heading3"/>
      </w:pPr>
      <w:r>
        <w:t>Dependencias Nuevas (npm)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120"/>
        <w:gridCol w:w="3120"/>
        <w:gridCol w:w="3120"/>
      </w:tblGrid>
      <w:tr>
        <w:tc>
          <w:tcPr>
            <w:tcW w:type="dxa" w:w="2400"/>
            <w:shd w:fill="1a1a1a" w:val="clear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Paquete</w:t>
            </w:r>
          </w:p>
        </w:tc>
        <w:tc>
          <w:tcPr>
            <w:tcW w:type="dxa" w:w="1800"/>
            <w:shd w:fill="1a1a1a" w:val="clear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Versión</w:t>
            </w:r>
          </w:p>
        </w:tc>
        <w:tc>
          <w:tcPr>
            <w:tcW w:type="dxa" w:w="5160"/>
            <w:shd w:fill="1a1a1a" w:val="clear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Uso</w:t>
            </w:r>
          </w:p>
        </w:tc>
      </w:tr>
      <w:tr>
        <w:tc>
          <w:tcPr>
            <w:tcW w:type="dxa" w:w="24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1A1A1A"/>
                <w:sz w:val="20"/>
              </w:rPr>
              <w:t>qrcode</w:t>
            </w:r>
          </w:p>
        </w:tc>
        <w:tc>
          <w:tcPr>
            <w:tcW w:type="dxa" w:w="18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1A1A1A"/>
                <w:sz w:val="20"/>
              </w:rPr>
              <w:t>^1.5.4</w:t>
            </w:r>
          </w:p>
        </w:tc>
        <w:tc>
          <w:tcPr>
            <w:tcW w:type="dxa" w:w="516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1A1A1A"/>
                <w:sz w:val="20"/>
              </w:rPr>
              <w:t>Generación de códigos QR para pases de evento</w:t>
            </w:r>
          </w:p>
        </w:tc>
      </w:tr>
      <w:tr>
        <w:tc>
          <w:tcPr>
            <w:tcW w:type="dxa" w:w="24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1A1A1A"/>
                <w:sz w:val="20"/>
              </w:rPr>
              <w:t>chart.js</w:t>
            </w:r>
          </w:p>
        </w:tc>
        <w:tc>
          <w:tcPr>
            <w:tcW w:type="dxa" w:w="18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1A1A1A"/>
                <w:sz w:val="20"/>
              </w:rPr>
              <w:t>^4.5.1</w:t>
            </w:r>
          </w:p>
        </w:tc>
        <w:tc>
          <w:tcPr>
            <w:tcW w:type="dxa" w:w="516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1A1A1A"/>
                <w:sz w:val="20"/>
              </w:rPr>
              <w:t>Gráficos interactivos en dashboard de contabilidad</w:t>
            </w:r>
          </w:p>
        </w:tc>
      </w:tr>
      <w:tr>
        <w:tc>
          <w:tcPr>
            <w:tcW w:type="dxa" w:w="24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1A1A1A"/>
                <w:sz w:val="20"/>
              </w:rPr>
              <w:t>vue-chartjs</w:t>
            </w:r>
          </w:p>
        </w:tc>
        <w:tc>
          <w:tcPr>
            <w:tcW w:type="dxa" w:w="18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1A1A1A"/>
                <w:sz w:val="20"/>
              </w:rPr>
              <w:t>^5.3.3</w:t>
            </w:r>
          </w:p>
        </w:tc>
        <w:tc>
          <w:tcPr>
            <w:tcW w:type="dxa" w:w="516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1A1A1A"/>
                <w:sz w:val="20"/>
              </w:rPr>
              <w:t>Wrapper de Vue 3 para Chart.js</w:t>
            </w:r>
          </w:p>
        </w:tc>
      </w:tr>
    </w:tbl>
    <w:p>
      <w:pPr>
        <w:spacing w:before="0" w:after="80"/>
      </w:pPr>
    </w:p>
    <w:p>
      <w:pPr>
        <w:pStyle w:val="Heading1"/>
      </w:pPr>
      <w:r>
        <w:t>9. Base de Datos</w:t>
      </w:r>
    </w:p>
    <w:p>
      <w:pPr>
        <w:spacing w:after="200" w:line="276" w:lineRule="auto"/>
      </w:pPr>
      <w:r>
        <w:rPr>
          <w:rFonts w:ascii="Arial" w:hAnsi="Arial"/>
          <w:b w:val="0"/>
          <w:color w:val="1A1A1A"/>
          <w:sz w:val="22"/>
        </w:rPr>
        <w:t>El sistema cuenta con 42+ tablas en PostgreSQL, organizadas en los siguientes grupos:</w:t>
      </w:r>
    </w:p>
    <w:p>
      <w:pPr>
        <w:pStyle w:val="Heading3"/>
      </w:pPr>
      <w:r>
        <w:t>Tablas principales (12)</w:t>
      </w:r>
    </w:p>
    <w:p>
      <w:pPr>
        <w:spacing w:after="200" w:line="276" w:lineRule="auto"/>
      </w:pPr>
      <w:r>
        <w:rPr>
          <w:rFonts w:ascii="Arial" w:hAnsi="Arial"/>
          <w:b w:val="0"/>
          <w:color w:val="1A1A1A"/>
          <w:sz w:val="22"/>
        </w:rPr>
        <w:t>users, events, event_days, shows, tickets, ticket_types, orders, order_items, designer_products, merch_products, promo_codes, push_notifications</w:t>
      </w:r>
    </w:p>
    <w:p>
      <w:pPr>
        <w:pStyle w:val="Heading3"/>
      </w:pPr>
      <w:r>
        <w:t>Tablas de perfiles (4)</w:t>
      </w:r>
    </w:p>
    <w:p>
      <w:pPr>
        <w:spacing w:after="200" w:line="276" w:lineRule="auto"/>
      </w:pPr>
      <w:r>
        <w:rPr>
          <w:rFonts w:ascii="Arial" w:hAnsi="Arial"/>
          <w:b w:val="0"/>
          <w:color w:val="1A1A1A"/>
          <w:sz w:val="22"/>
        </w:rPr>
        <w:t>model_profiles, designer_profiles, press_profiles, sponsor_profiles</w:t>
      </w:r>
    </w:p>
    <w:p>
      <w:pPr>
        <w:pStyle w:val="Heading3"/>
      </w:pPr>
      <w:r>
        <w:t>Tablas de diseñadores (5)</w:t>
      </w:r>
    </w:p>
    <w:p>
      <w:pPr>
        <w:spacing w:after="200" w:line="276" w:lineRule="auto"/>
      </w:pPr>
      <w:r>
        <w:rPr>
          <w:rFonts w:ascii="Arial" w:hAnsi="Arial"/>
          <w:b w:val="0"/>
          <w:color w:val="1A1A1A"/>
          <w:sz w:val="22"/>
        </w:rPr>
        <w:t>designer_categories, designer_packages, designer_assistants, designer_materials, designer_displays</w:t>
      </w:r>
    </w:p>
    <w:p>
      <w:pPr>
        <w:pStyle w:val="Heading3"/>
      </w:pPr>
      <w:r>
        <w:t>Tablas de contabilidad (8)</w:t>
      </w:r>
    </w:p>
    <w:p>
      <w:pPr>
        <w:spacing w:after="200" w:line="276" w:lineRule="auto"/>
      </w:pPr>
      <w:r>
        <w:rPr>
          <w:rFonts w:ascii="Arial" w:hAnsi="Arial"/>
          <w:b w:val="0"/>
          <w:color w:val="1A1A1A"/>
          <w:sz w:val="22"/>
        </w:rPr>
        <w:t>designer_payment_plans, designer_installments, payment_records, designer_contact_emails, support_cases, support_case_messages, support_case_attachments</w:t>
      </w:r>
    </w:p>
    <w:p>
      <w:pPr>
        <w:pStyle w:val="Heading3"/>
      </w:pPr>
      <w:r>
        <w:t>Tablas de pases (1)</w:t>
      </w:r>
    </w:p>
    <w:p>
      <w:pPr>
        <w:spacing w:after="200" w:line="276" w:lineRule="auto"/>
      </w:pPr>
      <w:r>
        <w:rPr>
          <w:rFonts w:ascii="Arial" w:hAnsi="Arial"/>
          <w:b w:val="0"/>
          <w:color w:val="1A1A1A"/>
          <w:sz w:val="22"/>
        </w:rPr>
        <w:t>event_passes</w:t>
      </w:r>
    </w:p>
    <w:p>
      <w:pPr>
        <w:pStyle w:val="Heading3"/>
      </w:pPr>
      <w:r>
        <w:t>Tablas pivot y auxiliares (12+)</w:t>
      </w:r>
    </w:p>
    <w:p>
      <w:pPr>
        <w:spacing w:after="200" w:line="276" w:lineRule="auto"/>
      </w:pPr>
      <w:r>
        <w:rPr>
          <w:rFonts w:ascii="Arial" w:hAnsi="Arial"/>
          <w:b w:val="0"/>
          <w:color w:val="1A1A1A"/>
          <w:sz w:val="22"/>
        </w:rPr>
        <w:t>show_designer, show_model, event_model, event_designer, event_staff, casting_slots, conversations, messages, banners, promo_code_usage, device_tokens</w:t>
      </w:r>
    </w:p>
    <w:p>
      <w:pPr>
        <w:pStyle w:val="Heading3"/>
      </w:pPr>
      <w:r>
        <w:t>Nuevas migraciones en V5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680"/>
        <w:gridCol w:w="4680"/>
      </w:tblGrid>
      <w:tr>
        <w:tc>
          <w:tcPr>
            <w:tcW w:type="dxa" w:w="4000"/>
            <w:shd w:fill="1a1a1a" w:val="clear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Migración</w:t>
            </w:r>
          </w:p>
        </w:tc>
        <w:tc>
          <w:tcPr>
            <w:tcW w:type="dxa" w:w="5360"/>
            <w:shd w:fill="1a1a1a" w:val="clear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40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1A1A1A"/>
                <w:sz w:val="20"/>
              </w:rPr>
              <w:t>create_event_passes_table</w:t>
            </w:r>
          </w:p>
        </w:tc>
        <w:tc>
          <w:tcPr>
            <w:tcW w:type="dxa" w:w="536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1A1A1A"/>
                <w:sz w:val="20"/>
              </w:rPr>
              <w:t>Tabla completa de pases de evento con QR, check-in y auditoría</w:t>
            </w:r>
          </w:p>
        </w:tc>
      </w:tr>
      <w:tr>
        <w:tc>
          <w:tcPr>
            <w:tcW w:type="dxa" w:w="40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1A1A1A"/>
                <w:sz w:val="20"/>
              </w:rPr>
              <w:t>add_assistant_role_to_users</w:t>
            </w:r>
          </w:p>
        </w:tc>
        <w:tc>
          <w:tcPr>
            <w:tcW w:type="dxa" w:w="536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1A1A1A"/>
                <w:sz w:val="20"/>
              </w:rPr>
              <w:t>Nuevo rol "assistant" en el constraint de la tabla users</w:t>
            </w:r>
          </w:p>
        </w:tc>
      </w:tr>
      <w:tr>
        <w:tc>
          <w:tcPr>
            <w:tcW w:type="dxa" w:w="40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1A1A1A"/>
                <w:sz w:val="20"/>
              </w:rPr>
              <w:t>simplify_designer_status_enums</w:t>
            </w:r>
          </w:p>
        </w:tc>
        <w:tc>
          <w:tcPr>
            <w:tcW w:type="dxa" w:w="536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1A1A1A"/>
                <w:sz w:val="20"/>
              </w:rPr>
              <w:t>Simplificación de estados en event_designer y show_designer</w:t>
            </w:r>
          </w:p>
        </w:tc>
      </w:tr>
      <w:tr>
        <w:tc>
          <w:tcPr>
            <w:tcW w:type="dxa" w:w="40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1A1A1A"/>
                <w:sz w:val="20"/>
              </w:rPr>
              <w:t>add_last_login_at_to_users</w:t>
            </w:r>
          </w:p>
        </w:tc>
        <w:tc>
          <w:tcPr>
            <w:tcW w:type="dxa" w:w="536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1A1A1A"/>
                <w:sz w:val="20"/>
              </w:rPr>
              <w:t>Columna last_login_at para tracking de login</w:t>
            </w:r>
          </w:p>
        </w:tc>
      </w:tr>
      <w:tr>
        <w:tc>
          <w:tcPr>
            <w:tcW w:type="dxa" w:w="40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1A1A1A"/>
                <w:sz w:val="20"/>
              </w:rPr>
              <w:t>add_welcome_email_sent_at_to_users</w:t>
            </w:r>
          </w:p>
        </w:tc>
        <w:tc>
          <w:tcPr>
            <w:tcW w:type="dxa" w:w="536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1A1A1A"/>
                <w:sz w:val="20"/>
              </w:rPr>
              <w:t>Columna welcome_email_sent_at para tracking de emails</w:t>
            </w:r>
          </w:p>
        </w:tc>
      </w:tr>
    </w:tbl>
    <w:p>
      <w:pPr>
        <w:spacing w:before="0" w:after="80"/>
      </w:pPr>
    </w:p>
    <w:p>
      <w:pPr>
        <w:pStyle w:val="Heading1"/>
      </w:pPr>
      <w:r>
        <w:t>10. Estadísticas del Proyecto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680"/>
        <w:gridCol w:w="4680"/>
      </w:tblGrid>
      <w:tr>
        <w:tc>
          <w:tcPr>
            <w:tcW w:type="dxa" w:w="4680"/>
            <w:shd w:fill="1a1a1a" w:val="clear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Métrica</w:t>
            </w:r>
          </w:p>
        </w:tc>
        <w:tc>
          <w:tcPr>
            <w:tcW w:type="dxa" w:w="4680"/>
            <w:shd w:fill="1a1a1a" w:val="clear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Cantidad</w:t>
            </w:r>
          </w:p>
        </w:tc>
      </w:tr>
      <w:tr>
        <w:tc>
          <w:tcPr>
            <w:tcW w:type="dxa" w:w="468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1A1A1A"/>
                <w:sz w:val="20"/>
              </w:rPr>
              <w:t>Tablas PostgreSQL</w:t>
            </w:r>
          </w:p>
        </w:tc>
        <w:tc>
          <w:tcPr>
            <w:tcW w:type="dxa" w:w="468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1A1A1A"/>
                <w:sz w:val="20"/>
              </w:rPr>
              <w:t>42+</w:t>
            </w:r>
          </w:p>
        </w:tc>
      </w:tr>
      <w:tr>
        <w:tc>
          <w:tcPr>
            <w:tcW w:type="dxa" w:w="468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1A1A1A"/>
                <w:sz w:val="20"/>
              </w:rPr>
              <w:t>Migraciones</w:t>
            </w:r>
          </w:p>
        </w:tc>
        <w:tc>
          <w:tcPr>
            <w:tcW w:type="dxa" w:w="468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1A1A1A"/>
                <w:sz w:val="20"/>
              </w:rPr>
              <w:t>38+</w:t>
            </w:r>
          </w:p>
        </w:tc>
      </w:tr>
      <w:tr>
        <w:tc>
          <w:tcPr>
            <w:tcW w:type="dxa" w:w="468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1A1A1A"/>
                <w:sz w:val="20"/>
              </w:rPr>
              <w:t>Modelos Eloquent</w:t>
            </w:r>
          </w:p>
        </w:tc>
        <w:tc>
          <w:tcPr>
            <w:tcW w:type="dxa" w:w="468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1A1A1A"/>
                <w:sz w:val="20"/>
              </w:rPr>
              <w:t>28+</w:t>
            </w:r>
          </w:p>
        </w:tc>
      </w:tr>
      <w:tr>
        <w:tc>
          <w:tcPr>
            <w:tcW w:type="dxa" w:w="468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1A1A1A"/>
                <w:sz w:val="20"/>
              </w:rPr>
              <w:t>Controladores Admin</w:t>
            </w:r>
          </w:p>
        </w:tc>
        <w:tc>
          <w:tcPr>
            <w:tcW w:type="dxa" w:w="468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1A1A1A"/>
                <w:sz w:val="20"/>
              </w:rPr>
              <w:t>14</w:t>
            </w:r>
          </w:p>
        </w:tc>
      </w:tr>
      <w:tr>
        <w:tc>
          <w:tcPr>
            <w:tcW w:type="dxa" w:w="468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1A1A1A"/>
                <w:sz w:val="20"/>
              </w:rPr>
              <w:t>Controladores API</w:t>
            </w:r>
          </w:p>
        </w:tc>
        <w:tc>
          <w:tcPr>
            <w:tcW w:type="dxa" w:w="468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1A1A1A"/>
                <w:sz w:val="20"/>
              </w:rPr>
              <w:t>3</w:t>
            </w:r>
          </w:p>
        </w:tc>
      </w:tr>
      <w:tr>
        <w:tc>
          <w:tcPr>
            <w:tcW w:type="dxa" w:w="468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1A1A1A"/>
                <w:sz w:val="20"/>
              </w:rPr>
              <w:t>Services</w:t>
            </w:r>
          </w:p>
        </w:tc>
        <w:tc>
          <w:tcPr>
            <w:tcW w:type="dxa" w:w="468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1A1A1A"/>
                <w:sz w:val="20"/>
              </w:rPr>
              <w:t>6</w:t>
            </w:r>
          </w:p>
        </w:tc>
      </w:tr>
      <w:tr>
        <w:tc>
          <w:tcPr>
            <w:tcW w:type="dxa" w:w="468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1A1A1A"/>
                <w:sz w:val="20"/>
              </w:rPr>
              <w:t>Jobs (Queue)</w:t>
            </w:r>
          </w:p>
        </w:tc>
        <w:tc>
          <w:tcPr>
            <w:tcW w:type="dxa" w:w="468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1A1A1A"/>
                <w:sz w:val="20"/>
              </w:rPr>
              <w:t>2</w:t>
            </w:r>
          </w:p>
        </w:tc>
      </w:tr>
      <w:tr>
        <w:tc>
          <w:tcPr>
            <w:tcW w:type="dxa" w:w="468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1A1A1A"/>
                <w:sz w:val="20"/>
              </w:rPr>
              <w:t>Comandos Artisan</w:t>
            </w:r>
          </w:p>
        </w:tc>
        <w:tc>
          <w:tcPr>
            <w:tcW w:type="dxa" w:w="468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1A1A1A"/>
                <w:sz w:val="20"/>
              </w:rPr>
              <w:t>1</w:t>
            </w:r>
          </w:p>
        </w:tc>
      </w:tr>
      <w:tr>
        <w:tc>
          <w:tcPr>
            <w:tcW w:type="dxa" w:w="468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1A1A1A"/>
                <w:sz w:val="20"/>
              </w:rPr>
              <w:t>Clases Mail</w:t>
            </w:r>
          </w:p>
        </w:tc>
        <w:tc>
          <w:tcPr>
            <w:tcW w:type="dxa" w:w="468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1A1A1A"/>
                <w:sz w:val="20"/>
              </w:rPr>
              <w:t>1</w:t>
            </w:r>
          </w:p>
        </w:tc>
      </w:tr>
      <w:tr>
        <w:tc>
          <w:tcPr>
            <w:tcW w:type="dxa" w:w="468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1A1A1A"/>
                <w:sz w:val="20"/>
              </w:rPr>
              <w:t>Páginas Vue (Admin)</w:t>
            </w:r>
          </w:p>
        </w:tc>
        <w:tc>
          <w:tcPr>
            <w:tcW w:type="dxa" w:w="468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1A1A1A"/>
                <w:sz w:val="20"/>
              </w:rPr>
              <w:t>40+</w:t>
            </w:r>
          </w:p>
        </w:tc>
      </w:tr>
      <w:tr>
        <w:tc>
          <w:tcPr>
            <w:tcW w:type="dxa" w:w="468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1A1A1A"/>
                <w:sz w:val="20"/>
              </w:rPr>
              <w:t>Componentes Vue</w:t>
            </w:r>
          </w:p>
        </w:tc>
        <w:tc>
          <w:tcPr>
            <w:tcW w:type="dxa" w:w="468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1A1A1A"/>
                <w:sz w:val="20"/>
              </w:rPr>
              <w:t>10+</w:t>
            </w:r>
          </w:p>
        </w:tc>
      </w:tr>
      <w:tr>
        <w:tc>
          <w:tcPr>
            <w:tcW w:type="dxa" w:w="468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1A1A1A"/>
                <w:sz w:val="20"/>
              </w:rPr>
              <w:t>Rutas web admin</w:t>
            </w:r>
          </w:p>
        </w:tc>
        <w:tc>
          <w:tcPr>
            <w:tcW w:type="dxa" w:w="468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1A1A1A"/>
                <w:sz w:val="20"/>
              </w:rPr>
              <w:t>85+</w:t>
            </w:r>
          </w:p>
        </w:tc>
      </w:tr>
      <w:tr>
        <w:tc>
          <w:tcPr>
            <w:tcW w:type="dxa" w:w="468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1A1A1A"/>
                <w:sz w:val="20"/>
              </w:rPr>
              <w:t>Rutas API REST</w:t>
            </w:r>
          </w:p>
        </w:tc>
        <w:tc>
          <w:tcPr>
            <w:tcW w:type="dxa" w:w="468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1A1A1A"/>
                <w:sz w:val="20"/>
              </w:rPr>
              <w:t>8+</w:t>
            </w:r>
          </w:p>
        </w:tc>
      </w:tr>
      <w:tr>
        <w:tc>
          <w:tcPr>
            <w:tcW w:type="dxa" w:w="468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1A1A1A"/>
                <w:sz w:val="20"/>
              </w:rPr>
              <w:t>Roles de usuario</w:t>
            </w:r>
          </w:p>
        </w:tc>
        <w:tc>
          <w:tcPr>
            <w:tcW w:type="dxa" w:w="468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1A1A1A"/>
                <w:sz w:val="20"/>
              </w:rPr>
              <w:t>18</w:t>
            </w:r>
          </w:p>
        </w:tc>
      </w:tr>
      <w:tr>
        <w:tc>
          <w:tcPr>
            <w:tcW w:type="dxa" w:w="468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1A1A1A"/>
                <w:sz w:val="20"/>
              </w:rPr>
              <w:t>Seeders</w:t>
            </w:r>
          </w:p>
        </w:tc>
        <w:tc>
          <w:tcPr>
            <w:tcW w:type="dxa" w:w="468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1A1A1A"/>
                <w:sz w:val="20"/>
              </w:rPr>
              <w:t>7</w:t>
            </w:r>
          </w:p>
        </w:tc>
      </w:tr>
      <w:tr>
        <w:tc>
          <w:tcPr>
            <w:tcW w:type="dxa" w:w="468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1A1A1A"/>
                <w:sz w:val="20"/>
              </w:rPr>
              <w:t>Paquetes npm nuevos</w:t>
            </w:r>
          </w:p>
        </w:tc>
        <w:tc>
          <w:tcPr>
            <w:tcW w:type="dxa" w:w="468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1A1A1A"/>
                <w:sz w:val="20"/>
              </w:rPr>
              <w:t>3 (qrcode, chart.js, vue-chartjs)</w:t>
            </w:r>
          </w:p>
        </w:tc>
      </w:tr>
    </w:tbl>
    <w:p>
      <w:pPr>
        <w:spacing w:before="0" w:after="80"/>
      </w:pPr>
    </w:p>
    <w:p>
      <w:pPr>
        <w:pStyle w:val="Heading1"/>
      </w:pPr>
      <w:r>
        <w:t>11. Cronograma y Próximos Pasos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120"/>
        <w:gridCol w:w="3120"/>
        <w:gridCol w:w="3120"/>
      </w:tblGrid>
      <w:tr>
        <w:tc>
          <w:tcPr>
            <w:tcW w:type="dxa" w:w="2200"/>
            <w:shd w:fill="1a1a1a" w:val="clear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Periodo</w:t>
            </w:r>
          </w:p>
        </w:tc>
        <w:tc>
          <w:tcPr>
            <w:tcW w:type="dxa" w:w="1800"/>
            <w:shd w:fill="1a1a1a" w:val="clear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Estado</w:t>
            </w:r>
          </w:p>
        </w:tc>
        <w:tc>
          <w:tcPr>
            <w:tcW w:type="dxa" w:w="5360"/>
            <w:shd w:fill="1a1a1a" w:val="clear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Actividades</w:t>
            </w:r>
          </w:p>
        </w:tc>
      </w:tr>
      <w:tr>
        <w:tc>
          <w:tcPr>
            <w:tcW w:type="dxa" w:w="22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1A1A1A"/>
                <w:sz w:val="20"/>
              </w:rPr>
              <w:t>Mes 1 (Feb 24-25)</w:t>
            </w:r>
          </w:p>
        </w:tc>
        <w:tc>
          <w:tcPr>
            <w:tcW w:type="dxa" w:w="18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008800"/>
                <w:sz w:val="20"/>
              </w:rPr>
              <w:t>COMPLETADO</w:t>
            </w:r>
          </w:p>
        </w:tc>
        <w:tc>
          <w:tcPr>
            <w:tcW w:type="dxa" w:w="536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1A1A1A"/>
                <w:sz w:val="20"/>
              </w:rPr>
              <w:t>Infraestructura, DB, auth, roles, eventos, casting, modelos, chat, banners, seguridad</w:t>
            </w:r>
          </w:p>
        </w:tc>
      </w:tr>
      <w:tr>
        <w:tc>
          <w:tcPr>
            <w:tcW w:type="dxa" w:w="22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1A1A1A"/>
                <w:sz w:val="20"/>
              </w:rPr>
              <w:t>Mes 2 (Feb 26-28)</w:t>
            </w:r>
          </w:p>
        </w:tc>
        <w:tc>
          <w:tcPr>
            <w:tcW w:type="dxa" w:w="18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008800"/>
                <w:sz w:val="20"/>
              </w:rPr>
              <w:t>COMPLETADO</w:t>
            </w:r>
          </w:p>
        </w:tc>
        <w:tc>
          <w:tcPr>
            <w:tcW w:type="dxa" w:w="536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1A1A1A"/>
                <w:sz w:val="20"/>
              </w:rPr>
              <w:t>Diseñadores completo, contabilidad (7 sub-módulos), permisos por rol, importación Excel, API auth</w:t>
            </w:r>
          </w:p>
        </w:tc>
      </w:tr>
      <w:tr>
        <w:tc>
          <w:tcPr>
            <w:tcW w:type="dxa" w:w="22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1A1A1A"/>
                <w:sz w:val="20"/>
              </w:rPr>
              <w:t>Mes 3 (Mar 1-3)</w:t>
            </w:r>
          </w:p>
        </w:tc>
        <w:tc>
          <w:tcPr>
            <w:tcW w:type="dxa" w:w="18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008800"/>
                <w:sz w:val="20"/>
              </w:rPr>
              <w:t>COMPLETADO</w:t>
            </w:r>
          </w:p>
        </w:tc>
        <w:tc>
          <w:tcPr>
            <w:tcW w:type="dxa" w:w="536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1A1A1A"/>
                <w:sz w:val="20"/>
              </w:rPr>
              <w:t>Pases de evento, emails automáticos, mejoras contabilidad, despliegue producción con SSL</w:t>
            </w:r>
          </w:p>
        </w:tc>
      </w:tr>
      <w:tr>
        <w:tc>
          <w:tcPr>
            <w:tcW w:type="dxa" w:w="22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1A1A1A"/>
                <w:sz w:val="20"/>
              </w:rPr>
              <w:t>Mes 4</w:t>
            </w:r>
          </w:p>
        </w:tc>
        <w:tc>
          <w:tcPr>
            <w:tcW w:type="dxa" w:w="18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1A1A1A"/>
                <w:sz w:val="20"/>
              </w:rPr>
              <w:t>EN CURSO</w:t>
            </w:r>
          </w:p>
        </w:tc>
        <w:tc>
          <w:tcPr>
            <w:tcW w:type="dxa" w:w="536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1A1A1A"/>
                <w:sz w:val="20"/>
              </w:rPr>
              <w:t>Tickets + Check-in + QR + Kiosko, API REST completa para Flutter</w:t>
            </w:r>
          </w:p>
        </w:tc>
      </w:tr>
      <w:tr>
        <w:tc>
          <w:tcPr>
            <w:tcW w:type="dxa" w:w="22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1A1A1A"/>
                <w:sz w:val="20"/>
              </w:rPr>
              <w:t>Mes 5</w:t>
            </w:r>
          </w:p>
        </w:tc>
        <w:tc>
          <w:tcPr>
            <w:tcW w:type="dxa" w:w="18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1A1A1A"/>
                <w:sz w:val="20"/>
              </w:rPr>
              <w:t>PENDIENTE</w:t>
            </w:r>
          </w:p>
        </w:tc>
        <w:tc>
          <w:tcPr>
            <w:tcW w:type="dxa" w:w="536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1A1A1A"/>
                <w:sz w:val="20"/>
              </w:rPr>
              <w:t>Marketplace + Stripe + Flutter app</w:t>
            </w:r>
          </w:p>
        </w:tc>
      </w:tr>
      <w:tr>
        <w:tc>
          <w:tcPr>
            <w:tcW w:type="dxa" w:w="22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1A1A1A"/>
                <w:sz w:val="20"/>
              </w:rPr>
              <w:t>Mes 6</w:t>
            </w:r>
          </w:p>
        </w:tc>
        <w:tc>
          <w:tcPr>
            <w:tcW w:type="dxa" w:w="18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1A1A1A"/>
                <w:sz w:val="20"/>
              </w:rPr>
              <w:t>PENDIENTE</w:t>
            </w:r>
          </w:p>
        </w:tc>
        <w:tc>
          <w:tcPr>
            <w:tcW w:type="dxa" w:w="536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1A1A1A"/>
                <w:sz w:val="20"/>
              </w:rPr>
              <w:t>Portal Nuxt 3 + Push notifications</w:t>
            </w:r>
          </w:p>
        </w:tc>
      </w:tr>
      <w:tr>
        <w:tc>
          <w:tcPr>
            <w:tcW w:type="dxa" w:w="22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1A1A1A"/>
                <w:sz w:val="20"/>
              </w:rPr>
              <w:t>Mes 7-8</w:t>
            </w:r>
          </w:p>
        </w:tc>
        <w:tc>
          <w:tcPr>
            <w:tcW w:type="dxa" w:w="18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1A1A1A"/>
                <w:sz w:val="20"/>
              </w:rPr>
              <w:t>PENDIENTE</w:t>
            </w:r>
          </w:p>
        </w:tc>
        <w:tc>
          <w:tcPr>
            <w:tcW w:type="dxa" w:w="536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1A1A1A"/>
                <w:sz w:val="20"/>
              </w:rPr>
              <w:t>QA + testing + migración datos + deploy final + capacitación</w:t>
            </w:r>
          </w:p>
        </w:tc>
      </w:tr>
    </w:tbl>
    <w:p>
      <w:pPr>
        <w:spacing w:before="0" w:after="80"/>
      </w:pPr>
    </w:p>
    <w:p>
      <w:pPr>
        <w:pStyle w:val="Heading3"/>
      </w:pPr>
      <w:r>
        <w:t>Próximos módulos a implementar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120"/>
        <w:gridCol w:w="3120"/>
        <w:gridCol w:w="3120"/>
      </w:tblGrid>
      <w:tr>
        <w:tc>
          <w:tcPr>
            <w:tcW w:type="dxa" w:w="1400"/>
            <w:shd w:fill="1a1a1a" w:val="clear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Prioridad</w:t>
            </w:r>
          </w:p>
        </w:tc>
        <w:tc>
          <w:tcPr>
            <w:tcW w:type="dxa" w:w="3400"/>
            <w:shd w:fill="1a1a1a" w:val="clear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Módulo</w:t>
            </w:r>
          </w:p>
        </w:tc>
        <w:tc>
          <w:tcPr>
            <w:tcW w:type="dxa" w:w="4560"/>
            <w:shd w:fill="1a1a1a" w:val="clear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14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CC0000"/>
                <w:sz w:val="20"/>
              </w:rPr>
              <w:t>CRÍTICO</w:t>
            </w:r>
          </w:p>
        </w:tc>
        <w:tc>
          <w:tcPr>
            <w:tcW w:type="dxa" w:w="34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1A1A1A"/>
                <w:sz w:val="20"/>
              </w:rPr>
              <w:t>Tickets + Check-in + QR + Kiosko</w:t>
            </w:r>
          </w:p>
        </w:tc>
        <w:tc>
          <w:tcPr>
            <w:tcW w:type="dxa" w:w="456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1A1A1A"/>
                <w:sz w:val="20"/>
              </w:rPr>
              <w:t>Sistema completo de venta, escaneo QR en tablets, webhook WooCommerce</w:t>
            </w:r>
          </w:p>
        </w:tc>
      </w:tr>
      <w:tr>
        <w:tc>
          <w:tcPr>
            <w:tcW w:type="dxa" w:w="14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CC0000"/>
                <w:sz w:val="20"/>
              </w:rPr>
              <w:t>CRÍTICO</w:t>
            </w:r>
          </w:p>
        </w:tc>
        <w:tc>
          <w:tcPr>
            <w:tcW w:type="dxa" w:w="34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1A1A1A"/>
                <w:sz w:val="20"/>
              </w:rPr>
              <w:t>API REST completa para Flutter/Nuxt</w:t>
            </w:r>
          </w:p>
        </w:tc>
        <w:tc>
          <w:tcPr>
            <w:tcW w:type="dxa" w:w="456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1A1A1A"/>
                <w:sz w:val="20"/>
              </w:rPr>
              <w:t>Endpoints de eventos, shows, casting, tickets, marketplace</w:t>
            </w:r>
          </w:p>
        </w:tc>
      </w:tr>
      <w:tr>
        <w:tc>
          <w:tcPr>
            <w:tcW w:type="dxa" w:w="14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1A1A1A"/>
                <w:sz w:val="20"/>
              </w:rPr>
              <w:t>ALTO</w:t>
            </w:r>
          </w:p>
        </w:tc>
        <w:tc>
          <w:tcPr>
            <w:tcW w:type="dxa" w:w="34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1A1A1A"/>
                <w:sz w:val="20"/>
              </w:rPr>
              <w:t>Marketplace Diseñadores + Stripe</w:t>
            </w:r>
          </w:p>
        </w:tc>
        <w:tc>
          <w:tcPr>
            <w:tcW w:type="dxa" w:w="456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1A1A1A"/>
                <w:sz w:val="20"/>
              </w:rPr>
              <w:t>Diseñadores suben productos, pago Stripe, órdenes con shipping</w:t>
            </w:r>
          </w:p>
        </w:tc>
      </w:tr>
      <w:tr>
        <w:tc>
          <w:tcPr>
            <w:tcW w:type="dxa" w:w="14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1A1A1A"/>
                <w:sz w:val="20"/>
              </w:rPr>
              <w:t>ALTO</w:t>
            </w:r>
          </w:p>
        </w:tc>
        <w:tc>
          <w:tcPr>
            <w:tcW w:type="dxa" w:w="34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1A1A1A"/>
                <w:sz w:val="20"/>
              </w:rPr>
              <w:t>Merch Store Runway7</w:t>
            </w:r>
          </w:p>
        </w:tc>
        <w:tc>
          <w:tcPr>
            <w:tcW w:type="dxa" w:w="456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1A1A1A"/>
                <w:sz w:val="20"/>
              </w:rPr>
              <w:t>Productos oficiales de la marca, misma lógica de órdenes</w:t>
            </w:r>
          </w:p>
        </w:tc>
      </w:tr>
      <w:tr>
        <w:tc>
          <w:tcPr>
            <w:tcW w:type="dxa" w:w="14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1A1A1A"/>
                <w:sz w:val="20"/>
              </w:rPr>
              <w:t>ALTO</w:t>
            </w:r>
          </w:p>
        </w:tc>
        <w:tc>
          <w:tcPr>
            <w:tcW w:type="dxa" w:w="34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1A1A1A"/>
                <w:sz w:val="20"/>
              </w:rPr>
              <w:t>App Flutter</w:t>
            </w:r>
          </w:p>
        </w:tc>
        <w:tc>
          <w:tcPr>
            <w:tcW w:type="dxa" w:w="456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1A1A1A"/>
                <w:sz w:val="20"/>
              </w:rPr>
              <w:t>iOS y Android: pases, schedule, casting en vivo, marketplace</w:t>
            </w:r>
          </w:p>
        </w:tc>
      </w:tr>
      <w:tr>
        <w:tc>
          <w:tcPr>
            <w:tcW w:type="dxa" w:w="14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1A1A1A"/>
                <w:sz w:val="20"/>
              </w:rPr>
              <w:t>ALTO</w:t>
            </w:r>
          </w:p>
        </w:tc>
        <w:tc>
          <w:tcPr>
            <w:tcW w:type="dxa" w:w="34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1A1A1A"/>
                <w:sz w:val="20"/>
              </w:rPr>
              <w:t>Portal Web Nuxt 3</w:t>
            </w:r>
          </w:p>
        </w:tc>
        <w:tc>
          <w:tcPr>
            <w:tcW w:type="dxa" w:w="456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1A1A1A"/>
                <w:sz w:val="20"/>
              </w:rPr>
              <w:t>Versión web para usuarios, misma API que Flutter</w:t>
            </w:r>
          </w:p>
        </w:tc>
      </w:tr>
      <w:tr>
        <w:tc>
          <w:tcPr>
            <w:tcW w:type="dxa" w:w="14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666666"/>
                <w:sz w:val="20"/>
              </w:rPr>
              <w:t>MEDIO</w:t>
            </w:r>
          </w:p>
        </w:tc>
        <w:tc>
          <w:tcPr>
            <w:tcW w:type="dxa" w:w="34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1A1A1A"/>
                <w:sz w:val="20"/>
              </w:rPr>
              <w:t>Notificaciones Push + Emails</w:t>
            </w:r>
          </w:p>
        </w:tc>
        <w:tc>
          <w:tcPr>
            <w:tcW w:type="dxa" w:w="456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1A1A1A"/>
                <w:sz w:val="20"/>
              </w:rPr>
              <w:t>Firebase FCM, envío segmentado, tracking de entrega</w:t>
            </w:r>
          </w:p>
        </w:tc>
      </w:tr>
      <w:tr>
        <w:tc>
          <w:tcPr>
            <w:tcW w:type="dxa" w:w="14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666666"/>
                <w:sz w:val="20"/>
              </w:rPr>
              <w:t>MEDIO</w:t>
            </w:r>
          </w:p>
        </w:tc>
        <w:tc>
          <w:tcPr>
            <w:tcW w:type="dxa" w:w="34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1A1A1A"/>
                <w:sz w:val="20"/>
              </w:rPr>
              <w:t>Webhook WooCommerce</w:t>
            </w:r>
          </w:p>
        </w:tc>
        <w:tc>
          <w:tcPr>
            <w:tcW w:type="dxa" w:w="456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1A1A1A"/>
                <w:sz w:val="20"/>
              </w:rPr>
              <w:t>Integración con tienda de tickets existente</w:t>
            </w:r>
          </w:p>
        </w:tc>
      </w:tr>
    </w:tbl>
    <w:p>
      <w:pPr>
        <w:spacing w:before="0" w:after="80"/>
      </w:pPr>
    </w:p>
    <w:p>
      <w:pPr>
        <w:pStyle w:val="Heading1"/>
      </w:pPr>
      <w:r>
        <w:t>12. Infraestructura de Producción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120"/>
        <w:gridCol w:w="3120"/>
        <w:gridCol w:w="3120"/>
      </w:tblGrid>
      <w:tr>
        <w:tc>
          <w:tcPr>
            <w:tcW w:type="dxa" w:w="3000"/>
            <w:shd w:fill="1a1a1a" w:val="clear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Servicio</w:t>
            </w:r>
          </w:p>
        </w:tc>
        <w:tc>
          <w:tcPr>
            <w:tcW w:type="dxa" w:w="1800"/>
            <w:shd w:fill="1a1a1a" w:val="clear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Costo</w:t>
            </w:r>
          </w:p>
        </w:tc>
        <w:tc>
          <w:tcPr>
            <w:tcW w:type="dxa" w:w="4560"/>
            <w:shd w:fill="1a1a1a" w:val="clear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30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1A1A1A"/>
                <w:sz w:val="20"/>
              </w:rPr>
              <w:t>AWS Lightsail (App + DB)</w:t>
            </w:r>
          </w:p>
        </w:tc>
        <w:tc>
          <w:tcPr>
            <w:tcW w:type="dxa" w:w="18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1A1A1A"/>
                <w:sz w:val="20"/>
              </w:rPr>
              <w:t>$25/mes</w:t>
            </w:r>
          </w:p>
        </w:tc>
        <w:tc>
          <w:tcPr>
            <w:tcW w:type="dxa" w:w="456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1A1A1A"/>
                <w:sz w:val="20"/>
              </w:rPr>
              <w:t>Ubuntu 24.04, 2GB RAM, 2 vCPU, 60GB SSD, PostgreSQL 16</w:t>
            </w:r>
          </w:p>
        </w:tc>
      </w:tr>
      <w:tr>
        <w:tc>
          <w:tcPr>
            <w:tcW w:type="dxa" w:w="30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1A1A1A"/>
                <w:sz w:val="20"/>
              </w:rPr>
              <w:t>Dominio runways7.com</w:t>
            </w:r>
          </w:p>
        </w:tc>
        <w:tc>
          <w:tcPr>
            <w:tcW w:type="dxa" w:w="18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1A1A1A"/>
                <w:sz w:val="20"/>
              </w:rPr>
              <w:t>Incluido</w:t>
            </w:r>
          </w:p>
        </w:tc>
        <w:tc>
          <w:tcPr>
            <w:tcW w:type="dxa" w:w="456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1A1A1A"/>
                <w:sz w:val="20"/>
              </w:rPr>
              <w:t>DNS administrado por Lightsail</w:t>
            </w:r>
          </w:p>
        </w:tc>
      </w:tr>
      <w:tr>
        <w:tc>
          <w:tcPr>
            <w:tcW w:type="dxa" w:w="30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1A1A1A"/>
                <w:sz w:val="20"/>
              </w:rPr>
              <w:t>SSL/HTTPS</w:t>
            </w:r>
          </w:p>
        </w:tc>
        <w:tc>
          <w:tcPr>
            <w:tcW w:type="dxa" w:w="18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1A1A1A"/>
                <w:sz w:val="20"/>
              </w:rPr>
              <w:t>Gratis</w:t>
            </w:r>
          </w:p>
        </w:tc>
        <w:tc>
          <w:tcPr>
            <w:tcW w:type="dxa" w:w="456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1A1A1A"/>
                <w:sz w:val="20"/>
              </w:rPr>
              <w:t>Let's Encrypt via Certbot, renovación automática</w:t>
            </w:r>
          </w:p>
        </w:tc>
      </w:tr>
      <w:tr>
        <w:tc>
          <w:tcPr>
            <w:tcW w:type="dxa" w:w="30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1A1A1A"/>
                <w:sz w:val="20"/>
              </w:rPr>
              <w:t>Mailgun</w:t>
            </w:r>
          </w:p>
        </w:tc>
        <w:tc>
          <w:tcPr>
            <w:tcW w:type="dxa" w:w="18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1A1A1A"/>
                <w:sz w:val="20"/>
              </w:rPr>
              <w:t>Gratis (tier)</w:t>
            </w:r>
          </w:p>
        </w:tc>
        <w:tc>
          <w:tcPr>
            <w:tcW w:type="dxa" w:w="456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1A1A1A"/>
                <w:sz w:val="20"/>
              </w:rPr>
              <w:t>Envío de emails transaccionales</w:t>
            </w:r>
          </w:p>
        </w:tc>
      </w:tr>
      <w:tr>
        <w:tc>
          <w:tcPr>
            <w:tcW w:type="dxa" w:w="30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1A1A1A"/>
                <w:sz w:val="20"/>
              </w:rPr>
              <w:t>Stripe</w:t>
            </w:r>
          </w:p>
        </w:tc>
        <w:tc>
          <w:tcPr>
            <w:tcW w:type="dxa" w:w="18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1A1A1A"/>
                <w:sz w:val="20"/>
              </w:rPr>
              <w:t>2.9% + $0.30</w:t>
            </w:r>
          </w:p>
        </w:tc>
        <w:tc>
          <w:tcPr>
            <w:tcW w:type="dxa" w:w="456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1A1A1A"/>
                <w:sz w:val="20"/>
              </w:rPr>
              <w:t>Procesamiento de pagos (futuro)</w:t>
            </w:r>
          </w:p>
        </w:tc>
      </w:tr>
      <w:tr>
        <w:tc>
          <w:tcPr>
            <w:tcW w:type="dxa" w:w="30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1A1A1A"/>
                <w:sz w:val="20"/>
              </w:rPr>
              <w:t>Firebase FCM</w:t>
            </w:r>
          </w:p>
        </w:tc>
        <w:tc>
          <w:tcPr>
            <w:tcW w:type="dxa" w:w="18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1A1A1A"/>
                <w:sz w:val="20"/>
              </w:rPr>
              <w:t>Gratis</w:t>
            </w:r>
          </w:p>
        </w:tc>
        <w:tc>
          <w:tcPr>
            <w:tcW w:type="dxa" w:w="456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1A1A1A"/>
                <w:sz w:val="20"/>
              </w:rPr>
              <w:t>Push notifications para Flutter (futuro)</w:t>
            </w:r>
          </w:p>
        </w:tc>
      </w:tr>
      <w:tr>
        <w:tc>
          <w:tcPr>
            <w:tcW w:type="dxa" w:w="30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1A1A1A"/>
                <w:sz w:val="20"/>
              </w:rPr>
              <w:t>Total base</w:t>
            </w:r>
          </w:p>
        </w:tc>
        <w:tc>
          <w:tcPr>
            <w:tcW w:type="dxa" w:w="18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1A1A1A"/>
                <w:sz w:val="20"/>
              </w:rPr>
              <w:t>~$25/mes</w:t>
            </w:r>
          </w:p>
        </w:tc>
        <w:tc>
          <w:tcPr>
            <w:tcW w:type="dxa" w:w="456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1A1A1A"/>
                <w:sz w:val="20"/>
              </w:rPr>
              <w:t>Sin contar porcentaje Stripe por transacción</w:t>
            </w:r>
          </w:p>
        </w:tc>
      </w:tr>
    </w:tbl>
    <w:p>
      <w:pPr>
        <w:spacing w:before="0" w:after="80"/>
      </w:pPr>
    </w:p>
    <w:p>
      <w:pPr>
        <w:pStyle w:val="Heading1"/>
      </w:pPr>
      <w:r>
        <w:t>13. Resumen de Progreso General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680"/>
        <w:gridCol w:w="4680"/>
      </w:tblGrid>
      <w:tr>
        <w:tc>
          <w:tcPr>
            <w:tcW w:type="dxa" w:w="4680"/>
            <w:shd w:fill="1a1a1a" w:val="clear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Métrica</w:t>
            </w:r>
          </w:p>
        </w:tc>
        <w:tc>
          <w:tcPr>
            <w:tcW w:type="dxa" w:w="4680"/>
            <w:shd w:fill="1a1a1a" w:val="clear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Valor</w:t>
            </w:r>
          </w:p>
        </w:tc>
      </w:tr>
      <w:tr>
        <w:tc>
          <w:tcPr>
            <w:tcW w:type="dxa" w:w="468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1A1A1A"/>
                <w:sz w:val="20"/>
              </w:rPr>
              <w:t>Progreso Backend Admin</w:t>
            </w:r>
          </w:p>
        </w:tc>
        <w:tc>
          <w:tcPr>
            <w:tcW w:type="dxa" w:w="468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1A1A1A"/>
                <w:sz w:val="20"/>
              </w:rPr>
              <w:t>~65% completado</w:t>
            </w:r>
          </w:p>
        </w:tc>
      </w:tr>
      <w:tr>
        <w:tc>
          <w:tcPr>
            <w:tcW w:type="dxa" w:w="468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1A1A1A"/>
                <w:sz w:val="20"/>
              </w:rPr>
              <w:t>Módulos completados</w:t>
            </w:r>
          </w:p>
        </w:tc>
        <w:tc>
          <w:tcPr>
            <w:tcW w:type="dxa" w:w="468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1A1A1A"/>
                <w:sz w:val="20"/>
              </w:rPr>
              <w:t>14 de ~18 planificados</w:t>
            </w:r>
          </w:p>
        </w:tc>
      </w:tr>
      <w:tr>
        <w:tc>
          <w:tcPr>
            <w:tcW w:type="dxa" w:w="468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1A1A1A"/>
                <w:sz w:val="20"/>
              </w:rPr>
              <w:t>Tablas en base de datos</w:t>
            </w:r>
          </w:p>
        </w:tc>
        <w:tc>
          <w:tcPr>
            <w:tcW w:type="dxa" w:w="468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1A1A1A"/>
                <w:sz w:val="20"/>
              </w:rPr>
              <w:t>42+</w:t>
            </w:r>
          </w:p>
        </w:tc>
      </w:tr>
      <w:tr>
        <w:tc>
          <w:tcPr>
            <w:tcW w:type="dxa" w:w="468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1A1A1A"/>
                <w:sz w:val="20"/>
              </w:rPr>
              <w:t>Páginas Vue del admin</w:t>
            </w:r>
          </w:p>
        </w:tc>
        <w:tc>
          <w:tcPr>
            <w:tcW w:type="dxa" w:w="468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1A1A1A"/>
                <w:sz w:val="20"/>
              </w:rPr>
              <w:t>40+</w:t>
            </w:r>
          </w:p>
        </w:tc>
      </w:tr>
      <w:tr>
        <w:tc>
          <w:tcPr>
            <w:tcW w:type="dxa" w:w="468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1A1A1A"/>
                <w:sz w:val="20"/>
              </w:rPr>
              <w:t>Tiempo transcurrido</w:t>
            </w:r>
          </w:p>
        </w:tc>
        <w:tc>
          <w:tcPr>
            <w:tcW w:type="dxa" w:w="468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1A1A1A"/>
                <w:sz w:val="20"/>
              </w:rPr>
              <w:t>~8 días concentrados (24 feb — 3 mar)</w:t>
            </w:r>
          </w:p>
        </w:tc>
      </w:tr>
      <w:tr>
        <w:tc>
          <w:tcPr>
            <w:tcW w:type="dxa" w:w="468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1A1A1A"/>
                <w:sz w:val="20"/>
              </w:rPr>
              <w:t>Tiempo restante</w:t>
            </w:r>
          </w:p>
        </w:tc>
        <w:tc>
          <w:tcPr>
            <w:tcW w:type="dxa" w:w="468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1A1A1A"/>
                <w:sz w:val="20"/>
              </w:rPr>
              <w:t>~6 meses hasta NYFW Sept 2026</w:t>
            </w:r>
          </w:p>
        </w:tc>
      </w:tr>
      <w:tr>
        <w:tc>
          <w:tcPr>
            <w:tcW w:type="dxa" w:w="468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1A1A1A"/>
                <w:sz w:val="20"/>
              </w:rPr>
              <w:t>Estado vs cronograma</w:t>
            </w:r>
          </w:p>
        </w:tc>
        <w:tc>
          <w:tcPr>
            <w:tcW w:type="dxa" w:w="468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1A1A1A"/>
                <w:sz w:val="20"/>
              </w:rPr>
              <w:t>Adelantado (completando Mes 3-4 en semana 2)</w:t>
            </w:r>
          </w:p>
        </w:tc>
      </w:tr>
      <w:tr>
        <w:tc>
          <w:tcPr>
            <w:tcW w:type="dxa" w:w="468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1A1A1A"/>
                <w:sz w:val="20"/>
              </w:rPr>
              <w:t>Producción</w:t>
            </w:r>
          </w:p>
        </w:tc>
        <w:tc>
          <w:tcPr>
            <w:tcW w:type="dxa" w:w="468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1A1A1A"/>
                <w:sz w:val="20"/>
              </w:rPr>
              <w:t>Desplegado en https://runways7.com</w:t>
            </w:r>
          </w:p>
        </w:tc>
      </w:tr>
      <w:tr>
        <w:tc>
          <w:tcPr>
            <w:tcW w:type="dxa" w:w="468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1A1A1A"/>
                <w:sz w:val="20"/>
              </w:rPr>
              <w:t>Riesgo principal</w:t>
            </w:r>
          </w:p>
        </w:tc>
        <w:tc>
          <w:tcPr>
            <w:tcW w:type="dxa" w:w="468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1A1A1A"/>
                <w:sz w:val="20"/>
              </w:rPr>
              <w:t>Flutter + Nuxt requieren tiempo significativo</w:t>
            </w:r>
          </w:p>
        </w:tc>
      </w:tr>
    </w:tbl>
    <w:p>
      <w:pPr>
        <w:spacing w:before="0" w:after="80"/>
      </w:pPr>
    </w:p>
    <w:p>
      <w:pPr>
        <w:spacing w:after="400" w:line="276" w:lineRule="auto"/>
      </w:pPr>
      <w:r>
        <w:rPr>
          <w:rFonts w:ascii="Arial" w:hAnsi="Arial"/>
          <w:b w:val="0"/>
          <w:color w:val="1A1A1A"/>
          <w:sz w:val="22"/>
        </w:rPr>
        <w:t>El proyecto continúa adelantado respecto al cronograma original. Se completaron no solo los módulos planificados para el Mes 3 sino también funcionalidades del Mes 4 (pases de evento, emails automáticos) y se logró el despliegue completo en producción con dominio propio y HTTPS, lo que permite demos en vivo y pruebas con usuarios reales desde ahora.</w:t>
      </w:r>
    </w:p>
    <w:p>
      <w:pPr>
        <w:spacing w:before="400"/>
        <w:jc w:val="center"/>
      </w:pPr>
      <w:r>
        <w:rPr>
          <w:rFonts w:ascii="Arial" w:hAnsi="Arial"/>
          <w:color w:val="666666"/>
          <w:sz w:val="18"/>
        </w:rPr>
        <w:t>Documento preparado el 3 de marzo de 2026  |  Versión 5.0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66666"/>
        <w:sz w:val="16"/>
      </w:rPr>
      <w:t xml:space="preserve">Página </w:t>
    </w:r>
    <w:r>
      <w:rPr>
        <w:rFonts w:ascii="Arial" w:hAnsi="Arial"/>
        <w:color w:val="666666"/>
        <w:sz w:val="16"/>
      </w:rPr>
      <w:fldChar w:fldCharType="begin"/>
    </w:r>
    <w:r>
      <w:instrText xml:space="preserve"> PAGE </w:instrText>
    </w:r>
    <w:r>
      <w:fldChar w:fldCharType="separate"/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b/>
        <w:color w:val="D4AF37"/>
        <w:sz w:val="16"/>
      </w:rPr>
      <w:t>RUNWAY7</w:t>
    </w:r>
    <w:r>
      <w:rPr>
        <w:rFonts w:ascii="Arial" w:hAnsi="Arial"/>
        <w:color w:val="666666"/>
        <w:sz w:val="16"/>
      </w:rPr>
      <w:t xml:space="preserve">  |  Reporte de Avance V5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0" w:line="240" w:lineRule="auto"/>
    </w:pPr>
    <w:rPr>
      <w:rFonts w:ascii="Arial" w:hAnsi="Arial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40" w:lineRule="auto"/>
      <w:outlineLvl w:val="0"/>
    </w:pPr>
    <w:rPr>
      <w:rFonts w:asciiTheme="majorHAnsi" w:eastAsiaTheme="majorEastAsia" w:hAnsiTheme="majorHAnsi" w:cstheme="majorBidi" w:ascii="Arial" w:hAnsi="Arial"/>
      <w:b/>
      <w:bCs/>
      <w:color w:val="1A1A1A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60" w:line="240" w:lineRule="auto"/>
      <w:outlineLvl w:val="1"/>
    </w:pPr>
    <w:rPr>
      <w:rFonts w:asciiTheme="majorHAnsi" w:eastAsiaTheme="majorEastAsia" w:hAnsiTheme="majorHAnsi" w:cstheme="majorBidi" w:ascii="Arial" w:hAnsi="Arial"/>
      <w:b/>
      <w:bCs/>
      <w:color w:val="1A1A1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 w:line="240" w:lineRule="auto"/>
      <w:outlineLvl w:val="2"/>
    </w:pPr>
    <w:rPr>
      <w:rFonts w:asciiTheme="majorHAnsi" w:eastAsiaTheme="majorEastAsia" w:hAnsiTheme="majorHAnsi" w:cstheme="majorBidi" w:ascii="Arial" w:hAnsi="Arial"/>
      <w:b/>
      <w:bCs/>
      <w:color w:val="D4AF37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