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00C9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You have two distinct objectives:</w:t>
      </w:r>
    </w:p>
    <w:p w14:paraId="32E1E84D" w14:textId="77777777" w:rsidR="00DD66B7" w:rsidRPr="00DD66B7" w:rsidRDefault="00DD66B7" w:rsidP="00DD6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Supervised classification</w:t>
      </w:r>
      <w:r w:rsidRPr="00DD66B7">
        <w:rPr>
          <w:rFonts w:ascii="Times New Roman" w:eastAsia="Times New Roman" w:hAnsi="Times New Roman" w:cs="Times New Roman"/>
          <w:kern w:val="0"/>
          <w14:ligatures w14:val="none"/>
        </w:rPr>
        <w:t xml:space="preserve"> → predict income </w:t>
      </w:r>
      <w:r w:rsidRPr="00DD66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&lt;50K</w:t>
      </w:r>
      <w:r w:rsidRPr="00DD66B7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DD66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&gt;50K</w:t>
      </w:r>
    </w:p>
    <w:p w14:paraId="1F999E2D" w14:textId="77777777" w:rsidR="00DD66B7" w:rsidRPr="00DD66B7" w:rsidRDefault="00DD66B7" w:rsidP="00DD6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 segmentation</w:t>
      </w:r>
      <w:r w:rsidRPr="00DD66B7">
        <w:rPr>
          <w:rFonts w:ascii="Times New Roman" w:eastAsia="Times New Roman" w:hAnsi="Times New Roman" w:cs="Times New Roman"/>
          <w:kern w:val="0"/>
          <w14:ligatures w14:val="none"/>
        </w:rPr>
        <w:t xml:space="preserve"> → identify natural customer groups for marketing</w:t>
      </w:r>
    </w:p>
    <w:p w14:paraId="6355F3C5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These require different feature selection strategies.</w:t>
      </w:r>
    </w:p>
    <w:p w14:paraId="7375BB15" w14:textId="77777777" w:rsidR="00DD66B7" w:rsidRPr="00DD66B7" w:rsidRDefault="002959AE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9AE">
        <w:rPr>
          <w:rFonts w:ascii="Times New Roman" w:eastAsia="Times New Roman" w:hAnsi="Times New Roman" w:cs="Times New Roman"/>
          <w:noProof/>
          <w:kern w:val="0"/>
        </w:rPr>
        <w:pict w14:anchorId="7CEBAB2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69711C3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 — Income Classification (&lt;50K vs &gt;50K)</w:t>
      </w:r>
    </w:p>
    <w:p w14:paraId="6C912680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DD66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classification problem</w:t>
      </w: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D66B7">
        <w:rPr>
          <w:rFonts w:ascii="Times New Roman" w:eastAsia="Times New Roman" w:hAnsi="Times New Roman" w:cs="Times New Roman"/>
          <w:kern w:val="0"/>
          <w14:ligatures w14:val="none"/>
        </w:rPr>
        <w:br/>
        <w:t>Target variable: income label.</w:t>
      </w:r>
    </w:p>
    <w:p w14:paraId="177EF357" w14:textId="77777777" w:rsidR="00DD66B7" w:rsidRPr="00DD66B7" w:rsidRDefault="002959AE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9AE">
        <w:rPr>
          <w:rFonts w:ascii="Times New Roman" w:eastAsia="Times New Roman" w:hAnsi="Times New Roman" w:cs="Times New Roman"/>
          <w:noProof/>
          <w:kern w:val="0"/>
        </w:rPr>
        <w:pict w14:anchorId="1ADBF49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C4A0760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Understand Variable Types</w:t>
      </w:r>
    </w:p>
    <w:p w14:paraId="3F09E59C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Demographic</w:t>
      </w:r>
    </w:p>
    <w:p w14:paraId="79BA75B3" w14:textId="77777777" w:rsidR="00DD66B7" w:rsidRPr="00DD66B7" w:rsidRDefault="00DD66B7" w:rsidP="00DD6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014240AD" w14:textId="77777777" w:rsidR="00DD66B7" w:rsidRPr="00DD66B7" w:rsidRDefault="00DD66B7" w:rsidP="00DD6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race</w:t>
      </w:r>
    </w:p>
    <w:p w14:paraId="65B7EF02" w14:textId="77777777" w:rsidR="00DD66B7" w:rsidRPr="00DD66B7" w:rsidRDefault="00DD66B7" w:rsidP="00DD6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hispanic origin</w:t>
      </w:r>
    </w:p>
    <w:p w14:paraId="5C59087A" w14:textId="77777777" w:rsidR="00DD66B7" w:rsidRPr="00DD66B7" w:rsidRDefault="00DD66B7" w:rsidP="00DD6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sex</w:t>
      </w:r>
    </w:p>
    <w:p w14:paraId="5EA71313" w14:textId="77777777" w:rsidR="00DD66B7" w:rsidRPr="00DD66B7" w:rsidRDefault="00DD66B7" w:rsidP="00DD6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citizenship</w:t>
      </w:r>
    </w:p>
    <w:p w14:paraId="4A93A92D" w14:textId="77777777" w:rsidR="00DD66B7" w:rsidRPr="00DD66B7" w:rsidRDefault="00DD66B7" w:rsidP="00DD6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country of birth (self, father, mother)</w:t>
      </w:r>
    </w:p>
    <w:p w14:paraId="1DCE050E" w14:textId="77777777" w:rsidR="00DD66B7" w:rsidRPr="00DD66B7" w:rsidRDefault="00DD66B7" w:rsidP="00DD6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marital stat</w:t>
      </w:r>
    </w:p>
    <w:p w14:paraId="03A4BE89" w14:textId="77777777" w:rsidR="00DD66B7" w:rsidRPr="00DD66B7" w:rsidRDefault="00DD66B7" w:rsidP="00DD6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detailed household stat</w:t>
      </w:r>
    </w:p>
    <w:p w14:paraId="622E3614" w14:textId="77777777" w:rsidR="00DD66B7" w:rsidRPr="00DD66B7" w:rsidRDefault="00DD66B7" w:rsidP="00DD6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family members under 18</w:t>
      </w:r>
    </w:p>
    <w:p w14:paraId="21DD92D5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Employment / Labor</w:t>
      </w:r>
    </w:p>
    <w:p w14:paraId="4C56A8A1" w14:textId="77777777" w:rsidR="00DD66B7" w:rsidRPr="00DD66B7" w:rsidRDefault="00DD66B7" w:rsidP="00DD6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class of worker</w:t>
      </w:r>
    </w:p>
    <w:p w14:paraId="33900B9F" w14:textId="77777777" w:rsidR="00DD66B7" w:rsidRPr="00DD66B7" w:rsidRDefault="00DD66B7" w:rsidP="00DD6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detailed occupation recode</w:t>
      </w:r>
    </w:p>
    <w:p w14:paraId="381A9227" w14:textId="77777777" w:rsidR="00DD66B7" w:rsidRPr="00DD66B7" w:rsidRDefault="00DD66B7" w:rsidP="00DD6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detailed industry recode</w:t>
      </w:r>
    </w:p>
    <w:p w14:paraId="6E65AF44" w14:textId="77777777" w:rsidR="00DD66B7" w:rsidRPr="00DD66B7" w:rsidRDefault="00DD66B7" w:rsidP="00DD6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major occupation code</w:t>
      </w:r>
    </w:p>
    <w:p w14:paraId="4E01C062" w14:textId="77777777" w:rsidR="00DD66B7" w:rsidRPr="00DD66B7" w:rsidRDefault="00DD66B7" w:rsidP="00DD6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major industry code</w:t>
      </w:r>
    </w:p>
    <w:p w14:paraId="343E5308" w14:textId="77777777" w:rsidR="00DD66B7" w:rsidRPr="00DD66B7" w:rsidRDefault="00DD66B7" w:rsidP="00DD6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full or part time employment stat</w:t>
      </w:r>
    </w:p>
    <w:p w14:paraId="5604352B" w14:textId="77777777" w:rsidR="00DD66B7" w:rsidRPr="00DD66B7" w:rsidRDefault="00DD66B7" w:rsidP="00DD6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member of labor union</w:t>
      </w:r>
    </w:p>
    <w:p w14:paraId="7A789599" w14:textId="77777777" w:rsidR="00DD66B7" w:rsidRPr="00DD66B7" w:rsidRDefault="00DD66B7" w:rsidP="00DD6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reason for unemployment</w:t>
      </w:r>
    </w:p>
    <w:p w14:paraId="7F100CC2" w14:textId="77777777" w:rsidR="00DD66B7" w:rsidRPr="00DD66B7" w:rsidRDefault="00DD66B7" w:rsidP="00DD6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weeks worked in year</w:t>
      </w:r>
    </w:p>
    <w:p w14:paraId="25C66A2F" w14:textId="77777777" w:rsidR="00DD66B7" w:rsidRPr="00DD66B7" w:rsidRDefault="00DD66B7" w:rsidP="00DD6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num persons worked for employer</w:t>
      </w:r>
    </w:p>
    <w:p w14:paraId="47E462B8" w14:textId="77777777" w:rsidR="00DD66B7" w:rsidRPr="00DD66B7" w:rsidRDefault="00DD66B7" w:rsidP="00DD6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own business or self employed</w:t>
      </w:r>
    </w:p>
    <w:p w14:paraId="1FABF7ED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Financial</w:t>
      </w:r>
    </w:p>
    <w:p w14:paraId="2352F2BA" w14:textId="77777777" w:rsidR="00DD66B7" w:rsidRPr="00DD66B7" w:rsidRDefault="00DD66B7" w:rsidP="00DD6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wage per hour</w:t>
      </w:r>
    </w:p>
    <w:p w14:paraId="403682D1" w14:textId="77777777" w:rsidR="00DD66B7" w:rsidRPr="00DD66B7" w:rsidRDefault="00DD66B7" w:rsidP="00DD6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capital gains</w:t>
      </w:r>
    </w:p>
    <w:p w14:paraId="06455D14" w14:textId="77777777" w:rsidR="00DD66B7" w:rsidRPr="00DD66B7" w:rsidRDefault="00DD66B7" w:rsidP="00DD6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capital losses</w:t>
      </w:r>
    </w:p>
    <w:p w14:paraId="2E1070E1" w14:textId="77777777" w:rsidR="00DD66B7" w:rsidRPr="00DD66B7" w:rsidRDefault="00DD66B7" w:rsidP="00DD6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dividends from stocks</w:t>
      </w:r>
    </w:p>
    <w:p w14:paraId="47C72C73" w14:textId="77777777" w:rsidR="00DD66B7" w:rsidRPr="00DD66B7" w:rsidRDefault="00DD66B7" w:rsidP="00DD6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veterans benefits</w:t>
      </w:r>
    </w:p>
    <w:p w14:paraId="3F0100E8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248CA8E9" w14:textId="77777777" w:rsidR="00DD66B7" w:rsidRPr="00DD66B7" w:rsidRDefault="00DD66B7" w:rsidP="00DD6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14:paraId="4338CA50" w14:textId="77777777" w:rsidR="00DD66B7" w:rsidRPr="00DD66B7" w:rsidRDefault="00DD66B7" w:rsidP="00DD6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enroll in edu inst last wk</w:t>
      </w:r>
    </w:p>
    <w:p w14:paraId="74B62677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Geography / Migration</w:t>
      </w:r>
    </w:p>
    <w:p w14:paraId="0AEEA768" w14:textId="77777777" w:rsidR="00DD66B7" w:rsidRPr="00DD66B7" w:rsidRDefault="00DD66B7" w:rsidP="00DD6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region of previous residence</w:t>
      </w:r>
    </w:p>
    <w:p w14:paraId="00990425" w14:textId="77777777" w:rsidR="00DD66B7" w:rsidRPr="00DD66B7" w:rsidRDefault="00DD66B7" w:rsidP="00DD6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state of previous residence</w:t>
      </w:r>
    </w:p>
    <w:p w14:paraId="0940BE3C" w14:textId="77777777" w:rsidR="00DD66B7" w:rsidRPr="00DD66B7" w:rsidRDefault="00DD66B7" w:rsidP="00DD6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migration codes</w:t>
      </w:r>
    </w:p>
    <w:p w14:paraId="13CEBF85" w14:textId="77777777" w:rsidR="00DD66B7" w:rsidRPr="00DD66B7" w:rsidRDefault="00DD66B7" w:rsidP="00DD6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live in this house 1 year ago</w:t>
      </w:r>
    </w:p>
    <w:p w14:paraId="7D960760" w14:textId="77777777" w:rsidR="00DD66B7" w:rsidRPr="00DD66B7" w:rsidRDefault="00DD66B7" w:rsidP="00DD6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migration prev res in sunbelt</w:t>
      </w:r>
    </w:p>
    <w:p w14:paraId="7FA5DCF4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Administrative</w:t>
      </w:r>
    </w:p>
    <w:p w14:paraId="191A749B" w14:textId="77777777" w:rsidR="00DD66B7" w:rsidRPr="00DD66B7" w:rsidRDefault="00DD66B7" w:rsidP="00DD6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tax filer stat</w:t>
      </w:r>
    </w:p>
    <w:p w14:paraId="26F80A71" w14:textId="77777777" w:rsidR="00DD66B7" w:rsidRPr="00DD66B7" w:rsidRDefault="00DD66B7" w:rsidP="00DD6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fill inc questionnaire for veteran's admin</w:t>
      </w:r>
    </w:p>
    <w:p w14:paraId="14B56A5E" w14:textId="77777777" w:rsidR="00DD66B7" w:rsidRPr="00DD66B7" w:rsidRDefault="00DD66B7" w:rsidP="00DD6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weight</w:t>
      </w:r>
    </w:p>
    <w:p w14:paraId="0EBE5F69" w14:textId="77777777" w:rsidR="00DD66B7" w:rsidRPr="00DD66B7" w:rsidRDefault="00DD66B7" w:rsidP="00DD6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year</w:t>
      </w:r>
    </w:p>
    <w:p w14:paraId="385EE8A8" w14:textId="77777777" w:rsidR="00DD66B7" w:rsidRPr="00DD66B7" w:rsidRDefault="00DD66B7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pict w14:anchorId="0F8DA737">
          <v:rect id="_x0000_i1027" style="width:0;height:1.5pt" o:hralign="center" o:hrstd="t" o:hr="t" fillcolor="#a0a0a0" stroked="f"/>
        </w:pict>
      </w:r>
    </w:p>
    <w:p w14:paraId="2C1040A3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Remove Leakage Variables</w:t>
      </w:r>
    </w:p>
    <w:p w14:paraId="068C6B42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For income prediction, remove variables that directly encode income.</w:t>
      </w:r>
    </w:p>
    <w:p w14:paraId="53FB85BD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DD66B7">
        <w:rPr>
          <w:rFonts w:ascii="Times New Roman" w:eastAsia="Times New Roman" w:hAnsi="Times New Roman" w:cs="Times New Roman"/>
          <w:kern w:val="0"/>
          <w14:ligatures w14:val="none"/>
        </w:rPr>
        <w:t xml:space="preserve"> High leakage risk:</w:t>
      </w:r>
    </w:p>
    <w:p w14:paraId="7346776D" w14:textId="77777777" w:rsidR="00DD66B7" w:rsidRPr="00DD66B7" w:rsidRDefault="00DD66B7" w:rsidP="00DD6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wage per hour</w:t>
      </w:r>
    </w:p>
    <w:p w14:paraId="716093A5" w14:textId="77777777" w:rsidR="00DD66B7" w:rsidRPr="00DD66B7" w:rsidRDefault="00DD66B7" w:rsidP="00DD6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capital gains</w:t>
      </w:r>
    </w:p>
    <w:p w14:paraId="210D154F" w14:textId="77777777" w:rsidR="00DD66B7" w:rsidRPr="00DD66B7" w:rsidRDefault="00DD66B7" w:rsidP="00DD6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capital losses</w:t>
      </w:r>
    </w:p>
    <w:p w14:paraId="0DF72EA0" w14:textId="77777777" w:rsidR="00DD66B7" w:rsidRPr="00DD66B7" w:rsidRDefault="00DD66B7" w:rsidP="00DD6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dividends from stocks</w:t>
      </w:r>
    </w:p>
    <w:p w14:paraId="5EC46912" w14:textId="77777777" w:rsidR="00DD66B7" w:rsidRPr="00DD66B7" w:rsidRDefault="00DD66B7" w:rsidP="00DD6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tax filer stat (often correlated directly with bracket)</w:t>
      </w:r>
    </w:p>
    <w:p w14:paraId="2FFFB32D" w14:textId="77777777" w:rsidR="00DD66B7" w:rsidRPr="00DD66B7" w:rsidRDefault="00DD66B7" w:rsidP="00DD6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veterans benefits</w:t>
      </w:r>
    </w:p>
    <w:p w14:paraId="7F89A4CE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These may artificially inflate performance but reduce real-world generalization.</w:t>
      </w:r>
    </w:p>
    <w:p w14:paraId="5E845C69" w14:textId="77777777" w:rsidR="00DD66B7" w:rsidRPr="00DD66B7" w:rsidRDefault="00DD66B7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854B2C9">
          <v:rect id="_x0000_i1028" style="width:0;height:1.5pt" o:hralign="center" o:hrstd="t" o:hr="t" fillcolor="#a0a0a0" stroked="f"/>
        </w:pict>
      </w:r>
    </w:p>
    <w:p w14:paraId="16D9FF70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Feature Engineering Strategy</w:t>
      </w:r>
    </w:p>
    <w:p w14:paraId="4429369E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Predictors (Keep)</w:t>
      </w:r>
    </w:p>
    <w:p w14:paraId="7C211773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These usually correlate strongly with income:</w:t>
      </w:r>
    </w:p>
    <w:p w14:paraId="1C8D7EA1" w14:textId="77777777" w:rsidR="00DD66B7" w:rsidRPr="00DD66B7" w:rsidRDefault="00DD66B7" w:rsidP="00DD6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14:paraId="7B3FB708" w14:textId="77777777" w:rsidR="00DD66B7" w:rsidRPr="00DD66B7" w:rsidRDefault="00DD66B7" w:rsidP="00DD6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565DB839" w14:textId="77777777" w:rsidR="00DD66B7" w:rsidRPr="00DD66B7" w:rsidRDefault="00DD66B7" w:rsidP="00DD6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occupation (major + detailed)</w:t>
      </w:r>
    </w:p>
    <w:p w14:paraId="64714888" w14:textId="77777777" w:rsidR="00DD66B7" w:rsidRPr="00DD66B7" w:rsidRDefault="00DD66B7" w:rsidP="00DD6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industry (major + detailed)</w:t>
      </w:r>
    </w:p>
    <w:p w14:paraId="68F883D6" w14:textId="77777777" w:rsidR="00DD66B7" w:rsidRPr="00DD66B7" w:rsidRDefault="00DD66B7" w:rsidP="00DD6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weeks worked in year</w:t>
      </w:r>
    </w:p>
    <w:p w14:paraId="20E6A14E" w14:textId="77777777" w:rsidR="00DD66B7" w:rsidRPr="00DD66B7" w:rsidRDefault="00DD66B7" w:rsidP="00DD6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full/part time status</w:t>
      </w:r>
    </w:p>
    <w:p w14:paraId="4AC6EAC7" w14:textId="77777777" w:rsidR="00DD66B7" w:rsidRPr="00DD66B7" w:rsidRDefault="00DD66B7" w:rsidP="00DD6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class of worker</w:t>
      </w:r>
    </w:p>
    <w:p w14:paraId="4C29AC09" w14:textId="77777777" w:rsidR="00DD66B7" w:rsidRPr="00DD66B7" w:rsidRDefault="00DD66B7" w:rsidP="00DD6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marital status</w:t>
      </w:r>
    </w:p>
    <w:p w14:paraId="75B9A3A4" w14:textId="77777777" w:rsidR="00DD66B7" w:rsidRPr="00DD66B7" w:rsidRDefault="00DD66B7" w:rsidP="00DD6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own business</w:t>
      </w:r>
    </w:p>
    <w:p w14:paraId="6DC7CAA1" w14:textId="77777777" w:rsidR="00DD66B7" w:rsidRPr="00DD66B7" w:rsidRDefault="00DD66B7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pict w14:anchorId="745B9FA2">
          <v:rect id="_x0000_i1029" style="width:0;height:1.5pt" o:hralign="center" o:hrstd="t" o:hr="t" fillcolor="#a0a0a0" stroked="f"/>
        </w:pict>
      </w:r>
    </w:p>
    <w:p w14:paraId="24B56CAA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Encoding Plan</w:t>
      </w:r>
    </w:p>
    <w:p w14:paraId="5F167811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Categorical variables → One-hot or target encoding</w:t>
      </w:r>
      <w:r w:rsidRPr="00DD66B7">
        <w:rPr>
          <w:rFonts w:ascii="Times New Roman" w:eastAsia="Times New Roman" w:hAnsi="Times New Roman" w:cs="Times New Roman"/>
          <w:kern w:val="0"/>
          <w14:ligatures w14:val="none"/>
        </w:rPr>
        <w:br/>
        <w:t>High-cardinality → Target encoding (occupation, industry)</w:t>
      </w:r>
      <w:r w:rsidRPr="00DD66B7">
        <w:rPr>
          <w:rFonts w:ascii="Times New Roman" w:eastAsia="Times New Roman" w:hAnsi="Times New Roman" w:cs="Times New Roman"/>
          <w:kern w:val="0"/>
          <w14:ligatures w14:val="none"/>
        </w:rPr>
        <w:br/>
        <w:t>Numeric → Scale (age, weeks worked)</w:t>
      </w:r>
    </w:p>
    <w:p w14:paraId="7C091ADC" w14:textId="77777777" w:rsidR="00DD66B7" w:rsidRPr="00DD66B7" w:rsidRDefault="00DD66B7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pict w14:anchorId="7A080927">
          <v:rect id="_x0000_i1030" style="width:0;height:1.5pt" o:hralign="center" o:hrstd="t" o:hr="t" fillcolor="#a0a0a0" stroked="f"/>
        </w:pict>
      </w:r>
    </w:p>
    <w:p w14:paraId="04585F57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Feature Selection Methods</w:t>
      </w:r>
    </w:p>
    <w:p w14:paraId="4D4E31FF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DD66B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Filter Methods</w:t>
      </w:r>
    </w:p>
    <w:p w14:paraId="4BE0CF9D" w14:textId="77777777" w:rsidR="00DD66B7" w:rsidRPr="00DD66B7" w:rsidRDefault="00DD66B7" w:rsidP="00DD6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Chi-square for categorical vs income</w:t>
      </w:r>
    </w:p>
    <w:p w14:paraId="0A899AEC" w14:textId="77777777" w:rsidR="00DD66B7" w:rsidRPr="00DD66B7" w:rsidRDefault="00DD66B7" w:rsidP="00DD6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Mutual information</w:t>
      </w:r>
    </w:p>
    <w:p w14:paraId="5C08FDE4" w14:textId="77777777" w:rsidR="00DD66B7" w:rsidRPr="00DD66B7" w:rsidRDefault="00DD66B7" w:rsidP="00DD6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ANOVA F-test</w:t>
      </w:r>
    </w:p>
    <w:p w14:paraId="6000E978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DD66B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Embedded Methods</w:t>
      </w:r>
    </w:p>
    <w:p w14:paraId="1E09920A" w14:textId="77777777" w:rsidR="00DD66B7" w:rsidRPr="00DD66B7" w:rsidRDefault="00DD66B7" w:rsidP="00DD66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Logistic regression with L1 regularization</w:t>
      </w:r>
    </w:p>
    <w:p w14:paraId="70343D41" w14:textId="77777777" w:rsidR="00DD66B7" w:rsidRPr="00DD66B7" w:rsidRDefault="00DD66B7" w:rsidP="00DD66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Tree-based models (Random Forest, XGBoost feature importance)</w:t>
      </w:r>
    </w:p>
    <w:p w14:paraId="1F1EEC96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DD66B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Wrapper Methods</w:t>
      </w:r>
    </w:p>
    <w:p w14:paraId="006707A5" w14:textId="77777777" w:rsidR="00DD66B7" w:rsidRPr="00DD66B7" w:rsidRDefault="00DD66B7" w:rsidP="00DD66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Recursive Feature Elimination (RFE)</w:t>
      </w:r>
    </w:p>
    <w:p w14:paraId="0B9CED8E" w14:textId="77777777" w:rsidR="00DD66B7" w:rsidRPr="00DD66B7" w:rsidRDefault="00DD66B7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1540E63">
          <v:rect id="_x0000_i1031" style="width:0;height:1.5pt" o:hralign="center" o:hrstd="t" o:hr="t" fillcolor="#a0a0a0" stroked="f"/>
        </w:pict>
      </w:r>
    </w:p>
    <w:p w14:paraId="1E52254D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Pipeline</w:t>
      </w:r>
    </w:p>
    <w:p w14:paraId="506DAC1E" w14:textId="77777777" w:rsidR="00DD66B7" w:rsidRPr="00DD66B7" w:rsidRDefault="00DD66B7" w:rsidP="00DD6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Remove leakage features</w:t>
      </w:r>
    </w:p>
    <w:p w14:paraId="1A70CB7D" w14:textId="77777777" w:rsidR="00DD66B7" w:rsidRPr="00DD66B7" w:rsidRDefault="00DD66B7" w:rsidP="00DD6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Train baseline logistic regression</w:t>
      </w:r>
    </w:p>
    <w:p w14:paraId="743B2843" w14:textId="77777777" w:rsidR="00DD66B7" w:rsidRPr="00DD66B7" w:rsidRDefault="00DD66B7" w:rsidP="00DD6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Use L1 regularization to shrink features</w:t>
      </w:r>
    </w:p>
    <w:p w14:paraId="1C8498D7" w14:textId="77777777" w:rsidR="00DD66B7" w:rsidRPr="00DD66B7" w:rsidRDefault="00DD66B7" w:rsidP="00DD6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Validate using ROC-AUC</w:t>
      </w:r>
    </w:p>
    <w:p w14:paraId="25E82562" w14:textId="77777777" w:rsidR="00DD66B7" w:rsidRPr="00DD66B7" w:rsidRDefault="00DD66B7" w:rsidP="00DD6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Compare with tree model</w:t>
      </w:r>
    </w:p>
    <w:p w14:paraId="55EED9B2" w14:textId="77777777" w:rsidR="00DD66B7" w:rsidRPr="00DD66B7" w:rsidRDefault="00DD66B7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pict w14:anchorId="30B8B120">
          <v:rect id="_x0000_i1032" style="width:0;height:1.5pt" o:hralign="center" o:hrstd="t" o:hr="t" fillcolor="#a0a0a0" stroked="f"/>
        </w:pict>
      </w:r>
    </w:p>
    <w:p w14:paraId="47226B3D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 — Segmentation Model</w:t>
      </w:r>
    </w:p>
    <w:p w14:paraId="0E78DA61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DD66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 learning</w:t>
      </w: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5E7F33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You are not predicting income.</w:t>
      </w:r>
      <w:r w:rsidRPr="00DD66B7">
        <w:rPr>
          <w:rFonts w:ascii="Times New Roman" w:eastAsia="Times New Roman" w:hAnsi="Times New Roman" w:cs="Times New Roman"/>
          <w:kern w:val="0"/>
          <w14:ligatures w14:val="none"/>
        </w:rPr>
        <w:br/>
        <w:t>You are identifying natural marketing groups.</w:t>
      </w:r>
    </w:p>
    <w:p w14:paraId="3D4297B3" w14:textId="77777777" w:rsidR="00DD66B7" w:rsidRPr="00DD66B7" w:rsidRDefault="00DD66B7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pict w14:anchorId="386FE534">
          <v:rect id="_x0000_i1033" style="width:0;height:1.5pt" o:hralign="center" o:hrstd="t" o:hr="t" fillcolor="#a0a0a0" stroked="f"/>
        </w:pict>
      </w:r>
    </w:p>
    <w:p w14:paraId="3EC29581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Remove Direct Income Features</w:t>
      </w:r>
    </w:p>
    <w:p w14:paraId="49EE49C8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Segmentation should be behavior/demographic driven, not outcome driven.</w:t>
      </w:r>
    </w:p>
    <w:p w14:paraId="55916847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Remove:</w:t>
      </w:r>
    </w:p>
    <w:p w14:paraId="465A57D7" w14:textId="77777777" w:rsidR="00DD66B7" w:rsidRPr="00DD66B7" w:rsidRDefault="00DD66B7" w:rsidP="00DD6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wage per hour</w:t>
      </w:r>
    </w:p>
    <w:p w14:paraId="12E8AA1A" w14:textId="77777777" w:rsidR="00DD66B7" w:rsidRPr="00DD66B7" w:rsidRDefault="00DD66B7" w:rsidP="00DD6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capital gains</w:t>
      </w:r>
    </w:p>
    <w:p w14:paraId="02D25681" w14:textId="77777777" w:rsidR="00DD66B7" w:rsidRPr="00DD66B7" w:rsidRDefault="00DD66B7" w:rsidP="00DD6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capital losses</w:t>
      </w:r>
    </w:p>
    <w:p w14:paraId="5A4D4909" w14:textId="77777777" w:rsidR="00DD66B7" w:rsidRPr="00DD66B7" w:rsidRDefault="00DD66B7" w:rsidP="00DD6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dividends</w:t>
      </w:r>
    </w:p>
    <w:p w14:paraId="61F7C49F" w14:textId="77777777" w:rsidR="00DD66B7" w:rsidRPr="00DD66B7" w:rsidRDefault="00DD66B7" w:rsidP="00DD6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income label</w:t>
      </w:r>
    </w:p>
    <w:p w14:paraId="793EFD3F" w14:textId="77777777" w:rsidR="00DD66B7" w:rsidRPr="00DD66B7" w:rsidRDefault="00DD66B7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pict w14:anchorId="37B8C7CB">
          <v:rect id="_x0000_i1034" style="width:0;height:1.5pt" o:hralign="center" o:hrstd="t" o:hr="t" fillcolor="#a0a0a0" stroked="f"/>
        </w:pict>
      </w:r>
    </w:p>
    <w:p w14:paraId="008652E6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Choose Segmentation Variables</w:t>
      </w:r>
    </w:p>
    <w:p w14:paraId="3C270285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Segmentation should reflect:</w:t>
      </w:r>
    </w:p>
    <w:p w14:paraId="3F986E4D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DD66B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Socioeconomic Profile</w:t>
      </w:r>
    </w:p>
    <w:p w14:paraId="55CC57F0" w14:textId="77777777" w:rsidR="00DD66B7" w:rsidRPr="00DD66B7" w:rsidRDefault="00DD66B7" w:rsidP="00DD66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14:paraId="1B567578" w14:textId="77777777" w:rsidR="00DD66B7" w:rsidRPr="00DD66B7" w:rsidRDefault="00DD66B7" w:rsidP="00DD66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occupation</w:t>
      </w:r>
    </w:p>
    <w:p w14:paraId="5EE549EB" w14:textId="77777777" w:rsidR="00DD66B7" w:rsidRPr="00DD66B7" w:rsidRDefault="00DD66B7" w:rsidP="00DD66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14:paraId="1D51A799" w14:textId="77777777" w:rsidR="00DD66B7" w:rsidRPr="00DD66B7" w:rsidRDefault="00DD66B7" w:rsidP="00DD66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class of worker</w:t>
      </w:r>
    </w:p>
    <w:p w14:paraId="60974949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DD66B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Family Structure</w:t>
      </w:r>
    </w:p>
    <w:p w14:paraId="26E351E8" w14:textId="77777777" w:rsidR="00DD66B7" w:rsidRPr="00DD66B7" w:rsidRDefault="00DD66B7" w:rsidP="00DD66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marital status</w:t>
      </w:r>
    </w:p>
    <w:p w14:paraId="79CA09B2" w14:textId="77777777" w:rsidR="00DD66B7" w:rsidRPr="00DD66B7" w:rsidRDefault="00DD66B7" w:rsidP="00DD66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family members under 18</w:t>
      </w:r>
    </w:p>
    <w:p w14:paraId="56E2D864" w14:textId="77777777" w:rsidR="00DD66B7" w:rsidRPr="00DD66B7" w:rsidRDefault="00DD66B7" w:rsidP="00DD66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household status</w:t>
      </w:r>
    </w:p>
    <w:p w14:paraId="57944F5D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DD66B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Life Stage</w:t>
      </w:r>
    </w:p>
    <w:p w14:paraId="6FB59739" w14:textId="77777777" w:rsidR="00DD66B7" w:rsidRPr="00DD66B7" w:rsidRDefault="00DD66B7" w:rsidP="00DD66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247749E3" w14:textId="77777777" w:rsidR="00DD66B7" w:rsidRPr="00DD66B7" w:rsidRDefault="00DD66B7" w:rsidP="00DD66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weeks worked</w:t>
      </w:r>
    </w:p>
    <w:p w14:paraId="0F5A5DC3" w14:textId="77777777" w:rsidR="00DD66B7" w:rsidRPr="00DD66B7" w:rsidRDefault="00DD66B7" w:rsidP="00DD66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full/part time</w:t>
      </w:r>
    </w:p>
    <w:p w14:paraId="18CBC295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DD66B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Geographic</w:t>
      </w:r>
    </w:p>
    <w:p w14:paraId="5BF47F35" w14:textId="77777777" w:rsidR="00DD66B7" w:rsidRPr="00DD66B7" w:rsidRDefault="00DD66B7" w:rsidP="00DD66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region</w:t>
      </w:r>
    </w:p>
    <w:p w14:paraId="4DC0ED1E" w14:textId="77777777" w:rsidR="00DD66B7" w:rsidRPr="00DD66B7" w:rsidRDefault="00DD66B7" w:rsidP="00DD66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migration codes</w:t>
      </w:r>
    </w:p>
    <w:p w14:paraId="7D558212" w14:textId="77777777" w:rsidR="00DD66B7" w:rsidRPr="00DD66B7" w:rsidRDefault="00DD66B7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pict w14:anchorId="46D590A9">
          <v:rect id="_x0000_i1035" style="width:0;height:1.5pt" o:hralign="center" o:hrstd="t" o:hr="t" fillcolor="#a0a0a0" stroked="f"/>
        </w:pict>
      </w:r>
    </w:p>
    <w:p w14:paraId="546BD523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Dimensionality Reduction</w:t>
      </w:r>
    </w:p>
    <w:p w14:paraId="47DC8F6F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Because many variables are categorical:</w:t>
      </w:r>
    </w:p>
    <w:p w14:paraId="7377687E" w14:textId="77777777" w:rsidR="00DD66B7" w:rsidRPr="00DD66B7" w:rsidRDefault="00DD66B7" w:rsidP="00DD66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One-hot encode</w:t>
      </w:r>
    </w:p>
    <w:p w14:paraId="46F09B71" w14:textId="77777777" w:rsidR="00DD66B7" w:rsidRPr="00DD66B7" w:rsidRDefault="00DD66B7" w:rsidP="00DD66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Apply PCA (after scaling)</w:t>
      </w:r>
    </w:p>
    <w:p w14:paraId="178806A9" w14:textId="77777777" w:rsidR="00DD66B7" w:rsidRPr="00DD66B7" w:rsidRDefault="00DD66B7" w:rsidP="00DD66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Or use UMAP for visualization</w:t>
      </w:r>
    </w:p>
    <w:p w14:paraId="5874353E" w14:textId="77777777" w:rsidR="00DD66B7" w:rsidRPr="00DD66B7" w:rsidRDefault="00DD66B7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pict w14:anchorId="0A1B7C0A">
          <v:rect id="_x0000_i1036" style="width:0;height:1.5pt" o:hralign="center" o:hrstd="t" o:hr="t" fillcolor="#a0a0a0" stroked="f"/>
        </w:pict>
      </w:r>
    </w:p>
    <w:p w14:paraId="7D2B8009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Clustering Options</w:t>
      </w:r>
    </w:p>
    <w:p w14:paraId="08DBC46C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K-means</w:t>
      </w:r>
    </w:p>
    <w:p w14:paraId="720B0D1E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Best for scaled numeric data</w:t>
      </w:r>
    </w:p>
    <w:p w14:paraId="2D032658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Hierarchical clustering</w:t>
      </w:r>
    </w:p>
    <w:p w14:paraId="6CE2CDEA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Good for interpretation</w:t>
      </w:r>
    </w:p>
    <w:p w14:paraId="540282F1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Gaussian Mixture Models</w:t>
      </w:r>
    </w:p>
    <w:p w14:paraId="7F6637FB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If you want probabilistic membership</w:t>
      </w:r>
    </w:p>
    <w:p w14:paraId="0F7E8F9F" w14:textId="77777777" w:rsidR="00DD66B7" w:rsidRPr="00DD66B7" w:rsidRDefault="002959AE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9A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8666B3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5588EEC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Interpret Clusters</w:t>
      </w:r>
    </w:p>
    <w:p w14:paraId="316FA424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After clustering:</w:t>
      </w:r>
    </w:p>
    <w:p w14:paraId="22F8B998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For each cluster compute:</w:t>
      </w:r>
    </w:p>
    <w:p w14:paraId="3AF4BEC1" w14:textId="77777777" w:rsidR="00DD66B7" w:rsidRPr="00DD66B7" w:rsidRDefault="00DD66B7" w:rsidP="00DD66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Avg age</w:t>
      </w:r>
    </w:p>
    <w:p w14:paraId="5A46D757" w14:textId="77777777" w:rsidR="00DD66B7" w:rsidRPr="00DD66B7" w:rsidRDefault="00DD66B7" w:rsidP="00DD66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% college educated</w:t>
      </w:r>
    </w:p>
    <w:p w14:paraId="6AC00DA7" w14:textId="77777777" w:rsidR="00DD66B7" w:rsidRPr="00DD66B7" w:rsidRDefault="00DD66B7" w:rsidP="00DD66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% married</w:t>
      </w:r>
    </w:p>
    <w:p w14:paraId="64D8B2D5" w14:textId="77777777" w:rsidR="00DD66B7" w:rsidRPr="00DD66B7" w:rsidRDefault="00DD66B7" w:rsidP="00DD66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% full-time employed</w:t>
      </w:r>
    </w:p>
    <w:p w14:paraId="6851762F" w14:textId="77777777" w:rsidR="00DD66B7" w:rsidRPr="00DD66B7" w:rsidRDefault="00DD66B7" w:rsidP="00DD66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Avg weeks worked</w:t>
      </w:r>
    </w:p>
    <w:p w14:paraId="182FDCFE" w14:textId="77777777" w:rsidR="00DD66B7" w:rsidRPr="00DD66B7" w:rsidRDefault="00DD66B7" w:rsidP="00DD66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% in professional occupation</w:t>
      </w:r>
    </w:p>
    <w:p w14:paraId="7F3DAFAC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Then label clusters like:</w:t>
      </w:r>
    </w:p>
    <w:p w14:paraId="7C894A8C" w14:textId="77777777" w:rsidR="00DD66B7" w:rsidRPr="00DD66B7" w:rsidRDefault="00DD66B7" w:rsidP="00DD6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Young early-career professionals</w:t>
      </w:r>
    </w:p>
    <w:p w14:paraId="39FDE0CF" w14:textId="77777777" w:rsidR="00DD66B7" w:rsidRPr="00DD66B7" w:rsidRDefault="00DD66B7" w:rsidP="00DD6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Married mid-career high earners</w:t>
      </w:r>
    </w:p>
    <w:p w14:paraId="5BA63A17" w14:textId="77777777" w:rsidR="00DD66B7" w:rsidRPr="00DD66B7" w:rsidRDefault="00DD66B7" w:rsidP="00DD6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Part-time low-income workers</w:t>
      </w:r>
    </w:p>
    <w:p w14:paraId="130F7CD8" w14:textId="77777777" w:rsidR="00DD66B7" w:rsidRPr="00DD66B7" w:rsidRDefault="00DD66B7" w:rsidP="00DD66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Retired / veterans</w:t>
      </w:r>
    </w:p>
    <w:p w14:paraId="543520F1" w14:textId="77777777" w:rsidR="00DD66B7" w:rsidRPr="00DD66B7" w:rsidRDefault="002959AE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9AE">
        <w:rPr>
          <w:rFonts w:ascii="Times New Roman" w:eastAsia="Times New Roman" w:hAnsi="Times New Roman" w:cs="Times New Roman"/>
          <w:noProof/>
          <w:kern w:val="0"/>
        </w:rPr>
        <w:pict w14:anchorId="5A699EA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53D996A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Difference in Feature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600"/>
        <w:gridCol w:w="2808"/>
      </w:tblGrid>
      <w:tr w:rsidR="00DD66B7" w:rsidRPr="00DD66B7" w14:paraId="70FCD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34581" w14:textId="77777777" w:rsidR="00DD66B7" w:rsidRPr="00DD66B7" w:rsidRDefault="00DD66B7" w:rsidP="00DD6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66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4FE6971" w14:textId="77777777" w:rsidR="00DD66B7" w:rsidRPr="00DD66B7" w:rsidRDefault="00DD66B7" w:rsidP="00DD6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66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Income Correlated Variables?</w:t>
            </w:r>
          </w:p>
        </w:tc>
        <w:tc>
          <w:tcPr>
            <w:tcW w:w="0" w:type="auto"/>
            <w:vAlign w:val="center"/>
            <w:hideMark/>
          </w:tcPr>
          <w:p w14:paraId="2F1FC608" w14:textId="77777777" w:rsidR="00DD66B7" w:rsidRPr="00DD66B7" w:rsidRDefault="00DD66B7" w:rsidP="00DD6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66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Financial Variables?</w:t>
            </w:r>
          </w:p>
        </w:tc>
      </w:tr>
      <w:tr w:rsidR="00DD66B7" w:rsidRPr="00DD66B7" w14:paraId="7F5A0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9B0F" w14:textId="77777777" w:rsidR="00DD66B7" w:rsidRPr="00DD66B7" w:rsidRDefault="00DD66B7" w:rsidP="00DD66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66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BFC5542" w14:textId="77777777" w:rsidR="00DD66B7" w:rsidRPr="00DD66B7" w:rsidRDefault="00DD66B7" w:rsidP="00DD66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66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(except leakage)</w:t>
            </w:r>
          </w:p>
        </w:tc>
        <w:tc>
          <w:tcPr>
            <w:tcW w:w="0" w:type="auto"/>
            <w:vAlign w:val="center"/>
            <w:hideMark/>
          </w:tcPr>
          <w:p w14:paraId="3A5F9167" w14:textId="77777777" w:rsidR="00DD66B7" w:rsidRPr="00DD66B7" w:rsidRDefault="00DD66B7" w:rsidP="00DD66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66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(if derived from income)</w:t>
            </w:r>
          </w:p>
        </w:tc>
      </w:tr>
      <w:tr w:rsidR="00DD66B7" w:rsidRPr="00DD66B7" w14:paraId="609D8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818B" w14:textId="77777777" w:rsidR="00DD66B7" w:rsidRPr="00DD66B7" w:rsidRDefault="00DD66B7" w:rsidP="00DD66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66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1205898A" w14:textId="77777777" w:rsidR="00DD66B7" w:rsidRPr="00DD66B7" w:rsidRDefault="00DD66B7" w:rsidP="00DD66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66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direct income</w:t>
            </w:r>
          </w:p>
        </w:tc>
        <w:tc>
          <w:tcPr>
            <w:tcW w:w="0" w:type="auto"/>
            <w:vAlign w:val="center"/>
            <w:hideMark/>
          </w:tcPr>
          <w:p w14:paraId="797A3704" w14:textId="77777777" w:rsidR="00DD66B7" w:rsidRPr="00DD66B7" w:rsidRDefault="00DD66B7" w:rsidP="00DD66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66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lifestyle</w:t>
            </w:r>
          </w:p>
        </w:tc>
      </w:tr>
    </w:tbl>
    <w:p w14:paraId="15DE9F7E" w14:textId="77777777" w:rsidR="00DD66B7" w:rsidRPr="00DD66B7" w:rsidRDefault="002959AE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9AE">
        <w:rPr>
          <w:rFonts w:ascii="Times New Roman" w:eastAsia="Times New Roman" w:hAnsi="Times New Roman" w:cs="Times New Roman"/>
          <w:noProof/>
          <w:kern w:val="0"/>
        </w:rPr>
        <w:pict w14:anchorId="24AE9A3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89958ED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Models</w:t>
      </w:r>
    </w:p>
    <w:p w14:paraId="4DF53FC2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</w:t>
      </w:r>
    </w:p>
    <w:p w14:paraId="549BD024" w14:textId="77777777" w:rsidR="00DD66B7" w:rsidRPr="00DD66B7" w:rsidRDefault="00DD66B7" w:rsidP="00DD66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Logistic Regression (interpretable)</w:t>
      </w:r>
    </w:p>
    <w:p w14:paraId="788CC6AC" w14:textId="77777777" w:rsidR="00DD66B7" w:rsidRPr="00DD66B7" w:rsidRDefault="00DD66B7" w:rsidP="00DD66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XGBoost (higher accuracy)</w:t>
      </w:r>
    </w:p>
    <w:p w14:paraId="4BAEAD45" w14:textId="77777777" w:rsidR="00DD66B7" w:rsidRPr="00DD66B7" w:rsidRDefault="00DD66B7" w:rsidP="00DD66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Evaluate with ROC-AUC + PR-AUC</w:t>
      </w:r>
    </w:p>
    <w:p w14:paraId="073A026B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Segmentation</w:t>
      </w:r>
    </w:p>
    <w:p w14:paraId="577B67E2" w14:textId="77777777" w:rsidR="00DD66B7" w:rsidRPr="00DD66B7" w:rsidRDefault="00DD66B7" w:rsidP="00DD66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K-means + PCA</w:t>
      </w:r>
    </w:p>
    <w:p w14:paraId="344D3EF7" w14:textId="77777777" w:rsidR="00DD66B7" w:rsidRPr="00DD66B7" w:rsidRDefault="00DD66B7" w:rsidP="00DD66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Or Hierarchical clustering</w:t>
      </w:r>
    </w:p>
    <w:p w14:paraId="127558DC" w14:textId="77777777" w:rsidR="00DD66B7" w:rsidRPr="00DD66B7" w:rsidRDefault="002959AE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9A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6DB04C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ADE9C35" w14:textId="77777777" w:rsidR="00DD66B7" w:rsidRPr="00DD66B7" w:rsidRDefault="00DD66B7" w:rsidP="00DD6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6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Consideration (Business View)</w:t>
      </w:r>
    </w:p>
    <w:p w14:paraId="091B5E25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For retail marketing:</w:t>
      </w:r>
    </w:p>
    <w:p w14:paraId="79F77074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You likely care about:</w:t>
      </w:r>
    </w:p>
    <w:p w14:paraId="24A20921" w14:textId="77777777" w:rsidR="00DD66B7" w:rsidRPr="00DD66B7" w:rsidRDefault="00DD66B7" w:rsidP="00DD66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Precision on &gt;50K (high purchasing power)</w:t>
      </w:r>
    </w:p>
    <w:p w14:paraId="7744FB8B" w14:textId="77777777" w:rsidR="00DD66B7" w:rsidRPr="00DD66B7" w:rsidRDefault="00DD66B7" w:rsidP="00DD66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Distinguishing aspirational segments (&lt;50K but upward mobility)</w:t>
      </w:r>
    </w:p>
    <w:p w14:paraId="2C730B6B" w14:textId="77777777" w:rsidR="00DD66B7" w:rsidRPr="00DD66B7" w:rsidRDefault="00DD66B7" w:rsidP="00DD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6B7">
        <w:rPr>
          <w:rFonts w:ascii="Times New Roman" w:eastAsia="Times New Roman" w:hAnsi="Times New Roman" w:cs="Times New Roman"/>
          <w:kern w:val="0"/>
          <w14:ligatures w14:val="none"/>
        </w:rPr>
        <w:t>So after clustering, overlay income distribution per cluster to understand which segments skew high.</w:t>
      </w:r>
    </w:p>
    <w:p w14:paraId="5489CE87" w14:textId="77777777" w:rsidR="00DD66B7" w:rsidRPr="00DD66B7" w:rsidRDefault="002959AE" w:rsidP="00DD66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9AE">
        <w:rPr>
          <w:rFonts w:ascii="Times New Roman" w:eastAsia="Times New Roman" w:hAnsi="Times New Roman" w:cs="Times New Roman"/>
          <w:noProof/>
          <w:kern w:val="0"/>
        </w:rPr>
        <w:pict w14:anchorId="3C4CFB3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F091BE1" w14:textId="77777777" w:rsidR="00DD66B7" w:rsidRDefault="00DD66B7"/>
    <w:sectPr w:rsidR="00DD66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910"/>
    <w:multiLevelType w:val="multilevel"/>
    <w:tmpl w:val="BDE4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5654"/>
    <w:multiLevelType w:val="multilevel"/>
    <w:tmpl w:val="2E0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4E9F"/>
    <w:multiLevelType w:val="multilevel"/>
    <w:tmpl w:val="C4E8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03DC"/>
    <w:multiLevelType w:val="multilevel"/>
    <w:tmpl w:val="6ED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9521E"/>
    <w:multiLevelType w:val="multilevel"/>
    <w:tmpl w:val="3DE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65EBD"/>
    <w:multiLevelType w:val="multilevel"/>
    <w:tmpl w:val="A28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859C7"/>
    <w:multiLevelType w:val="multilevel"/>
    <w:tmpl w:val="D150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15DB5"/>
    <w:multiLevelType w:val="multilevel"/>
    <w:tmpl w:val="6AE41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1595E"/>
    <w:multiLevelType w:val="multilevel"/>
    <w:tmpl w:val="668C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B6795"/>
    <w:multiLevelType w:val="multilevel"/>
    <w:tmpl w:val="1F1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C6F1F"/>
    <w:multiLevelType w:val="multilevel"/>
    <w:tmpl w:val="8F6A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B5879"/>
    <w:multiLevelType w:val="multilevel"/>
    <w:tmpl w:val="9F60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A46A7"/>
    <w:multiLevelType w:val="multilevel"/>
    <w:tmpl w:val="6A50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37164"/>
    <w:multiLevelType w:val="multilevel"/>
    <w:tmpl w:val="9F4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06C69"/>
    <w:multiLevelType w:val="multilevel"/>
    <w:tmpl w:val="B12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80AE1"/>
    <w:multiLevelType w:val="multilevel"/>
    <w:tmpl w:val="01B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D2586"/>
    <w:multiLevelType w:val="multilevel"/>
    <w:tmpl w:val="61C8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C54F4"/>
    <w:multiLevelType w:val="multilevel"/>
    <w:tmpl w:val="D8D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840AD"/>
    <w:multiLevelType w:val="multilevel"/>
    <w:tmpl w:val="D4B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42E3A"/>
    <w:multiLevelType w:val="multilevel"/>
    <w:tmpl w:val="45A8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73CE1"/>
    <w:multiLevelType w:val="multilevel"/>
    <w:tmpl w:val="6A0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77CC1"/>
    <w:multiLevelType w:val="multilevel"/>
    <w:tmpl w:val="7538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E26F1"/>
    <w:multiLevelType w:val="multilevel"/>
    <w:tmpl w:val="2C80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8518B"/>
    <w:multiLevelType w:val="multilevel"/>
    <w:tmpl w:val="F26E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16932">
    <w:abstractNumId w:val="8"/>
  </w:num>
  <w:num w:numId="2" w16cid:durableId="1559248813">
    <w:abstractNumId w:val="19"/>
  </w:num>
  <w:num w:numId="3" w16cid:durableId="1796555536">
    <w:abstractNumId w:val="0"/>
  </w:num>
  <w:num w:numId="4" w16cid:durableId="154032731">
    <w:abstractNumId w:val="2"/>
  </w:num>
  <w:num w:numId="5" w16cid:durableId="204487952">
    <w:abstractNumId w:val="9"/>
  </w:num>
  <w:num w:numId="6" w16cid:durableId="437792660">
    <w:abstractNumId w:val="16"/>
  </w:num>
  <w:num w:numId="7" w16cid:durableId="229853131">
    <w:abstractNumId w:val="5"/>
  </w:num>
  <w:num w:numId="8" w16cid:durableId="1948148165">
    <w:abstractNumId w:val="23"/>
  </w:num>
  <w:num w:numId="9" w16cid:durableId="389692572">
    <w:abstractNumId w:val="3"/>
  </w:num>
  <w:num w:numId="10" w16cid:durableId="798307113">
    <w:abstractNumId w:val="22"/>
  </w:num>
  <w:num w:numId="11" w16cid:durableId="1251425872">
    <w:abstractNumId w:val="18"/>
  </w:num>
  <w:num w:numId="12" w16cid:durableId="1319188257">
    <w:abstractNumId w:val="15"/>
  </w:num>
  <w:num w:numId="13" w16cid:durableId="1864202079">
    <w:abstractNumId w:val="7"/>
  </w:num>
  <w:num w:numId="14" w16cid:durableId="1325935854">
    <w:abstractNumId w:val="11"/>
  </w:num>
  <w:num w:numId="15" w16cid:durableId="1734767902">
    <w:abstractNumId w:val="21"/>
  </w:num>
  <w:num w:numId="16" w16cid:durableId="973022898">
    <w:abstractNumId w:val="13"/>
  </w:num>
  <w:num w:numId="17" w16cid:durableId="148178562">
    <w:abstractNumId w:val="10"/>
  </w:num>
  <w:num w:numId="18" w16cid:durableId="1352410961">
    <w:abstractNumId w:val="17"/>
  </w:num>
  <w:num w:numId="19" w16cid:durableId="1505439409">
    <w:abstractNumId w:val="4"/>
  </w:num>
  <w:num w:numId="20" w16cid:durableId="736246944">
    <w:abstractNumId w:val="1"/>
  </w:num>
  <w:num w:numId="21" w16cid:durableId="1644963003">
    <w:abstractNumId w:val="6"/>
  </w:num>
  <w:num w:numId="22" w16cid:durableId="885291929">
    <w:abstractNumId w:val="12"/>
  </w:num>
  <w:num w:numId="23" w16cid:durableId="371922937">
    <w:abstractNumId w:val="20"/>
  </w:num>
  <w:num w:numId="24" w16cid:durableId="20588207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B7"/>
    <w:rsid w:val="002959AE"/>
    <w:rsid w:val="00DD66B7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5516"/>
  <w15:chartTrackingRefBased/>
  <w15:docId w15:val="{BC0DA753-456B-A64C-A16A-8D171CCE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6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6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6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6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66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66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601</Words>
  <Characters>3823</Characters>
  <Application>Microsoft Office Word</Application>
  <DocSecurity>0</DocSecurity>
  <Lines>191</Lines>
  <Paragraphs>184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Runxuan Li</dc:creator>
  <cp:keywords/>
  <dc:description/>
  <cp:lastModifiedBy>Runxuan Li</cp:lastModifiedBy>
  <cp:revision>1</cp:revision>
  <dcterms:created xsi:type="dcterms:W3CDTF">2026-02-12T19:48:00Z</dcterms:created>
  <dcterms:modified xsi:type="dcterms:W3CDTF">2026-02-12T19:48:00Z</dcterms:modified>
</cp:coreProperties>
</file>