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A28" w:rsidRPr="00C04516" w:rsidRDefault="006F0A28" w:rsidP="006F0A28">
      <w:pPr>
        <w:ind w:left="284" w:hanging="284"/>
        <w:jc w:val="center"/>
        <w:rPr>
          <w:b/>
          <w:sz w:val="24"/>
          <w:szCs w:val="24"/>
        </w:rPr>
      </w:pPr>
      <w:r w:rsidRPr="00C04516">
        <w:rPr>
          <w:b/>
          <w:sz w:val="24"/>
          <w:szCs w:val="24"/>
        </w:rPr>
        <w:t xml:space="preserve">Программа Февральского совещания работников образования и педагогической общественности </w:t>
      </w:r>
      <w:proofErr w:type="spellStart"/>
      <w:r w:rsidRPr="00C04516">
        <w:rPr>
          <w:b/>
          <w:sz w:val="24"/>
          <w:szCs w:val="24"/>
        </w:rPr>
        <w:t>Мегино-Кангаласского</w:t>
      </w:r>
      <w:proofErr w:type="spellEnd"/>
      <w:r w:rsidRPr="00C04516">
        <w:rPr>
          <w:b/>
          <w:sz w:val="24"/>
          <w:szCs w:val="24"/>
        </w:rPr>
        <w:t xml:space="preserve"> улуса</w:t>
      </w:r>
    </w:p>
    <w:p w:rsidR="006F0A28" w:rsidRPr="00C04516" w:rsidRDefault="006F0A28" w:rsidP="006F0A28">
      <w:pPr>
        <w:jc w:val="center"/>
        <w:rPr>
          <w:b/>
          <w:sz w:val="24"/>
          <w:szCs w:val="24"/>
        </w:rPr>
      </w:pPr>
      <w:r w:rsidRPr="00C04516">
        <w:rPr>
          <w:b/>
          <w:sz w:val="24"/>
          <w:szCs w:val="24"/>
        </w:rPr>
        <w:t>«На старте бесшовной системы образования в РФ: от детского сада до вуза»</w:t>
      </w:r>
    </w:p>
    <w:p w:rsidR="006F0A28" w:rsidRPr="00C04516" w:rsidRDefault="006F0A28" w:rsidP="006F0A28">
      <w:pPr>
        <w:ind w:left="567"/>
        <w:jc w:val="center"/>
        <w:rPr>
          <w:rStyle w:val="a4"/>
          <w:sz w:val="24"/>
          <w:szCs w:val="24"/>
          <w:shd w:val="clear" w:color="auto" w:fill="FFFFFF"/>
        </w:rPr>
      </w:pPr>
      <w:r w:rsidRPr="00C04516">
        <w:rPr>
          <w:rStyle w:val="a4"/>
          <w:sz w:val="24"/>
          <w:szCs w:val="24"/>
          <w:shd w:val="clear" w:color="auto" w:fill="FFFFFF"/>
        </w:rPr>
        <w:t xml:space="preserve">Закрытие Года 85-летия методической службы </w:t>
      </w:r>
    </w:p>
    <w:p w:rsidR="006F0A28" w:rsidRPr="00C04516" w:rsidRDefault="006F0A28" w:rsidP="006F0A28">
      <w:pPr>
        <w:ind w:left="567"/>
        <w:jc w:val="center"/>
        <w:rPr>
          <w:rStyle w:val="a4"/>
          <w:sz w:val="24"/>
          <w:szCs w:val="24"/>
          <w:shd w:val="clear" w:color="auto" w:fill="FFFFFF"/>
        </w:rPr>
      </w:pPr>
      <w:r w:rsidRPr="00C04516">
        <w:rPr>
          <w:rStyle w:val="a4"/>
          <w:sz w:val="24"/>
          <w:szCs w:val="24"/>
          <w:shd w:val="clear" w:color="auto" w:fill="FFFFFF"/>
        </w:rPr>
        <w:t xml:space="preserve">в </w:t>
      </w:r>
      <w:proofErr w:type="spellStart"/>
      <w:r w:rsidRPr="00C04516">
        <w:rPr>
          <w:rStyle w:val="a4"/>
          <w:sz w:val="24"/>
          <w:szCs w:val="24"/>
          <w:shd w:val="clear" w:color="auto" w:fill="FFFFFF"/>
        </w:rPr>
        <w:t>Мегино-Кангаласском</w:t>
      </w:r>
      <w:proofErr w:type="spellEnd"/>
      <w:r w:rsidRPr="00C04516">
        <w:rPr>
          <w:rStyle w:val="a4"/>
          <w:sz w:val="24"/>
          <w:szCs w:val="24"/>
          <w:shd w:val="clear" w:color="auto" w:fill="FFFFFF"/>
        </w:rPr>
        <w:t xml:space="preserve"> улусе</w:t>
      </w:r>
    </w:p>
    <w:p w:rsidR="006F0A28" w:rsidRDefault="006F0A28" w:rsidP="006F0A28">
      <w:pPr>
        <w:rPr>
          <w:sz w:val="24"/>
          <w:szCs w:val="24"/>
        </w:rPr>
      </w:pPr>
    </w:p>
    <w:p w:rsidR="006F0A28" w:rsidRPr="00C04516" w:rsidRDefault="006F0A28" w:rsidP="006F0A28">
      <w:pPr>
        <w:ind w:left="142"/>
        <w:rPr>
          <w:b/>
          <w:sz w:val="24"/>
          <w:szCs w:val="24"/>
        </w:rPr>
      </w:pPr>
      <w:r w:rsidRPr="00C04516">
        <w:rPr>
          <w:b/>
          <w:bCs/>
          <w:sz w:val="24"/>
          <w:szCs w:val="24"/>
        </w:rPr>
        <w:t>Дата проведения:</w:t>
      </w:r>
      <w:r w:rsidRPr="00C04516">
        <w:rPr>
          <w:sz w:val="24"/>
          <w:szCs w:val="24"/>
        </w:rPr>
        <w:t xml:space="preserve"> 12 февраля 2026 г.</w:t>
      </w:r>
    </w:p>
    <w:p w:rsidR="006F0A28" w:rsidRDefault="006F0A28" w:rsidP="006F0A28">
      <w:pPr>
        <w:ind w:left="142"/>
        <w:rPr>
          <w:b/>
          <w:bCs/>
          <w:sz w:val="24"/>
          <w:szCs w:val="24"/>
          <w:lang w:val="sah-RU"/>
        </w:rPr>
      </w:pPr>
      <w:r w:rsidRPr="00C04516">
        <w:rPr>
          <w:b/>
          <w:bCs/>
          <w:sz w:val="24"/>
          <w:szCs w:val="24"/>
        </w:rPr>
        <w:t xml:space="preserve">Место проведения: </w:t>
      </w:r>
      <w:r w:rsidRPr="00C04516">
        <w:rPr>
          <w:bCs/>
          <w:sz w:val="24"/>
          <w:szCs w:val="24"/>
        </w:rPr>
        <w:t>МБОУ «</w:t>
      </w:r>
      <w:proofErr w:type="spellStart"/>
      <w:r w:rsidRPr="00C04516">
        <w:rPr>
          <w:bCs/>
          <w:sz w:val="24"/>
          <w:szCs w:val="24"/>
        </w:rPr>
        <w:t>Майинская</w:t>
      </w:r>
      <w:proofErr w:type="spellEnd"/>
      <w:r w:rsidRPr="00C04516">
        <w:rPr>
          <w:bCs/>
          <w:sz w:val="24"/>
          <w:szCs w:val="24"/>
        </w:rPr>
        <w:t xml:space="preserve"> средняя общеобразовательная школа им. Ф.Г. Охлопкова с углубленным изучением отдельных предметов» </w:t>
      </w:r>
      <w:bookmarkStart w:id="0" w:name="_GoBack"/>
      <w:bookmarkEnd w:id="0"/>
    </w:p>
    <w:tbl>
      <w:tblPr>
        <w:tblStyle w:val="a3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6520"/>
        <w:gridCol w:w="2268"/>
      </w:tblGrid>
      <w:tr w:rsidR="006F0A28" w:rsidRPr="00C04516" w:rsidTr="006F0A28">
        <w:tc>
          <w:tcPr>
            <w:tcW w:w="1844" w:type="dxa"/>
          </w:tcPr>
          <w:p w:rsidR="006F0A28" w:rsidRPr="00C04516" w:rsidRDefault="006F0A28" w:rsidP="00B6227C">
            <w:pPr>
              <w:jc w:val="center"/>
              <w:rPr>
                <w:b/>
                <w:bCs/>
                <w:sz w:val="24"/>
                <w:szCs w:val="24"/>
              </w:rPr>
            </w:pPr>
            <w:r w:rsidRPr="00C04516">
              <w:rPr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6520" w:type="dxa"/>
          </w:tcPr>
          <w:p w:rsidR="006F0A28" w:rsidRPr="00C04516" w:rsidRDefault="006F0A28" w:rsidP="00B6227C">
            <w:pPr>
              <w:jc w:val="center"/>
              <w:rPr>
                <w:b/>
                <w:bCs/>
                <w:sz w:val="24"/>
                <w:szCs w:val="24"/>
              </w:rPr>
            </w:pPr>
            <w:r w:rsidRPr="00C04516">
              <w:rPr>
                <w:b/>
                <w:bCs/>
                <w:sz w:val="24"/>
                <w:szCs w:val="24"/>
              </w:rPr>
              <w:t>Мероприятия</w:t>
            </w:r>
          </w:p>
        </w:tc>
        <w:tc>
          <w:tcPr>
            <w:tcW w:w="2268" w:type="dxa"/>
          </w:tcPr>
          <w:p w:rsidR="006F0A28" w:rsidRPr="00C04516" w:rsidRDefault="006F0A28" w:rsidP="00B622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Место проведения</w:t>
            </w:r>
          </w:p>
        </w:tc>
      </w:tr>
      <w:tr w:rsidR="006F0A28" w:rsidRPr="00C04516" w:rsidTr="006F0A28">
        <w:tc>
          <w:tcPr>
            <w:tcW w:w="1844" w:type="dxa"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Pr="00C04516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3</w:t>
            </w:r>
            <w:r w:rsidRPr="00C04516">
              <w:rPr>
                <w:b/>
                <w:sz w:val="24"/>
                <w:szCs w:val="24"/>
              </w:rPr>
              <w:t>0-1</w:t>
            </w:r>
            <w:r>
              <w:rPr>
                <w:b/>
                <w:sz w:val="24"/>
                <w:szCs w:val="24"/>
              </w:rPr>
              <w:t>3</w:t>
            </w:r>
            <w:r w:rsidRPr="00C04516">
              <w:rPr>
                <w:b/>
                <w:sz w:val="24"/>
                <w:szCs w:val="24"/>
              </w:rPr>
              <w:t>.00</w:t>
            </w:r>
          </w:p>
        </w:tc>
        <w:tc>
          <w:tcPr>
            <w:tcW w:w="6520" w:type="dxa"/>
          </w:tcPr>
          <w:p w:rsidR="006F0A28" w:rsidRPr="00C04516" w:rsidRDefault="006F0A28" w:rsidP="006F0A28">
            <w:pPr>
              <w:jc w:val="both"/>
              <w:rPr>
                <w:sz w:val="24"/>
                <w:szCs w:val="24"/>
              </w:rPr>
            </w:pPr>
            <w:r w:rsidRPr="00C04516">
              <w:rPr>
                <w:sz w:val="24"/>
                <w:szCs w:val="24"/>
              </w:rPr>
              <w:t>Регистрация участников. Интерактивная зона. Фотозона.</w:t>
            </w:r>
          </w:p>
        </w:tc>
        <w:tc>
          <w:tcPr>
            <w:tcW w:w="2268" w:type="dxa"/>
          </w:tcPr>
          <w:p w:rsidR="006F0A28" w:rsidRPr="00C04516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Фойе</w:t>
            </w:r>
          </w:p>
        </w:tc>
      </w:tr>
      <w:tr w:rsidR="006F0A28" w:rsidRPr="00C04516" w:rsidTr="006F0A28">
        <w:tc>
          <w:tcPr>
            <w:tcW w:w="1844" w:type="dxa"/>
          </w:tcPr>
          <w:p w:rsidR="006F0A28" w:rsidRPr="00C04516" w:rsidRDefault="006F0A28" w:rsidP="006F0A2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Pr="00C04516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3</w:t>
            </w:r>
            <w:r w:rsidRPr="00C04516">
              <w:rPr>
                <w:b/>
                <w:sz w:val="24"/>
                <w:szCs w:val="24"/>
              </w:rPr>
              <w:t>0-</w:t>
            </w:r>
            <w:r>
              <w:rPr>
                <w:b/>
                <w:sz w:val="24"/>
                <w:szCs w:val="24"/>
              </w:rPr>
              <w:t>17.00</w:t>
            </w:r>
          </w:p>
        </w:tc>
        <w:tc>
          <w:tcPr>
            <w:tcW w:w="6520" w:type="dxa"/>
          </w:tcPr>
          <w:p w:rsidR="006F0A28" w:rsidRPr="00C04516" w:rsidRDefault="006F0A28" w:rsidP="006F0A28">
            <w:pPr>
              <w:jc w:val="both"/>
              <w:rPr>
                <w:sz w:val="24"/>
                <w:szCs w:val="24"/>
              </w:rPr>
            </w:pPr>
            <w:r w:rsidRPr="00C04516">
              <w:rPr>
                <w:sz w:val="24"/>
                <w:szCs w:val="24"/>
              </w:rPr>
              <w:t>Выставка «Лучшие практики методической работы ОО» — интерактивные стенды, демонстрация цифровых продуктов, методических кейсов.</w:t>
            </w:r>
          </w:p>
          <w:p w:rsidR="006F0A28" w:rsidRPr="00C04516" w:rsidRDefault="006F0A28" w:rsidP="006F0A28">
            <w:pPr>
              <w:jc w:val="both"/>
              <w:rPr>
                <w:sz w:val="24"/>
                <w:szCs w:val="24"/>
              </w:rPr>
            </w:pPr>
            <w:r w:rsidRPr="00C04516">
              <w:rPr>
                <w:sz w:val="24"/>
                <w:szCs w:val="24"/>
              </w:rPr>
              <w:t>Фотовыставка «Страницы истории: 1940–2025» — интерактивная лента времени с QR-кодами к видеоархивам.</w:t>
            </w:r>
          </w:p>
        </w:tc>
        <w:tc>
          <w:tcPr>
            <w:tcW w:w="2268" w:type="dxa"/>
          </w:tcPr>
          <w:p w:rsidR="006F0A28" w:rsidRPr="00C04516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Актовый зал</w:t>
            </w:r>
          </w:p>
          <w:p w:rsidR="006F0A28" w:rsidRPr="00C04516" w:rsidRDefault="006F0A28" w:rsidP="00B6227C">
            <w:pPr>
              <w:rPr>
                <w:sz w:val="24"/>
                <w:szCs w:val="24"/>
              </w:rPr>
            </w:pPr>
          </w:p>
        </w:tc>
      </w:tr>
      <w:tr w:rsidR="006F0A28" w:rsidRPr="00C04516" w:rsidTr="006F0A28">
        <w:tc>
          <w:tcPr>
            <w:tcW w:w="1844" w:type="dxa"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  <w:r w:rsidRPr="00C04516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3</w:t>
            </w:r>
            <w:r w:rsidRPr="00C04516">
              <w:rPr>
                <w:b/>
                <w:sz w:val="24"/>
                <w:szCs w:val="24"/>
              </w:rPr>
              <w:t>.00-1</w:t>
            </w:r>
            <w:r>
              <w:rPr>
                <w:b/>
                <w:sz w:val="24"/>
                <w:szCs w:val="24"/>
              </w:rPr>
              <w:t>3</w:t>
            </w:r>
            <w:r w:rsidRPr="00C04516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20</w:t>
            </w:r>
            <w:r w:rsidRPr="00C04516">
              <w:rPr>
                <w:b/>
                <w:sz w:val="24"/>
                <w:szCs w:val="24"/>
              </w:rPr>
              <w:t xml:space="preserve"> </w:t>
            </w:r>
          </w:p>
          <w:p w:rsidR="006F0A28" w:rsidRPr="00C04516" w:rsidRDefault="006F0A28" w:rsidP="00B6227C">
            <w:pPr>
              <w:rPr>
                <w:b/>
                <w:iCs/>
                <w:sz w:val="24"/>
                <w:szCs w:val="24"/>
              </w:rPr>
            </w:pPr>
          </w:p>
        </w:tc>
        <w:tc>
          <w:tcPr>
            <w:tcW w:w="6520" w:type="dxa"/>
          </w:tcPr>
          <w:p w:rsidR="006F0A28" w:rsidRPr="00C04516" w:rsidRDefault="006F0A28" w:rsidP="006F0A28">
            <w:pPr>
              <w:jc w:val="both"/>
              <w:rPr>
                <w:b/>
                <w:iCs/>
                <w:sz w:val="24"/>
                <w:szCs w:val="24"/>
              </w:rPr>
            </w:pPr>
            <w:r w:rsidRPr="00C04516">
              <w:rPr>
                <w:sz w:val="24"/>
                <w:szCs w:val="24"/>
              </w:rPr>
              <w:t xml:space="preserve">Торжественное </w:t>
            </w:r>
            <w:r>
              <w:rPr>
                <w:sz w:val="24"/>
                <w:szCs w:val="24"/>
              </w:rPr>
              <w:t>открытие Февральского совещания</w:t>
            </w:r>
          </w:p>
        </w:tc>
        <w:tc>
          <w:tcPr>
            <w:tcW w:w="2268" w:type="dxa"/>
          </w:tcPr>
          <w:p w:rsidR="006F0A28" w:rsidRPr="00C04516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Актовый зал</w:t>
            </w:r>
          </w:p>
          <w:p w:rsidR="006F0A28" w:rsidRPr="00C04516" w:rsidRDefault="006F0A28" w:rsidP="00B6227C">
            <w:pPr>
              <w:rPr>
                <w:sz w:val="24"/>
                <w:szCs w:val="24"/>
              </w:rPr>
            </w:pPr>
          </w:p>
        </w:tc>
      </w:tr>
      <w:tr w:rsidR="006F0A28" w:rsidRPr="00C04516" w:rsidTr="006F0A28">
        <w:tc>
          <w:tcPr>
            <w:tcW w:w="1844" w:type="dxa"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13.30-14.10</w:t>
            </w:r>
          </w:p>
        </w:tc>
        <w:tc>
          <w:tcPr>
            <w:tcW w:w="6520" w:type="dxa"/>
          </w:tcPr>
          <w:p w:rsidR="006F0A28" w:rsidRPr="006F0A28" w:rsidRDefault="006F0A28" w:rsidP="006F0A28">
            <w:pPr>
              <w:jc w:val="both"/>
              <w:rPr>
                <w:sz w:val="24"/>
                <w:szCs w:val="24"/>
              </w:rPr>
            </w:pPr>
            <w:r w:rsidRPr="006F0A28">
              <w:rPr>
                <w:sz w:val="24"/>
                <w:szCs w:val="24"/>
              </w:rPr>
              <w:t xml:space="preserve">Открытые уроки </w:t>
            </w:r>
            <w:r w:rsidRPr="006F0A28">
              <w:rPr>
                <w:sz w:val="24"/>
                <w:szCs w:val="24"/>
              </w:rPr>
              <w:t>«Современный урок как элемент бесшовной траектории»</w:t>
            </w:r>
          </w:p>
        </w:tc>
        <w:tc>
          <w:tcPr>
            <w:tcW w:w="2268" w:type="dxa"/>
          </w:tcPr>
          <w:p w:rsidR="006F0A28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Кабинеты </w:t>
            </w:r>
          </w:p>
        </w:tc>
      </w:tr>
      <w:tr w:rsidR="006F0A28" w:rsidRPr="00C04516" w:rsidTr="006F0A28">
        <w:trPr>
          <w:trHeight w:val="231"/>
        </w:trPr>
        <w:tc>
          <w:tcPr>
            <w:tcW w:w="1844" w:type="dxa"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14.15-15.35</w:t>
            </w:r>
          </w:p>
        </w:tc>
        <w:tc>
          <w:tcPr>
            <w:tcW w:w="6520" w:type="dxa"/>
          </w:tcPr>
          <w:p w:rsidR="006F0A28" w:rsidRPr="006F0A28" w:rsidRDefault="006F0A28" w:rsidP="006F0A28">
            <w:pPr>
              <w:jc w:val="both"/>
              <w:rPr>
                <w:sz w:val="24"/>
                <w:szCs w:val="24"/>
              </w:rPr>
            </w:pPr>
            <w:r w:rsidRPr="006F0A28">
              <w:rPr>
                <w:sz w:val="24"/>
                <w:szCs w:val="24"/>
              </w:rPr>
              <w:t>Мастер-классы «Преемственность образовательных программ детского сада и школы</w:t>
            </w:r>
          </w:p>
        </w:tc>
        <w:tc>
          <w:tcPr>
            <w:tcW w:w="2268" w:type="dxa"/>
          </w:tcPr>
          <w:p w:rsidR="006F0A28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Актовый зал</w:t>
            </w:r>
          </w:p>
        </w:tc>
      </w:tr>
      <w:tr w:rsidR="006F0A28" w:rsidRPr="00C04516" w:rsidTr="006F0A28">
        <w:trPr>
          <w:trHeight w:val="348"/>
        </w:trPr>
        <w:tc>
          <w:tcPr>
            <w:tcW w:w="1844" w:type="dxa"/>
            <w:vMerge w:val="restart"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  <w:r w:rsidRPr="00C04516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5.40</w:t>
            </w:r>
            <w:r w:rsidRPr="00C04516">
              <w:rPr>
                <w:b/>
                <w:sz w:val="24"/>
                <w:szCs w:val="24"/>
              </w:rPr>
              <w:t>-1</w:t>
            </w:r>
            <w:r>
              <w:rPr>
                <w:b/>
                <w:sz w:val="24"/>
                <w:szCs w:val="24"/>
              </w:rPr>
              <w:t>6.2</w:t>
            </w:r>
            <w:r w:rsidRPr="00C0451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6520" w:type="dxa"/>
          </w:tcPr>
          <w:p w:rsidR="006F0A28" w:rsidRPr="006F0A28" w:rsidRDefault="006F0A28" w:rsidP="006F0A28">
            <w:pPr>
              <w:jc w:val="both"/>
              <w:rPr>
                <w:sz w:val="24"/>
                <w:szCs w:val="24"/>
              </w:rPr>
            </w:pPr>
            <w:r w:rsidRPr="006F0A28">
              <w:rPr>
                <w:sz w:val="24"/>
                <w:szCs w:val="24"/>
              </w:rPr>
              <w:t>«</w:t>
            </w:r>
            <w:proofErr w:type="spellStart"/>
            <w:r w:rsidRPr="006F0A28">
              <w:rPr>
                <w:sz w:val="24"/>
                <w:szCs w:val="24"/>
              </w:rPr>
              <w:t>Цифровизация</w:t>
            </w:r>
            <w:proofErr w:type="spellEnd"/>
            <w:r w:rsidRPr="006F0A28">
              <w:rPr>
                <w:sz w:val="24"/>
                <w:szCs w:val="24"/>
              </w:rPr>
              <w:t xml:space="preserve"> образования»</w:t>
            </w:r>
          </w:p>
        </w:tc>
        <w:tc>
          <w:tcPr>
            <w:tcW w:w="2268" w:type="dxa"/>
            <w:vMerge w:val="restart"/>
          </w:tcPr>
          <w:p w:rsidR="006F0A28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Спортивный зал</w:t>
            </w:r>
          </w:p>
        </w:tc>
      </w:tr>
      <w:tr w:rsidR="006F0A28" w:rsidRPr="00C04516" w:rsidTr="006F0A28">
        <w:tc>
          <w:tcPr>
            <w:tcW w:w="1844" w:type="dxa"/>
            <w:vMerge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:rsidR="006F0A28" w:rsidRPr="006F0A28" w:rsidRDefault="006F0A28" w:rsidP="006F0A28">
            <w:pPr>
              <w:jc w:val="both"/>
              <w:rPr>
                <w:sz w:val="24"/>
                <w:szCs w:val="24"/>
              </w:rPr>
            </w:pPr>
            <w:r w:rsidRPr="006F0A28">
              <w:rPr>
                <w:sz w:val="24"/>
                <w:szCs w:val="24"/>
              </w:rPr>
              <w:t>«Инженерное и техническое образование»</w:t>
            </w:r>
          </w:p>
        </w:tc>
        <w:tc>
          <w:tcPr>
            <w:tcW w:w="2268" w:type="dxa"/>
            <w:vMerge/>
          </w:tcPr>
          <w:p w:rsidR="006F0A28" w:rsidRDefault="006F0A28" w:rsidP="00B6227C"/>
        </w:tc>
      </w:tr>
      <w:tr w:rsidR="006F0A28" w:rsidRPr="00C04516" w:rsidTr="006F0A28">
        <w:tc>
          <w:tcPr>
            <w:tcW w:w="1844" w:type="dxa"/>
            <w:vMerge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:rsidR="006F0A28" w:rsidRPr="006F0A28" w:rsidRDefault="006F0A28" w:rsidP="006F0A28">
            <w:pPr>
              <w:jc w:val="both"/>
              <w:rPr>
                <w:sz w:val="24"/>
                <w:szCs w:val="24"/>
              </w:rPr>
            </w:pPr>
            <w:r w:rsidRPr="006F0A28">
              <w:rPr>
                <w:sz w:val="24"/>
                <w:szCs w:val="24"/>
              </w:rPr>
              <w:t>«</w:t>
            </w:r>
            <w:r w:rsidRPr="006F0A28">
              <w:rPr>
                <w:sz w:val="24"/>
                <w:szCs w:val="24"/>
              </w:rPr>
              <w:t>Наставничество как о</w:t>
            </w:r>
            <w:r w:rsidRPr="006F0A28">
              <w:rPr>
                <w:sz w:val="24"/>
                <w:szCs w:val="24"/>
              </w:rPr>
              <w:t>бразовательный тренд современности»</w:t>
            </w:r>
          </w:p>
        </w:tc>
        <w:tc>
          <w:tcPr>
            <w:tcW w:w="2268" w:type="dxa"/>
            <w:vMerge/>
          </w:tcPr>
          <w:p w:rsidR="006F0A28" w:rsidRDefault="006F0A28" w:rsidP="00B6227C"/>
        </w:tc>
      </w:tr>
      <w:tr w:rsidR="006F0A28" w:rsidRPr="00C04516" w:rsidTr="006F0A28">
        <w:tc>
          <w:tcPr>
            <w:tcW w:w="1844" w:type="dxa"/>
          </w:tcPr>
          <w:p w:rsidR="006F0A28" w:rsidRPr="00C04516" w:rsidRDefault="006F0A28" w:rsidP="00B6227C">
            <w:pPr>
              <w:rPr>
                <w:b/>
                <w:sz w:val="24"/>
                <w:szCs w:val="24"/>
              </w:rPr>
            </w:pPr>
            <w:r w:rsidRPr="00C04516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  <w:r w:rsidRPr="00C04516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25</w:t>
            </w:r>
            <w:r w:rsidRPr="00C04516">
              <w:rPr>
                <w:b/>
                <w:sz w:val="24"/>
                <w:szCs w:val="24"/>
              </w:rPr>
              <w:t>-1</w:t>
            </w:r>
            <w:r>
              <w:rPr>
                <w:b/>
                <w:sz w:val="24"/>
                <w:szCs w:val="24"/>
              </w:rPr>
              <w:t>7</w:t>
            </w:r>
            <w:r w:rsidRPr="00C04516">
              <w:rPr>
                <w:b/>
                <w:sz w:val="24"/>
                <w:szCs w:val="24"/>
              </w:rPr>
              <w:t>.00</w:t>
            </w:r>
          </w:p>
        </w:tc>
        <w:tc>
          <w:tcPr>
            <w:tcW w:w="6520" w:type="dxa"/>
          </w:tcPr>
          <w:p w:rsidR="006F0A28" w:rsidRPr="00C04516" w:rsidRDefault="006F0A28" w:rsidP="006F0A28">
            <w:pPr>
              <w:jc w:val="both"/>
              <w:rPr>
                <w:sz w:val="24"/>
                <w:szCs w:val="24"/>
              </w:rPr>
            </w:pPr>
            <w:r w:rsidRPr="006F0A28">
              <w:rPr>
                <w:sz w:val="24"/>
                <w:szCs w:val="24"/>
              </w:rPr>
              <w:t xml:space="preserve">Закрытие Года 85-летия методической службы в </w:t>
            </w:r>
            <w:proofErr w:type="spellStart"/>
            <w:r w:rsidRPr="006F0A28">
              <w:rPr>
                <w:sz w:val="24"/>
                <w:szCs w:val="24"/>
              </w:rPr>
              <w:t>Мегино-Кангаласском</w:t>
            </w:r>
            <w:proofErr w:type="spellEnd"/>
            <w:r w:rsidRPr="006F0A28">
              <w:rPr>
                <w:sz w:val="24"/>
                <w:szCs w:val="24"/>
              </w:rPr>
              <w:t xml:space="preserve"> улусе</w:t>
            </w:r>
          </w:p>
        </w:tc>
        <w:tc>
          <w:tcPr>
            <w:tcW w:w="2268" w:type="dxa"/>
          </w:tcPr>
          <w:p w:rsidR="006F0A28" w:rsidRDefault="006F0A28" w:rsidP="00B62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Актовый зал</w:t>
            </w:r>
          </w:p>
        </w:tc>
      </w:tr>
    </w:tbl>
    <w:p w:rsidR="006B78DE" w:rsidRDefault="006B78DE"/>
    <w:sectPr w:rsidR="006B7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6A"/>
    <w:rsid w:val="0032216A"/>
    <w:rsid w:val="006B78DE"/>
    <w:rsid w:val="006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14CF4D-908C-4AED-8FDF-976C9D90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0A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0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F0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Михайловна Плолникова</dc:creator>
  <cp:keywords/>
  <dc:description/>
  <cp:lastModifiedBy>Ирина Михайловна Плолникова</cp:lastModifiedBy>
  <cp:revision>2</cp:revision>
  <dcterms:created xsi:type="dcterms:W3CDTF">2026-02-10T08:00:00Z</dcterms:created>
  <dcterms:modified xsi:type="dcterms:W3CDTF">2026-02-10T08:03:00Z</dcterms:modified>
</cp:coreProperties>
</file>