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43C85B" w14:textId="24B3D8AF" w:rsidR="006C7061" w:rsidRPr="00036640" w:rsidRDefault="00810AEB" w:rsidP="00DC1175">
      <w:pPr>
        <w:jc w:val="center"/>
        <w:rPr>
          <w:rFonts w:ascii="Times New Roman" w:hAnsi="Times New Roman" w:cs="Times New Roman"/>
          <w:b/>
        </w:rPr>
      </w:pPr>
      <w:r w:rsidRPr="00036640">
        <w:rPr>
          <w:rFonts w:ascii="Times New Roman" w:hAnsi="Times New Roman" w:cs="Times New Roman"/>
          <w:b/>
        </w:rPr>
        <w:t>Case Assignment</w:t>
      </w:r>
      <w:r w:rsidR="0083781E">
        <w:rPr>
          <w:rFonts w:ascii="Times New Roman" w:hAnsi="Times New Roman" w:cs="Times New Roman"/>
          <w:b/>
        </w:rPr>
        <w:t xml:space="preserve"> – Pilgrim Bank A.2</w:t>
      </w:r>
      <w:r w:rsidR="00DC1175" w:rsidRPr="00036640">
        <w:rPr>
          <w:rFonts w:ascii="Times New Roman" w:hAnsi="Times New Roman" w:cs="Times New Roman"/>
          <w:b/>
        </w:rPr>
        <w:t xml:space="preserve"> </w:t>
      </w:r>
    </w:p>
    <w:p w14:paraId="789C6607" w14:textId="77777777" w:rsidR="00DE266E" w:rsidRPr="00B20B2E" w:rsidRDefault="00DE266E" w:rsidP="00DC1175">
      <w:pPr>
        <w:rPr>
          <w:rFonts w:ascii="Times New Roman" w:hAnsi="Times New Roman" w:cs="Times New Roman"/>
          <w:sz w:val="22"/>
          <w:szCs w:val="22"/>
        </w:rPr>
      </w:pPr>
    </w:p>
    <w:p w14:paraId="4415A028" w14:textId="77777777" w:rsidR="00E26424" w:rsidRDefault="00AD0CBC" w:rsidP="00DC1175">
      <w:pPr>
        <w:rPr>
          <w:rFonts w:ascii="Times New Roman" w:hAnsi="Times New Roman" w:cs="Times New Roman"/>
          <w:sz w:val="22"/>
          <w:szCs w:val="22"/>
        </w:rPr>
      </w:pPr>
      <w:r>
        <w:rPr>
          <w:rFonts w:ascii="Times New Roman" w:hAnsi="Times New Roman" w:cs="Times New Roman"/>
          <w:sz w:val="22"/>
          <w:szCs w:val="22"/>
        </w:rPr>
        <w:t xml:space="preserve">This assignment is a follow up to Pilgrim Bank A.1. </w:t>
      </w:r>
      <w:r w:rsidR="00E26424">
        <w:rPr>
          <w:rFonts w:ascii="Times New Roman" w:hAnsi="Times New Roman" w:cs="Times New Roman"/>
          <w:sz w:val="22"/>
          <w:szCs w:val="22"/>
        </w:rPr>
        <w:t>You will use more advanced techniques to build regression models and to make out-of-sample predictions.</w:t>
      </w:r>
    </w:p>
    <w:p w14:paraId="530E22D1" w14:textId="77777777" w:rsidR="00E26424" w:rsidRDefault="00E26424" w:rsidP="00DC1175">
      <w:pPr>
        <w:rPr>
          <w:rFonts w:ascii="Times New Roman" w:hAnsi="Times New Roman" w:cs="Times New Roman"/>
          <w:sz w:val="22"/>
          <w:szCs w:val="22"/>
        </w:rPr>
      </w:pPr>
    </w:p>
    <w:p w14:paraId="68DABADC" w14:textId="5F812A2F" w:rsidR="00CD6401" w:rsidRDefault="00CD6401" w:rsidP="00DC1175">
      <w:pPr>
        <w:rPr>
          <w:rFonts w:ascii="Times New Roman" w:hAnsi="Times New Roman" w:cs="Times New Roman"/>
          <w:sz w:val="22"/>
          <w:szCs w:val="22"/>
        </w:rPr>
      </w:pPr>
      <w:r>
        <w:rPr>
          <w:rFonts w:ascii="Times New Roman" w:hAnsi="Times New Roman" w:cs="Times New Roman"/>
          <w:sz w:val="22"/>
          <w:szCs w:val="22"/>
        </w:rPr>
        <w:t>**</w:t>
      </w:r>
      <w:r w:rsidR="00223D1C">
        <w:rPr>
          <w:rFonts w:ascii="Times New Roman" w:hAnsi="Times New Roman" w:cs="Times New Roman"/>
          <w:sz w:val="22"/>
          <w:szCs w:val="22"/>
        </w:rPr>
        <w:t xml:space="preserve"> M</w:t>
      </w:r>
      <w:r>
        <w:rPr>
          <w:rFonts w:ascii="Times New Roman" w:hAnsi="Times New Roman" w:cs="Times New Roman"/>
          <w:sz w:val="22"/>
          <w:szCs w:val="22"/>
        </w:rPr>
        <w:t xml:space="preserve">ake sure to depict </w:t>
      </w:r>
      <w:r w:rsidR="00872CA6">
        <w:rPr>
          <w:rFonts w:ascii="Times New Roman" w:hAnsi="Times New Roman" w:cs="Times New Roman"/>
          <w:sz w:val="22"/>
          <w:szCs w:val="22"/>
        </w:rPr>
        <w:t>your results with</w:t>
      </w:r>
      <w:r w:rsidR="00223D1C">
        <w:rPr>
          <w:rFonts w:ascii="Times New Roman" w:hAnsi="Times New Roman" w:cs="Times New Roman"/>
          <w:sz w:val="22"/>
          <w:szCs w:val="22"/>
        </w:rPr>
        <w:t xml:space="preserve"> beautiful visuals</w:t>
      </w:r>
      <w:r>
        <w:rPr>
          <w:rFonts w:ascii="Times New Roman" w:hAnsi="Times New Roman" w:cs="Times New Roman"/>
          <w:sz w:val="22"/>
          <w:szCs w:val="22"/>
        </w:rPr>
        <w:t xml:space="preserve">. </w:t>
      </w:r>
      <w:proofErr w:type="spellStart"/>
      <w:r>
        <w:rPr>
          <w:rFonts w:ascii="Times New Roman" w:hAnsi="Times New Roman" w:cs="Times New Roman"/>
          <w:sz w:val="22"/>
          <w:szCs w:val="22"/>
        </w:rPr>
        <w:t>Visreg</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ggp</w:t>
      </w:r>
      <w:r w:rsidR="00223D1C">
        <w:rPr>
          <w:rFonts w:ascii="Times New Roman" w:hAnsi="Times New Roman" w:cs="Times New Roman"/>
          <w:sz w:val="22"/>
          <w:szCs w:val="22"/>
        </w:rPr>
        <w:t>lot</w:t>
      </w:r>
      <w:proofErr w:type="spellEnd"/>
      <w:r w:rsidR="00223D1C">
        <w:rPr>
          <w:rFonts w:ascii="Times New Roman" w:hAnsi="Times New Roman" w:cs="Times New Roman"/>
          <w:sz w:val="22"/>
          <w:szCs w:val="22"/>
        </w:rPr>
        <w:t xml:space="preserve"> are both great packages for</w:t>
      </w:r>
      <w:r>
        <w:rPr>
          <w:rFonts w:ascii="Times New Roman" w:hAnsi="Times New Roman" w:cs="Times New Roman"/>
          <w:sz w:val="22"/>
          <w:szCs w:val="22"/>
        </w:rPr>
        <w:t xml:space="preserve"> visualization. </w:t>
      </w:r>
    </w:p>
    <w:p w14:paraId="2A3F8B66" w14:textId="77777777" w:rsidR="00CD6401" w:rsidRDefault="00CD6401" w:rsidP="00DC1175">
      <w:pPr>
        <w:rPr>
          <w:rFonts w:ascii="Times New Roman" w:hAnsi="Times New Roman" w:cs="Times New Roman"/>
          <w:sz w:val="22"/>
          <w:szCs w:val="22"/>
        </w:rPr>
      </w:pPr>
    </w:p>
    <w:p w14:paraId="7106DFF3" w14:textId="5DE9E159" w:rsidR="00A904BB" w:rsidRPr="004634A3" w:rsidRDefault="00A904BB" w:rsidP="00DC1175">
      <w:pPr>
        <w:rPr>
          <w:rFonts w:ascii="Times New Roman" w:hAnsi="Times New Roman" w:cs="Times New Roman"/>
          <w:sz w:val="22"/>
          <w:szCs w:val="22"/>
          <w:u w:val="single"/>
        </w:rPr>
      </w:pPr>
      <w:r w:rsidRPr="004634A3">
        <w:rPr>
          <w:rFonts w:ascii="Times New Roman" w:hAnsi="Times New Roman" w:cs="Times New Roman"/>
          <w:sz w:val="22"/>
          <w:szCs w:val="22"/>
          <w:u w:val="single"/>
        </w:rPr>
        <w:t>Part 1: Interaction modeling</w:t>
      </w:r>
    </w:p>
    <w:p w14:paraId="605A9280" w14:textId="77777777" w:rsidR="00E26424" w:rsidRDefault="00E26424" w:rsidP="00DC1175">
      <w:pPr>
        <w:rPr>
          <w:rFonts w:ascii="Times New Roman" w:hAnsi="Times New Roman" w:cs="Times New Roman"/>
          <w:sz w:val="22"/>
          <w:szCs w:val="22"/>
        </w:rPr>
      </w:pPr>
    </w:p>
    <w:p w14:paraId="418C3BAD" w14:textId="5F29E59A" w:rsidR="004634A3" w:rsidRDefault="00E26424" w:rsidP="00E26424">
      <w:pPr>
        <w:rPr>
          <w:rFonts w:ascii="Times New Roman" w:hAnsi="Times New Roman" w:cs="Times New Roman"/>
          <w:sz w:val="22"/>
          <w:szCs w:val="22"/>
        </w:rPr>
      </w:pPr>
      <w:r>
        <w:rPr>
          <w:rFonts w:ascii="Times New Roman" w:hAnsi="Times New Roman" w:cs="Times New Roman"/>
          <w:sz w:val="22"/>
          <w:szCs w:val="22"/>
        </w:rPr>
        <w:t>Begin by l</w:t>
      </w:r>
      <w:r w:rsidR="006D0B56">
        <w:rPr>
          <w:rFonts w:ascii="Times New Roman" w:hAnsi="Times New Roman" w:cs="Times New Roman"/>
          <w:sz w:val="22"/>
          <w:szCs w:val="22"/>
        </w:rPr>
        <w:t>oading the dataset “pilgrim A2 d</w:t>
      </w:r>
      <w:r>
        <w:rPr>
          <w:rFonts w:ascii="Times New Roman" w:hAnsi="Times New Roman" w:cs="Times New Roman"/>
          <w:sz w:val="22"/>
          <w:szCs w:val="22"/>
        </w:rPr>
        <w:t>ata part 1.csv</w:t>
      </w:r>
      <w:r w:rsidR="00223D1C">
        <w:rPr>
          <w:rFonts w:ascii="Times New Roman" w:hAnsi="Times New Roman" w:cs="Times New Roman"/>
          <w:sz w:val="22"/>
          <w:szCs w:val="22"/>
        </w:rPr>
        <w:t>”</w:t>
      </w:r>
      <w:r>
        <w:rPr>
          <w:rFonts w:ascii="Times New Roman" w:hAnsi="Times New Roman" w:cs="Times New Roman"/>
          <w:sz w:val="22"/>
          <w:szCs w:val="22"/>
        </w:rPr>
        <w:t xml:space="preserve">. This is a subset of the pilgrim data which has no missing values. </w:t>
      </w:r>
    </w:p>
    <w:p w14:paraId="20A221C6" w14:textId="2D2271AC" w:rsidR="00E26424" w:rsidRPr="00532D19" w:rsidRDefault="00E26424" w:rsidP="00532D19">
      <w:pPr>
        <w:pStyle w:val="ListParagraph"/>
        <w:numPr>
          <w:ilvl w:val="0"/>
          <w:numId w:val="3"/>
        </w:numPr>
        <w:spacing w:before="120"/>
        <w:rPr>
          <w:rFonts w:ascii="Times New Roman" w:hAnsi="Times New Roman" w:cs="Times New Roman"/>
          <w:sz w:val="22"/>
          <w:szCs w:val="22"/>
        </w:rPr>
      </w:pPr>
      <w:r w:rsidRPr="004634A3">
        <w:rPr>
          <w:rFonts w:ascii="Times New Roman" w:hAnsi="Times New Roman" w:cs="Times New Roman"/>
          <w:sz w:val="22"/>
          <w:szCs w:val="22"/>
        </w:rPr>
        <w:t xml:space="preserve">First, run a regression with only main effects testing the effect of demographics and online/offline as predictors of profit. Interpret your coefficients, significance levels and fit statistics. What do the results show? </w:t>
      </w:r>
    </w:p>
    <w:p w14:paraId="1C1D2E01" w14:textId="363464D2" w:rsidR="00CD6401" w:rsidRPr="00532D19" w:rsidRDefault="00E26424" w:rsidP="00532D19">
      <w:pPr>
        <w:pStyle w:val="ListParagraph"/>
        <w:numPr>
          <w:ilvl w:val="0"/>
          <w:numId w:val="3"/>
        </w:numPr>
        <w:spacing w:before="120"/>
        <w:rPr>
          <w:rFonts w:ascii="Times New Roman" w:hAnsi="Times New Roman" w:cs="Times New Roman"/>
          <w:sz w:val="22"/>
          <w:szCs w:val="22"/>
        </w:rPr>
      </w:pPr>
      <w:r w:rsidRPr="004634A3">
        <w:rPr>
          <w:rFonts w:ascii="Times New Roman" w:hAnsi="Times New Roman" w:cs="Times New Roman"/>
          <w:sz w:val="22"/>
          <w:szCs w:val="22"/>
        </w:rPr>
        <w:t xml:space="preserve">Now use interaction modeling to test whether the effect of online/offline depends on </w:t>
      </w:r>
      <w:r w:rsidR="00CD6401" w:rsidRPr="004634A3">
        <w:rPr>
          <w:rFonts w:ascii="Times New Roman" w:hAnsi="Times New Roman" w:cs="Times New Roman"/>
          <w:sz w:val="22"/>
          <w:szCs w:val="22"/>
        </w:rPr>
        <w:t>any of the demographics. If so what is the direction of effect and is it a big effect?</w:t>
      </w:r>
    </w:p>
    <w:p w14:paraId="2B551C6E" w14:textId="440DC420" w:rsidR="00223D1C" w:rsidRPr="00532D19" w:rsidRDefault="00CD6401" w:rsidP="00532D19">
      <w:pPr>
        <w:pStyle w:val="ListParagraph"/>
        <w:numPr>
          <w:ilvl w:val="0"/>
          <w:numId w:val="3"/>
        </w:numPr>
        <w:spacing w:before="120"/>
        <w:rPr>
          <w:rFonts w:ascii="Times New Roman" w:hAnsi="Times New Roman" w:cs="Times New Roman"/>
          <w:sz w:val="22"/>
          <w:szCs w:val="22"/>
        </w:rPr>
      </w:pPr>
      <w:r w:rsidRPr="004634A3">
        <w:rPr>
          <w:rFonts w:ascii="Times New Roman" w:hAnsi="Times New Roman" w:cs="Times New Roman"/>
          <w:sz w:val="22"/>
          <w:szCs w:val="22"/>
        </w:rPr>
        <w:t>Choose one interaction or main effect model that you think does the best job of predicting profit. Which variables did you include and why?</w:t>
      </w:r>
    </w:p>
    <w:p w14:paraId="0DB32BE5" w14:textId="41A6DD84" w:rsidR="00E26424" w:rsidRPr="004634A3" w:rsidRDefault="00223D1C" w:rsidP="00532D19">
      <w:pPr>
        <w:pStyle w:val="ListParagraph"/>
        <w:numPr>
          <w:ilvl w:val="0"/>
          <w:numId w:val="3"/>
        </w:numPr>
        <w:spacing w:before="120"/>
        <w:rPr>
          <w:rFonts w:ascii="Times New Roman" w:hAnsi="Times New Roman" w:cs="Times New Roman"/>
          <w:szCs w:val="22"/>
        </w:rPr>
      </w:pPr>
      <w:r w:rsidRPr="004634A3">
        <w:rPr>
          <w:rFonts w:ascii="Times New Roman" w:hAnsi="Times New Roman" w:cs="Times New Roman"/>
          <w:sz w:val="22"/>
          <w:szCs w:val="22"/>
        </w:rPr>
        <w:t>One of the conclusions from Pilgrim Bank A part 1 was the online banking seems to have a (small) positive effect. Given the new analyses you have conducted, does this conclusion require revision or caveat? Do these analyses suggest any new strategic recommendations for Pilgrim Bank?</w:t>
      </w:r>
    </w:p>
    <w:p w14:paraId="406E811A" w14:textId="77777777" w:rsidR="00BF5045" w:rsidRDefault="00BF5045" w:rsidP="00DC1175">
      <w:pPr>
        <w:rPr>
          <w:rFonts w:ascii="Times New Roman" w:hAnsi="Times New Roman" w:cs="Times New Roman"/>
          <w:sz w:val="22"/>
          <w:szCs w:val="22"/>
        </w:rPr>
      </w:pPr>
    </w:p>
    <w:p w14:paraId="6A5B8A4D" w14:textId="1B9CF7B5" w:rsidR="00BF5045" w:rsidRPr="004634A3" w:rsidRDefault="00BF5045" w:rsidP="00DC1175">
      <w:pPr>
        <w:rPr>
          <w:rFonts w:ascii="Times New Roman" w:hAnsi="Times New Roman" w:cs="Times New Roman"/>
          <w:sz w:val="22"/>
          <w:szCs w:val="22"/>
          <w:u w:val="single"/>
        </w:rPr>
      </w:pPr>
      <w:r w:rsidRPr="004634A3">
        <w:rPr>
          <w:rFonts w:ascii="Times New Roman" w:hAnsi="Times New Roman" w:cs="Times New Roman"/>
          <w:sz w:val="22"/>
          <w:szCs w:val="22"/>
          <w:u w:val="single"/>
        </w:rPr>
        <w:t xml:space="preserve">Part 2: </w:t>
      </w:r>
      <w:r w:rsidR="00532D19">
        <w:rPr>
          <w:rFonts w:ascii="Times New Roman" w:hAnsi="Times New Roman" w:cs="Times New Roman"/>
          <w:sz w:val="22"/>
          <w:szCs w:val="22"/>
          <w:u w:val="single"/>
        </w:rPr>
        <w:t>Experiment Analysis</w:t>
      </w:r>
    </w:p>
    <w:p w14:paraId="00C193FD" w14:textId="77777777" w:rsidR="00BF5045" w:rsidRDefault="00BF5045" w:rsidP="00DC1175">
      <w:pPr>
        <w:rPr>
          <w:rFonts w:ascii="Times New Roman" w:hAnsi="Times New Roman" w:cs="Times New Roman"/>
          <w:sz w:val="22"/>
          <w:szCs w:val="22"/>
        </w:rPr>
      </w:pPr>
    </w:p>
    <w:p w14:paraId="14D95219" w14:textId="202090CD" w:rsidR="006D0B56" w:rsidRPr="00532D19" w:rsidRDefault="006D0B56" w:rsidP="00532D19">
      <w:pPr>
        <w:rPr>
          <w:rFonts w:ascii="Times New Roman" w:eastAsia="Times New Roman" w:hAnsi="Times New Roman" w:cs="Times New Roman"/>
        </w:rPr>
      </w:pPr>
      <w:r>
        <w:rPr>
          <w:rFonts w:ascii="Times New Roman" w:hAnsi="Times New Roman" w:cs="Times New Roman"/>
          <w:sz w:val="22"/>
          <w:szCs w:val="22"/>
        </w:rPr>
        <w:t>Begin by loading the dataset “pilgrim A2 data part 2 experiment.csv”.</w:t>
      </w:r>
      <w:r w:rsidR="004634A3">
        <w:rPr>
          <w:rFonts w:ascii="Times New Roman" w:hAnsi="Times New Roman" w:cs="Times New Roman"/>
          <w:sz w:val="22"/>
          <w:szCs w:val="22"/>
        </w:rPr>
        <w:t xml:space="preserve"> </w:t>
      </w:r>
      <w:r w:rsidR="00532D19" w:rsidRPr="00532D19">
        <w:rPr>
          <w:rFonts w:ascii="Times New Roman" w:eastAsia="Times New Roman" w:hAnsi="Times New Roman" w:cs="Times New Roman"/>
          <w:sz w:val="22"/>
          <w:szCs w:val="22"/>
        </w:rPr>
        <w:t>This data shows the results of an experiment that Pilgrim Bank ran to look at the effect of migrating people to the online channel. For each participant in the experiment we observe profit in 1999 as well as in 2000. The column labeled condition reflects the experimental condition, with a 1 reflect</w:t>
      </w:r>
      <w:r w:rsidR="00532D19">
        <w:rPr>
          <w:rFonts w:ascii="Times New Roman" w:eastAsia="Times New Roman" w:hAnsi="Times New Roman" w:cs="Times New Roman"/>
          <w:sz w:val="22"/>
          <w:szCs w:val="22"/>
        </w:rPr>
        <w:t>ing</w:t>
      </w:r>
      <w:r w:rsidR="00532D19" w:rsidRPr="00532D19">
        <w:rPr>
          <w:rFonts w:ascii="Times New Roman" w:eastAsia="Times New Roman" w:hAnsi="Times New Roman" w:cs="Times New Roman"/>
          <w:sz w:val="22"/>
          <w:szCs w:val="22"/>
        </w:rPr>
        <w:t xml:space="preserve"> the experimental group and 2 reflect</w:t>
      </w:r>
      <w:r w:rsidR="00532D19">
        <w:rPr>
          <w:rFonts w:ascii="Times New Roman" w:eastAsia="Times New Roman" w:hAnsi="Times New Roman" w:cs="Times New Roman"/>
          <w:sz w:val="22"/>
          <w:szCs w:val="22"/>
        </w:rPr>
        <w:t>ing</w:t>
      </w:r>
      <w:r w:rsidR="00532D19" w:rsidRPr="00532D19">
        <w:rPr>
          <w:rFonts w:ascii="Times New Roman" w:eastAsia="Times New Roman" w:hAnsi="Times New Roman" w:cs="Times New Roman"/>
          <w:sz w:val="22"/>
          <w:szCs w:val="22"/>
        </w:rPr>
        <w:t xml:space="preserve"> a control group. </w:t>
      </w:r>
      <w:r w:rsidR="00532D19">
        <w:rPr>
          <w:rFonts w:ascii="Times New Roman" w:eastAsia="Times New Roman" w:hAnsi="Times New Roman" w:cs="Times New Roman"/>
          <w:sz w:val="22"/>
          <w:szCs w:val="22"/>
        </w:rPr>
        <w:t xml:space="preserve">300 Experimental participants were approached and offered an incentive to switch to online. All accepted the offer. 300 Control participants were approached but not given the offer. All remained in the offline channel. (Note this is an idealized scenario for simplicity). </w:t>
      </w:r>
    </w:p>
    <w:p w14:paraId="23671525" w14:textId="0AF9BDF3" w:rsidR="00532D19" w:rsidRDefault="00532D19" w:rsidP="00532D19">
      <w:pPr>
        <w:pStyle w:val="ListParagraph"/>
        <w:numPr>
          <w:ilvl w:val="0"/>
          <w:numId w:val="4"/>
        </w:numPr>
        <w:spacing w:before="120"/>
        <w:rPr>
          <w:rFonts w:ascii="Times New Roman" w:hAnsi="Times New Roman" w:cs="Times New Roman"/>
          <w:sz w:val="22"/>
          <w:szCs w:val="22"/>
        </w:rPr>
      </w:pPr>
      <w:r>
        <w:rPr>
          <w:rFonts w:ascii="Times New Roman" w:hAnsi="Times New Roman" w:cs="Times New Roman"/>
          <w:sz w:val="22"/>
          <w:szCs w:val="22"/>
        </w:rPr>
        <w:t xml:space="preserve">Did profit change in the experimental or control group from ’99 to ’00? You should report summary statistics as well as a significance test. </w:t>
      </w:r>
    </w:p>
    <w:p w14:paraId="2B24A74B" w14:textId="46B17A03" w:rsidR="00532D19" w:rsidRDefault="00532D19" w:rsidP="00532D19">
      <w:pPr>
        <w:pStyle w:val="ListParagraph"/>
        <w:numPr>
          <w:ilvl w:val="0"/>
          <w:numId w:val="4"/>
        </w:numPr>
        <w:spacing w:before="120"/>
        <w:rPr>
          <w:rFonts w:ascii="Times New Roman" w:hAnsi="Times New Roman" w:cs="Times New Roman"/>
          <w:sz w:val="22"/>
          <w:szCs w:val="22"/>
        </w:rPr>
      </w:pPr>
      <w:r>
        <w:rPr>
          <w:rFonts w:ascii="Times New Roman" w:hAnsi="Times New Roman" w:cs="Times New Roman"/>
          <w:sz w:val="22"/>
          <w:szCs w:val="22"/>
        </w:rPr>
        <w:t>Was randomization successful or are there systematic differences between the two groups?</w:t>
      </w:r>
    </w:p>
    <w:p w14:paraId="29F8BE83" w14:textId="5EB470FF" w:rsidR="00532D19" w:rsidRDefault="00532D19" w:rsidP="00532D19">
      <w:pPr>
        <w:pStyle w:val="ListParagraph"/>
        <w:numPr>
          <w:ilvl w:val="0"/>
          <w:numId w:val="4"/>
        </w:numPr>
        <w:spacing w:before="120"/>
        <w:rPr>
          <w:rFonts w:ascii="Times New Roman" w:hAnsi="Times New Roman" w:cs="Times New Roman"/>
          <w:sz w:val="22"/>
          <w:szCs w:val="22"/>
        </w:rPr>
      </w:pPr>
      <w:r>
        <w:rPr>
          <w:rFonts w:ascii="Times New Roman" w:hAnsi="Times New Roman" w:cs="Times New Roman"/>
          <w:sz w:val="22"/>
          <w:szCs w:val="22"/>
        </w:rPr>
        <w:t>What is your conclusion from the experiment? Was migrating people to the online channel effective at increasing profits? By how much? Which test or tests support your conclusions?</w:t>
      </w:r>
    </w:p>
    <w:p w14:paraId="702F36B6" w14:textId="3DD4CEC7" w:rsidR="006D0B56" w:rsidRPr="00807705" w:rsidRDefault="00532D19" w:rsidP="00DC1175">
      <w:pPr>
        <w:pStyle w:val="ListParagraph"/>
        <w:numPr>
          <w:ilvl w:val="0"/>
          <w:numId w:val="4"/>
        </w:numPr>
        <w:spacing w:before="120"/>
        <w:rPr>
          <w:rFonts w:ascii="Times New Roman" w:hAnsi="Times New Roman" w:cs="Times New Roman"/>
          <w:sz w:val="22"/>
          <w:szCs w:val="22"/>
        </w:rPr>
      </w:pPr>
      <w:r>
        <w:rPr>
          <w:rFonts w:ascii="Times New Roman" w:hAnsi="Times New Roman" w:cs="Times New Roman"/>
          <w:sz w:val="22"/>
          <w:szCs w:val="22"/>
        </w:rPr>
        <w:t xml:space="preserve">Note any weaknesses or limitations of the experiment that qualify your conclusions. </w:t>
      </w:r>
    </w:p>
    <w:p w14:paraId="5E52D5B5" w14:textId="77777777" w:rsidR="006D0B56" w:rsidRDefault="006D0B56" w:rsidP="00DC1175">
      <w:pPr>
        <w:rPr>
          <w:rFonts w:ascii="Times New Roman" w:hAnsi="Times New Roman" w:cs="Times New Roman"/>
          <w:sz w:val="22"/>
          <w:szCs w:val="22"/>
        </w:rPr>
      </w:pPr>
    </w:p>
    <w:p w14:paraId="6EFD9788" w14:textId="6F6C17F9" w:rsidR="0034424B" w:rsidRPr="004634A3" w:rsidRDefault="0034424B" w:rsidP="00532D19">
      <w:pPr>
        <w:rPr>
          <w:rFonts w:ascii="Times New Roman" w:hAnsi="Times New Roman" w:cs="Times New Roman"/>
          <w:sz w:val="22"/>
          <w:szCs w:val="22"/>
          <w:u w:val="single"/>
        </w:rPr>
      </w:pPr>
      <w:r>
        <w:rPr>
          <w:rFonts w:ascii="Times New Roman" w:hAnsi="Times New Roman" w:cs="Times New Roman"/>
          <w:sz w:val="22"/>
          <w:szCs w:val="22"/>
          <w:u w:val="single"/>
        </w:rPr>
        <w:t>Part 3</w:t>
      </w:r>
      <w:r w:rsidR="00532D19" w:rsidRPr="004634A3">
        <w:rPr>
          <w:rFonts w:ascii="Times New Roman" w:hAnsi="Times New Roman" w:cs="Times New Roman"/>
          <w:sz w:val="22"/>
          <w:szCs w:val="22"/>
          <w:u w:val="single"/>
        </w:rPr>
        <w:t xml:space="preserve">: </w:t>
      </w:r>
      <w:r w:rsidR="00532D19">
        <w:rPr>
          <w:rFonts w:ascii="Times New Roman" w:hAnsi="Times New Roman" w:cs="Times New Roman"/>
          <w:sz w:val="22"/>
          <w:szCs w:val="22"/>
          <w:u w:val="single"/>
        </w:rPr>
        <w:t>Out-of-Sample Predictions</w:t>
      </w:r>
    </w:p>
    <w:p w14:paraId="27F5D328" w14:textId="67BFFA20" w:rsidR="00807705" w:rsidRDefault="00CD020E" w:rsidP="0034424B">
      <w:pPr>
        <w:spacing w:before="120"/>
        <w:rPr>
          <w:rFonts w:ascii="Times New Roman" w:hAnsi="Times New Roman" w:cs="Times New Roman"/>
          <w:sz w:val="22"/>
          <w:szCs w:val="22"/>
        </w:rPr>
      </w:pPr>
      <w:r>
        <w:rPr>
          <w:rFonts w:ascii="Times New Roman" w:hAnsi="Times New Roman" w:cs="Times New Roman"/>
          <w:sz w:val="22"/>
          <w:szCs w:val="22"/>
        </w:rPr>
        <w:t>***N</w:t>
      </w:r>
      <w:r w:rsidR="00807705">
        <w:rPr>
          <w:rFonts w:ascii="Times New Roman" w:hAnsi="Times New Roman" w:cs="Times New Roman"/>
          <w:sz w:val="22"/>
          <w:szCs w:val="22"/>
        </w:rPr>
        <w:t>ote: For subsequent analyses</w:t>
      </w:r>
      <w:r>
        <w:rPr>
          <w:rFonts w:ascii="Times New Roman" w:hAnsi="Times New Roman" w:cs="Times New Roman"/>
          <w:sz w:val="22"/>
          <w:szCs w:val="22"/>
        </w:rPr>
        <w:t xml:space="preserve">, use only the experimental group and ignore the control group. </w:t>
      </w:r>
    </w:p>
    <w:p w14:paraId="3A1A2FF2" w14:textId="77777777" w:rsidR="00CD020E" w:rsidRDefault="00CD020E" w:rsidP="00CD020E">
      <w:pPr>
        <w:pStyle w:val="ListParagraph"/>
        <w:numPr>
          <w:ilvl w:val="0"/>
          <w:numId w:val="6"/>
        </w:numPr>
        <w:spacing w:before="120"/>
        <w:rPr>
          <w:rFonts w:ascii="Times New Roman" w:hAnsi="Times New Roman" w:cs="Times New Roman"/>
          <w:sz w:val="22"/>
          <w:szCs w:val="22"/>
        </w:rPr>
      </w:pPr>
      <w:r>
        <w:rPr>
          <w:rFonts w:ascii="Times New Roman" w:hAnsi="Times New Roman" w:cs="Times New Roman"/>
          <w:sz w:val="22"/>
          <w:szCs w:val="22"/>
        </w:rPr>
        <w:t>To begin, t</w:t>
      </w:r>
      <w:r w:rsidR="00807705">
        <w:rPr>
          <w:rFonts w:ascii="Times New Roman" w:hAnsi="Times New Roman" w:cs="Times New Roman"/>
          <w:sz w:val="22"/>
          <w:szCs w:val="22"/>
        </w:rPr>
        <w:t>est a few regression</w:t>
      </w:r>
      <w:r>
        <w:rPr>
          <w:rFonts w:ascii="Times New Roman" w:hAnsi="Times New Roman" w:cs="Times New Roman"/>
          <w:sz w:val="22"/>
          <w:szCs w:val="22"/>
        </w:rPr>
        <w:t xml:space="preserve"> models to try to predict profit in ’00 in the experimental group using whatever variables you like. You can test main effects, interactions, nonlinear transformation, whatever you like.</w:t>
      </w:r>
    </w:p>
    <w:p w14:paraId="47807117" w14:textId="7CAC2028" w:rsidR="00CD020E" w:rsidRDefault="00CD020E" w:rsidP="00CD020E">
      <w:pPr>
        <w:pStyle w:val="ListParagraph"/>
        <w:numPr>
          <w:ilvl w:val="0"/>
          <w:numId w:val="6"/>
        </w:numPr>
        <w:spacing w:before="120"/>
        <w:rPr>
          <w:rFonts w:ascii="Times New Roman" w:hAnsi="Times New Roman" w:cs="Times New Roman"/>
          <w:sz w:val="22"/>
          <w:szCs w:val="22"/>
        </w:rPr>
      </w:pPr>
      <w:r>
        <w:rPr>
          <w:rFonts w:ascii="Times New Roman" w:hAnsi="Times New Roman" w:cs="Times New Roman"/>
          <w:sz w:val="22"/>
          <w:szCs w:val="22"/>
        </w:rPr>
        <w:lastRenderedPageBreak/>
        <w:t xml:space="preserve">Assess fit statistics and other metrics for each model. Which model seems to be doing the best job? What is your evidence for that? </w:t>
      </w:r>
    </w:p>
    <w:p w14:paraId="4081669F" w14:textId="78D36258" w:rsidR="00DC1175" w:rsidRDefault="000C736B" w:rsidP="00CD020E">
      <w:pPr>
        <w:pStyle w:val="ListParagraph"/>
        <w:numPr>
          <w:ilvl w:val="0"/>
          <w:numId w:val="6"/>
        </w:numPr>
        <w:spacing w:before="120"/>
        <w:rPr>
          <w:rFonts w:ascii="Times New Roman" w:hAnsi="Times New Roman" w:cs="Times New Roman"/>
          <w:sz w:val="22"/>
          <w:szCs w:val="22"/>
        </w:rPr>
      </w:pPr>
      <w:r w:rsidRPr="00CD020E">
        <w:rPr>
          <w:rFonts w:ascii="Times New Roman" w:hAnsi="Times New Roman" w:cs="Times New Roman"/>
          <w:sz w:val="22"/>
          <w:szCs w:val="22"/>
        </w:rPr>
        <w:t>Use K-Fold</w:t>
      </w:r>
      <w:r w:rsidR="00211658">
        <w:rPr>
          <w:rFonts w:ascii="Times New Roman" w:hAnsi="Times New Roman" w:cs="Times New Roman"/>
          <w:sz w:val="22"/>
          <w:szCs w:val="22"/>
        </w:rPr>
        <w:t>s</w:t>
      </w:r>
      <w:r w:rsidRPr="00CD020E">
        <w:rPr>
          <w:rFonts w:ascii="Times New Roman" w:hAnsi="Times New Roman" w:cs="Times New Roman"/>
          <w:sz w:val="22"/>
          <w:szCs w:val="22"/>
        </w:rPr>
        <w:t xml:space="preserve"> cross-validation to compare some of your candidate models. Did you learn anything from this that you didn’t know from looking at the model parameters and fit statistics? What values did you choose for K (number of folds) and R (number of replications)? Did variation of these values make any difference? </w:t>
      </w:r>
      <w:r w:rsidR="00FF4192" w:rsidRPr="00CD020E">
        <w:rPr>
          <w:rFonts w:ascii="Times New Roman" w:hAnsi="Times New Roman" w:cs="Times New Roman"/>
          <w:sz w:val="22"/>
          <w:szCs w:val="22"/>
        </w:rPr>
        <w:t xml:space="preserve">(Note: background information about the </w:t>
      </w:r>
      <w:proofErr w:type="spellStart"/>
      <w:r w:rsidR="00FF4192" w:rsidRPr="00CD020E">
        <w:rPr>
          <w:rFonts w:ascii="Times New Roman" w:hAnsi="Times New Roman" w:cs="Times New Roman"/>
          <w:sz w:val="22"/>
          <w:szCs w:val="22"/>
        </w:rPr>
        <w:t>cvTools</w:t>
      </w:r>
      <w:proofErr w:type="spellEnd"/>
      <w:r w:rsidR="00FF4192" w:rsidRPr="00CD020E">
        <w:rPr>
          <w:rFonts w:ascii="Times New Roman" w:hAnsi="Times New Roman" w:cs="Times New Roman"/>
          <w:sz w:val="22"/>
          <w:szCs w:val="22"/>
        </w:rPr>
        <w:t xml:space="preserve"> package is available on D2L)</w:t>
      </w:r>
      <w:r w:rsidR="00CD020E">
        <w:rPr>
          <w:rFonts w:ascii="Times New Roman" w:hAnsi="Times New Roman" w:cs="Times New Roman"/>
          <w:sz w:val="22"/>
          <w:szCs w:val="22"/>
        </w:rPr>
        <w:t xml:space="preserve">. Keep in mind that cross-validation entails random sampling. If you want to get the same results each time you need to set a seed. </w:t>
      </w:r>
    </w:p>
    <w:p w14:paraId="6816BAA7" w14:textId="660341CD" w:rsidR="00F81F05" w:rsidRPr="00F81F05" w:rsidRDefault="00CD020E" w:rsidP="00F81F05">
      <w:pPr>
        <w:pStyle w:val="ListParagraph"/>
        <w:numPr>
          <w:ilvl w:val="0"/>
          <w:numId w:val="6"/>
        </w:numPr>
        <w:spacing w:before="120"/>
        <w:rPr>
          <w:rFonts w:ascii="Times New Roman" w:hAnsi="Times New Roman" w:cs="Times New Roman"/>
          <w:sz w:val="22"/>
          <w:szCs w:val="22"/>
        </w:rPr>
      </w:pPr>
      <w:r>
        <w:rPr>
          <w:rFonts w:ascii="Times New Roman" w:hAnsi="Times New Roman" w:cs="Times New Roman"/>
          <w:sz w:val="22"/>
          <w:szCs w:val="22"/>
        </w:rPr>
        <w:t xml:space="preserve">Pick your favorite model. </w:t>
      </w:r>
      <w:r w:rsidRPr="00CD020E">
        <w:rPr>
          <w:rFonts w:ascii="Times New Roman" w:hAnsi="Times New Roman" w:cs="Times New Roman"/>
          <w:b/>
          <w:sz w:val="22"/>
          <w:szCs w:val="22"/>
        </w:rPr>
        <w:t>Important: Send your model to Bart and I by Monday night via email. Your email subject line should read: “prediction tournament” Your model should be a single line of r code of the form model1&lt;-</w:t>
      </w:r>
      <w:proofErr w:type="gramStart"/>
      <w:r w:rsidRPr="00CD020E">
        <w:rPr>
          <w:rFonts w:ascii="Times New Roman" w:hAnsi="Times New Roman" w:cs="Times New Roman"/>
          <w:b/>
          <w:sz w:val="22"/>
          <w:szCs w:val="22"/>
        </w:rPr>
        <w:t>lm(</w:t>
      </w:r>
      <w:proofErr w:type="gramEnd"/>
      <w:r w:rsidRPr="00CD020E">
        <w:rPr>
          <w:rFonts w:ascii="Times New Roman" w:hAnsi="Times New Roman" w:cs="Times New Roman"/>
          <w:b/>
          <w:sz w:val="22"/>
          <w:szCs w:val="22"/>
        </w:rPr>
        <w:t xml:space="preserve">…). Your email must also include the names of all group members. </w:t>
      </w:r>
      <w:r w:rsidR="00EA04CF">
        <w:rPr>
          <w:rFonts w:ascii="Times New Roman" w:hAnsi="Times New Roman" w:cs="Times New Roman"/>
          <w:b/>
          <w:sz w:val="22"/>
          <w:szCs w:val="22"/>
        </w:rPr>
        <w:t xml:space="preserve">Make sure we can easily understand what each variable in your model means. If it is not clear from your variable names, please add a note to your email explaining any variables whose interpretation may be unclear. </w:t>
      </w:r>
    </w:p>
    <w:p w14:paraId="43693021" w14:textId="77777777" w:rsidR="00F81F05" w:rsidRPr="00F81F05" w:rsidRDefault="00F81F05" w:rsidP="00F81F05">
      <w:pPr>
        <w:spacing w:before="120"/>
        <w:rPr>
          <w:rFonts w:ascii="Times New Roman" w:hAnsi="Times New Roman" w:cs="Times New Roman"/>
          <w:sz w:val="22"/>
          <w:szCs w:val="22"/>
        </w:rPr>
      </w:pPr>
    </w:p>
    <w:p w14:paraId="0B128CE8" w14:textId="47D87361" w:rsidR="00F81F05" w:rsidRPr="00F81F05" w:rsidRDefault="00CD020E" w:rsidP="00F81F05">
      <w:pPr>
        <w:pStyle w:val="ListParagraph"/>
        <w:numPr>
          <w:ilvl w:val="0"/>
          <w:numId w:val="6"/>
        </w:numPr>
        <w:spacing w:before="120"/>
        <w:rPr>
          <w:rFonts w:ascii="Times New Roman" w:hAnsi="Times New Roman" w:cs="Times New Roman"/>
          <w:sz w:val="22"/>
          <w:szCs w:val="22"/>
        </w:rPr>
      </w:pPr>
      <w:r w:rsidRPr="00F81F05">
        <w:rPr>
          <w:rFonts w:ascii="Times New Roman" w:hAnsi="Times New Roman" w:cs="Times New Roman"/>
          <w:sz w:val="22"/>
          <w:szCs w:val="22"/>
        </w:rPr>
        <w:t>Next, load the dataset “pilgrim A2 data part 2 targets.csv”. This dataset shows demographics and profit</w:t>
      </w:r>
      <w:r w:rsidR="00F81F05" w:rsidRPr="00F81F05">
        <w:rPr>
          <w:rFonts w:ascii="Times New Roman" w:hAnsi="Times New Roman" w:cs="Times New Roman"/>
          <w:sz w:val="22"/>
          <w:szCs w:val="22"/>
        </w:rPr>
        <w:t xml:space="preserve"> in ‘99</w:t>
      </w:r>
      <w:r w:rsidR="00AD5E6B">
        <w:rPr>
          <w:rFonts w:ascii="Times New Roman" w:hAnsi="Times New Roman" w:cs="Times New Roman"/>
          <w:sz w:val="22"/>
          <w:szCs w:val="22"/>
        </w:rPr>
        <w:t xml:space="preserve"> for </w:t>
      </w:r>
      <w:r w:rsidR="00F81F05" w:rsidRPr="00F81F05">
        <w:rPr>
          <w:rFonts w:ascii="Times New Roman" w:hAnsi="Times New Roman" w:cs="Times New Roman"/>
          <w:sz w:val="22"/>
          <w:szCs w:val="22"/>
        </w:rPr>
        <w:t>1400</w:t>
      </w:r>
      <w:r w:rsidRPr="00F81F05">
        <w:rPr>
          <w:rFonts w:ascii="Times New Roman" w:hAnsi="Times New Roman" w:cs="Times New Roman"/>
          <w:sz w:val="22"/>
          <w:szCs w:val="22"/>
        </w:rPr>
        <w:t xml:space="preserve"> customers</w:t>
      </w:r>
      <w:r w:rsidR="00F81F05" w:rsidRPr="00F81F05">
        <w:rPr>
          <w:rFonts w:ascii="Times New Roman" w:hAnsi="Times New Roman" w:cs="Times New Roman"/>
          <w:sz w:val="22"/>
          <w:szCs w:val="22"/>
        </w:rPr>
        <w:t xml:space="preserve"> -- </w:t>
      </w:r>
      <w:r w:rsidRPr="00F81F05">
        <w:rPr>
          <w:rFonts w:ascii="Times New Roman" w:hAnsi="Times New Roman" w:cs="Times New Roman"/>
          <w:sz w:val="22"/>
          <w:szCs w:val="22"/>
        </w:rPr>
        <w:t>not currently online</w:t>
      </w:r>
      <w:r w:rsidR="00F81F05" w:rsidRPr="00F81F05">
        <w:rPr>
          <w:rFonts w:ascii="Times New Roman" w:hAnsi="Times New Roman" w:cs="Times New Roman"/>
          <w:sz w:val="22"/>
          <w:szCs w:val="22"/>
        </w:rPr>
        <w:t xml:space="preserve"> --</w:t>
      </w:r>
      <w:r w:rsidRPr="00F81F05">
        <w:rPr>
          <w:rFonts w:ascii="Times New Roman" w:hAnsi="Times New Roman" w:cs="Times New Roman"/>
          <w:sz w:val="22"/>
          <w:szCs w:val="22"/>
        </w:rPr>
        <w:t xml:space="preserve"> that Pilgrim </w:t>
      </w:r>
      <w:r w:rsidR="00AD5E6B">
        <w:rPr>
          <w:rFonts w:ascii="Times New Roman" w:hAnsi="Times New Roman" w:cs="Times New Roman"/>
          <w:sz w:val="22"/>
          <w:szCs w:val="22"/>
        </w:rPr>
        <w:t xml:space="preserve">Bank </w:t>
      </w:r>
      <w:bookmarkStart w:id="0" w:name="_GoBack"/>
      <w:bookmarkEnd w:id="0"/>
      <w:r w:rsidRPr="00F81F05">
        <w:rPr>
          <w:rFonts w:ascii="Times New Roman" w:hAnsi="Times New Roman" w:cs="Times New Roman"/>
          <w:sz w:val="22"/>
          <w:szCs w:val="22"/>
        </w:rPr>
        <w:t>is thinking about targeting with a similar intervention to the experimental group in order to migrate them to the online channel</w:t>
      </w:r>
      <w:r w:rsidR="00F81F05">
        <w:rPr>
          <w:rFonts w:ascii="Times New Roman" w:hAnsi="Times New Roman" w:cs="Times New Roman"/>
          <w:sz w:val="22"/>
          <w:szCs w:val="22"/>
        </w:rPr>
        <w:t>.</w:t>
      </w:r>
    </w:p>
    <w:p w14:paraId="486A00AD" w14:textId="77777777" w:rsidR="00F81F05" w:rsidRDefault="00F81F05" w:rsidP="00F81F05">
      <w:pPr>
        <w:pStyle w:val="ListParagraph"/>
        <w:spacing w:before="120"/>
        <w:rPr>
          <w:rFonts w:ascii="Times New Roman" w:hAnsi="Times New Roman" w:cs="Times New Roman"/>
          <w:sz w:val="22"/>
          <w:szCs w:val="22"/>
        </w:rPr>
      </w:pPr>
    </w:p>
    <w:p w14:paraId="6287E821" w14:textId="08E408CA" w:rsidR="00F81F05" w:rsidRDefault="00F81F05" w:rsidP="00F81F05">
      <w:pPr>
        <w:pStyle w:val="ListParagraph"/>
        <w:spacing w:before="120"/>
        <w:rPr>
          <w:rFonts w:ascii="Times New Roman" w:hAnsi="Times New Roman" w:cs="Times New Roman"/>
          <w:sz w:val="22"/>
          <w:szCs w:val="22"/>
        </w:rPr>
      </w:pPr>
      <w:r>
        <w:rPr>
          <w:rFonts w:ascii="Times New Roman" w:hAnsi="Times New Roman" w:cs="Times New Roman"/>
          <w:sz w:val="22"/>
          <w:szCs w:val="22"/>
        </w:rPr>
        <w:t xml:space="preserve">Use your chosen model to make predictions for the target customers for profit in 00. </w:t>
      </w:r>
    </w:p>
    <w:p w14:paraId="2F31DA6B" w14:textId="77777777" w:rsidR="00F81F05" w:rsidRDefault="00F81F05" w:rsidP="00F81F05">
      <w:pPr>
        <w:pStyle w:val="ListParagraph"/>
        <w:spacing w:before="120"/>
        <w:rPr>
          <w:rFonts w:ascii="Times New Roman" w:hAnsi="Times New Roman" w:cs="Times New Roman"/>
          <w:sz w:val="22"/>
          <w:szCs w:val="22"/>
        </w:rPr>
      </w:pPr>
    </w:p>
    <w:p w14:paraId="2694F4B8" w14:textId="53699C2B" w:rsidR="00F81F05" w:rsidRDefault="00F81F05" w:rsidP="00F81F05">
      <w:pPr>
        <w:pStyle w:val="ListParagraph"/>
        <w:spacing w:before="120"/>
        <w:rPr>
          <w:rFonts w:ascii="Times New Roman" w:hAnsi="Times New Roman" w:cs="Times New Roman"/>
          <w:sz w:val="22"/>
          <w:szCs w:val="22"/>
        </w:rPr>
      </w:pPr>
      <w:r>
        <w:rPr>
          <w:rFonts w:ascii="Times New Roman" w:hAnsi="Times New Roman" w:cs="Times New Roman"/>
          <w:sz w:val="22"/>
          <w:szCs w:val="22"/>
        </w:rPr>
        <w:t>You can use a line of code like the following to create a new column in the dataset with predictions:</w:t>
      </w:r>
    </w:p>
    <w:p w14:paraId="3B7CF303" w14:textId="77777777" w:rsidR="00F81F05" w:rsidRDefault="00F81F05" w:rsidP="00F81F05">
      <w:pPr>
        <w:pStyle w:val="ListParagraph"/>
        <w:spacing w:before="120"/>
        <w:rPr>
          <w:rFonts w:ascii="Times New Roman" w:hAnsi="Times New Roman" w:cs="Times New Roman"/>
          <w:sz w:val="22"/>
          <w:szCs w:val="22"/>
        </w:rPr>
      </w:pPr>
    </w:p>
    <w:p w14:paraId="25A8D3BA" w14:textId="6070AFF2" w:rsidR="00F81F05" w:rsidRPr="00211658" w:rsidRDefault="00F81F05" w:rsidP="00211658">
      <w:pPr>
        <w:pStyle w:val="ListParagraph"/>
        <w:spacing w:before="120"/>
        <w:rPr>
          <w:rFonts w:ascii="Times New Roman" w:hAnsi="Times New Roman" w:cs="Times New Roman"/>
          <w:sz w:val="22"/>
          <w:szCs w:val="22"/>
        </w:rPr>
      </w:pPr>
      <w:proofErr w:type="spellStart"/>
      <w:r w:rsidRPr="00F81F05">
        <w:rPr>
          <w:rFonts w:ascii="Times New Roman" w:hAnsi="Times New Roman" w:cs="Times New Roman"/>
          <w:sz w:val="22"/>
          <w:szCs w:val="22"/>
        </w:rPr>
        <w:t>pilgrim.tar</w:t>
      </w:r>
      <w:r>
        <w:rPr>
          <w:rFonts w:ascii="Times New Roman" w:hAnsi="Times New Roman" w:cs="Times New Roman"/>
          <w:sz w:val="22"/>
          <w:szCs w:val="22"/>
        </w:rPr>
        <w:t>gets$bestmodel</w:t>
      </w:r>
      <w:proofErr w:type="spellEnd"/>
      <w:r>
        <w:rPr>
          <w:rFonts w:ascii="Times New Roman" w:hAnsi="Times New Roman" w:cs="Times New Roman"/>
          <w:sz w:val="22"/>
          <w:szCs w:val="22"/>
        </w:rPr>
        <w:t xml:space="preserve"> &lt;- </w:t>
      </w:r>
      <w:proofErr w:type="gramStart"/>
      <w:r>
        <w:rPr>
          <w:rFonts w:ascii="Times New Roman" w:hAnsi="Times New Roman" w:cs="Times New Roman"/>
          <w:sz w:val="22"/>
          <w:szCs w:val="22"/>
        </w:rPr>
        <w:t>predict(</w:t>
      </w:r>
      <w:proofErr w:type="gramEnd"/>
      <w:r>
        <w:rPr>
          <w:rFonts w:ascii="Times New Roman" w:hAnsi="Times New Roman" w:cs="Times New Roman"/>
          <w:sz w:val="22"/>
          <w:szCs w:val="22"/>
        </w:rPr>
        <w:t>model1</w:t>
      </w:r>
      <w:r w:rsidRPr="00F81F05">
        <w:rPr>
          <w:rFonts w:ascii="Times New Roman" w:hAnsi="Times New Roman" w:cs="Times New Roman"/>
          <w:sz w:val="22"/>
          <w:szCs w:val="22"/>
        </w:rPr>
        <w:t xml:space="preserve">, </w:t>
      </w:r>
      <w:proofErr w:type="spellStart"/>
      <w:r w:rsidRPr="00F81F05">
        <w:rPr>
          <w:rFonts w:ascii="Times New Roman" w:hAnsi="Times New Roman" w:cs="Times New Roman"/>
          <w:sz w:val="22"/>
          <w:szCs w:val="22"/>
        </w:rPr>
        <w:t>pilgrim.targets</w:t>
      </w:r>
      <w:proofErr w:type="spellEnd"/>
      <w:r w:rsidRPr="00F81F05">
        <w:rPr>
          <w:rFonts w:ascii="Times New Roman" w:hAnsi="Times New Roman" w:cs="Times New Roman"/>
          <w:sz w:val="22"/>
          <w:szCs w:val="22"/>
        </w:rPr>
        <w:t>, type="response"</w:t>
      </w:r>
      <w:r w:rsidR="00211658">
        <w:rPr>
          <w:rFonts w:ascii="Times New Roman" w:hAnsi="Times New Roman" w:cs="Times New Roman"/>
          <w:sz w:val="22"/>
          <w:szCs w:val="22"/>
        </w:rPr>
        <w:t>)</w:t>
      </w:r>
    </w:p>
    <w:p w14:paraId="2334760A" w14:textId="20B3B121" w:rsidR="00F81F05" w:rsidRDefault="00F81F05" w:rsidP="00F81F05">
      <w:pPr>
        <w:spacing w:before="360"/>
        <w:ind w:left="720"/>
        <w:rPr>
          <w:rFonts w:ascii="Times New Roman" w:hAnsi="Times New Roman" w:cs="Times New Roman"/>
          <w:sz w:val="22"/>
          <w:szCs w:val="22"/>
        </w:rPr>
      </w:pPr>
      <w:r>
        <w:rPr>
          <w:rFonts w:ascii="Times New Roman" w:hAnsi="Times New Roman" w:cs="Times New Roman"/>
          <w:sz w:val="22"/>
          <w:szCs w:val="22"/>
        </w:rPr>
        <w:t>Should Pilgrim Bank move</w:t>
      </w:r>
      <w:r w:rsidR="00211658">
        <w:rPr>
          <w:rFonts w:ascii="Times New Roman" w:hAnsi="Times New Roman" w:cs="Times New Roman"/>
          <w:sz w:val="22"/>
          <w:szCs w:val="22"/>
        </w:rPr>
        <w:t xml:space="preserve"> forward with the intervention with the target customers? Why or why not? How much should they be willing to pay as an incentive to the target customers to switch? Back up your recommendations with analyses. </w:t>
      </w:r>
    </w:p>
    <w:p w14:paraId="783191CF" w14:textId="289F0D71" w:rsidR="00211658" w:rsidRPr="00F81F05" w:rsidRDefault="00211658" w:rsidP="00F81F05">
      <w:pPr>
        <w:spacing w:before="360"/>
        <w:ind w:left="720"/>
        <w:rPr>
          <w:rFonts w:ascii="Times New Roman" w:hAnsi="Times New Roman" w:cs="Times New Roman"/>
          <w:sz w:val="22"/>
          <w:szCs w:val="22"/>
        </w:rPr>
      </w:pPr>
      <w:r>
        <w:rPr>
          <w:rFonts w:ascii="Times New Roman" w:hAnsi="Times New Roman" w:cs="Times New Roman"/>
          <w:sz w:val="22"/>
          <w:szCs w:val="22"/>
        </w:rPr>
        <w:t xml:space="preserve">Finally, note any limitations of your analyses that qualifies your recommendations. </w:t>
      </w:r>
    </w:p>
    <w:p w14:paraId="58CF491B" w14:textId="77777777" w:rsidR="00F81F05" w:rsidRPr="00F81F05" w:rsidRDefault="00F81F05" w:rsidP="00F81F05">
      <w:pPr>
        <w:pStyle w:val="ListParagraph"/>
        <w:spacing w:before="120"/>
        <w:rPr>
          <w:rFonts w:ascii="Times New Roman" w:hAnsi="Times New Roman" w:cs="Times New Roman"/>
          <w:sz w:val="22"/>
          <w:szCs w:val="22"/>
        </w:rPr>
      </w:pPr>
    </w:p>
    <w:sectPr w:rsidR="00F81F05" w:rsidRPr="00F81F05" w:rsidSect="002D12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B114B"/>
    <w:multiLevelType w:val="hybridMultilevel"/>
    <w:tmpl w:val="ED4E5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A1893"/>
    <w:multiLevelType w:val="hybridMultilevel"/>
    <w:tmpl w:val="E73C864A"/>
    <w:lvl w:ilvl="0" w:tplc="48E4B5D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39A358E"/>
    <w:multiLevelType w:val="hybridMultilevel"/>
    <w:tmpl w:val="36A81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D61E3D"/>
    <w:multiLevelType w:val="hybridMultilevel"/>
    <w:tmpl w:val="F1DAF3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1E3782"/>
    <w:multiLevelType w:val="hybridMultilevel"/>
    <w:tmpl w:val="02084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856B98"/>
    <w:multiLevelType w:val="hybridMultilevel"/>
    <w:tmpl w:val="216ED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175"/>
    <w:rsid w:val="00036640"/>
    <w:rsid w:val="00086714"/>
    <w:rsid w:val="000C736B"/>
    <w:rsid w:val="000D76FE"/>
    <w:rsid w:val="000E05D0"/>
    <w:rsid w:val="001E4618"/>
    <w:rsid w:val="001F2BE9"/>
    <w:rsid w:val="001F4610"/>
    <w:rsid w:val="00201AC2"/>
    <w:rsid w:val="00210D9A"/>
    <w:rsid w:val="00211658"/>
    <w:rsid w:val="00223D1C"/>
    <w:rsid w:val="00280B66"/>
    <w:rsid w:val="00292B05"/>
    <w:rsid w:val="002D1226"/>
    <w:rsid w:val="0034424B"/>
    <w:rsid w:val="0036508F"/>
    <w:rsid w:val="003A2264"/>
    <w:rsid w:val="003B2EF5"/>
    <w:rsid w:val="003D43D2"/>
    <w:rsid w:val="003E1D5B"/>
    <w:rsid w:val="00404F3B"/>
    <w:rsid w:val="004634A3"/>
    <w:rsid w:val="00532D19"/>
    <w:rsid w:val="00584F06"/>
    <w:rsid w:val="005A0BB0"/>
    <w:rsid w:val="006C7061"/>
    <w:rsid w:val="006D0B56"/>
    <w:rsid w:val="00807705"/>
    <w:rsid w:val="00810AEB"/>
    <w:rsid w:val="0083781E"/>
    <w:rsid w:val="00872CA6"/>
    <w:rsid w:val="008962E3"/>
    <w:rsid w:val="008E5999"/>
    <w:rsid w:val="008F002E"/>
    <w:rsid w:val="00975805"/>
    <w:rsid w:val="00980337"/>
    <w:rsid w:val="00995BAC"/>
    <w:rsid w:val="009A2854"/>
    <w:rsid w:val="009A7129"/>
    <w:rsid w:val="00A00B6C"/>
    <w:rsid w:val="00A766CC"/>
    <w:rsid w:val="00A904BB"/>
    <w:rsid w:val="00A92EF4"/>
    <w:rsid w:val="00AA619E"/>
    <w:rsid w:val="00AD0CBC"/>
    <w:rsid w:val="00AD5E6B"/>
    <w:rsid w:val="00B06536"/>
    <w:rsid w:val="00B20B2E"/>
    <w:rsid w:val="00BF5045"/>
    <w:rsid w:val="00C80FE4"/>
    <w:rsid w:val="00CD020E"/>
    <w:rsid w:val="00CD6401"/>
    <w:rsid w:val="00DC1175"/>
    <w:rsid w:val="00DE266E"/>
    <w:rsid w:val="00E26424"/>
    <w:rsid w:val="00E3584B"/>
    <w:rsid w:val="00E5497E"/>
    <w:rsid w:val="00E6555C"/>
    <w:rsid w:val="00EA04CF"/>
    <w:rsid w:val="00F419FF"/>
    <w:rsid w:val="00F61A34"/>
    <w:rsid w:val="00F81F05"/>
    <w:rsid w:val="00FF41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6E14F8"/>
  <w14:defaultImageDpi w14:val="300"/>
  <w15:docId w15:val="{F017C9F7-09B7-409D-B8A8-41F83D68D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06536"/>
    <w:rPr>
      <w:sz w:val="16"/>
      <w:szCs w:val="16"/>
    </w:rPr>
  </w:style>
  <w:style w:type="paragraph" w:styleId="CommentText">
    <w:name w:val="annotation text"/>
    <w:basedOn w:val="Normal"/>
    <w:link w:val="CommentTextChar"/>
    <w:uiPriority w:val="99"/>
    <w:semiHidden/>
    <w:unhideWhenUsed/>
    <w:rsid w:val="00B06536"/>
    <w:rPr>
      <w:sz w:val="20"/>
      <w:szCs w:val="20"/>
    </w:rPr>
  </w:style>
  <w:style w:type="character" w:customStyle="1" w:styleId="CommentTextChar">
    <w:name w:val="Comment Text Char"/>
    <w:basedOn w:val="DefaultParagraphFont"/>
    <w:link w:val="CommentText"/>
    <w:uiPriority w:val="99"/>
    <w:semiHidden/>
    <w:rsid w:val="00B06536"/>
    <w:rPr>
      <w:sz w:val="20"/>
      <w:szCs w:val="20"/>
    </w:rPr>
  </w:style>
  <w:style w:type="paragraph" w:styleId="CommentSubject">
    <w:name w:val="annotation subject"/>
    <w:basedOn w:val="CommentText"/>
    <w:next w:val="CommentText"/>
    <w:link w:val="CommentSubjectChar"/>
    <w:uiPriority w:val="99"/>
    <w:semiHidden/>
    <w:unhideWhenUsed/>
    <w:rsid w:val="00B06536"/>
    <w:rPr>
      <w:b/>
      <w:bCs/>
    </w:rPr>
  </w:style>
  <w:style w:type="character" w:customStyle="1" w:styleId="CommentSubjectChar">
    <w:name w:val="Comment Subject Char"/>
    <w:basedOn w:val="CommentTextChar"/>
    <w:link w:val="CommentSubject"/>
    <w:uiPriority w:val="99"/>
    <w:semiHidden/>
    <w:rsid w:val="00B06536"/>
    <w:rPr>
      <w:b/>
      <w:bCs/>
      <w:sz w:val="20"/>
      <w:szCs w:val="20"/>
    </w:rPr>
  </w:style>
  <w:style w:type="paragraph" w:styleId="BalloonText">
    <w:name w:val="Balloon Text"/>
    <w:basedOn w:val="Normal"/>
    <w:link w:val="BalloonTextChar"/>
    <w:uiPriority w:val="99"/>
    <w:semiHidden/>
    <w:unhideWhenUsed/>
    <w:rsid w:val="00B06536"/>
    <w:rPr>
      <w:rFonts w:ascii="Tahoma" w:hAnsi="Tahoma" w:cs="Tahoma"/>
      <w:sz w:val="16"/>
      <w:szCs w:val="16"/>
    </w:rPr>
  </w:style>
  <w:style w:type="character" w:customStyle="1" w:styleId="BalloonTextChar">
    <w:name w:val="Balloon Text Char"/>
    <w:basedOn w:val="DefaultParagraphFont"/>
    <w:link w:val="BalloonText"/>
    <w:uiPriority w:val="99"/>
    <w:semiHidden/>
    <w:rsid w:val="00B06536"/>
    <w:rPr>
      <w:rFonts w:ascii="Tahoma" w:hAnsi="Tahoma" w:cs="Tahoma"/>
      <w:sz w:val="16"/>
      <w:szCs w:val="16"/>
    </w:rPr>
  </w:style>
  <w:style w:type="paragraph" w:styleId="ListParagraph">
    <w:name w:val="List Paragraph"/>
    <w:basedOn w:val="Normal"/>
    <w:uiPriority w:val="34"/>
    <w:qFormat/>
    <w:rsid w:val="003E1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19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12848-DCE8-0242-B8BE-38618AA83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735</Words>
  <Characters>4191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Fernbach</dc:creator>
  <cp:keywords/>
  <dc:description/>
  <cp:lastModifiedBy>Philip M Fernbach</cp:lastModifiedBy>
  <cp:revision>22</cp:revision>
  <cp:lastPrinted>2016-02-11T17:38:00Z</cp:lastPrinted>
  <dcterms:created xsi:type="dcterms:W3CDTF">2015-02-08T23:55:00Z</dcterms:created>
  <dcterms:modified xsi:type="dcterms:W3CDTF">2016-02-11T20:52:00Z</dcterms:modified>
</cp:coreProperties>
</file>