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8A" w:rsidRDefault="00B07E8A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CPI, Unemployment Rate, Cargo Volume, Wheat Market Price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1"/>
        <w:gridCol w:w="54"/>
        <w:gridCol w:w="224"/>
        <w:gridCol w:w="357"/>
        <w:gridCol w:w="439"/>
        <w:gridCol w:w="188"/>
        <w:gridCol w:w="854"/>
        <w:gridCol w:w="657"/>
        <w:gridCol w:w="1017"/>
        <w:gridCol w:w="593"/>
        <w:gridCol w:w="807"/>
        <w:gridCol w:w="593"/>
        <w:gridCol w:w="1047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78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27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4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101.03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102.10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102.70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5.3667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0.3277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4.9000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5.1000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5.3000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-29.90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0.767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5.314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7.575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16.900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0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Skewness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Histogram of CPI, Unemployment Rate, Cargo Volume, Wheat Market Price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4" name="Picture 4" descr="Histogram of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Pr="00DB7EFF" w:rsidRDefault="00DB7EFF" w:rsidP="00DB7EFF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Histogram of Unemployment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of Unemployment R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Pr="00DB7EFF" w:rsidRDefault="00DB7EFF" w:rsidP="00DB7EFF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Histogram of Cargo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Cargo Volu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Pr="00DB7EFF" w:rsidRDefault="00DB7EFF" w:rsidP="00DB7EF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Histogram of Wheat Marke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gram of Wheat Market P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CPI vs Unemployment Rate, Cargo Volume, Wheat Market Price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 descr="Scatterplot of CPI vs Unemployment Rat, Cargo Volume, Wheat Market P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plot of CPI vs Unemployment Rat, Cargo Volume, Wheat Market P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Wheat Market Price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654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98.52 + 0.821 Unemployment Rate - 0.0545 Cargo Volume - 0.1103 Wheat Market Price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675"/>
        <w:gridCol w:w="840"/>
        <w:gridCol w:w="870"/>
        <w:gridCol w:w="870"/>
        <w:gridCol w:w="45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0.941353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42.63%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46.569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15.5229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2.8519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25.2827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Wheat Market Price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14.9511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38.990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0.8861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104.985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98.615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DB7EF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9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0.557007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6" name="Picture 6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0.687496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24.14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0.303953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28.96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0.080365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-0.005358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-0.030171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29.35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-0.031640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29.41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-0.039914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29.50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-0.059330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29.71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-0.129238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30.74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-0.238933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34.35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-0.402639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44.86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-0.361925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53.60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7" name="Picture 7" descr="Autocorrelation for S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tocorrelation for S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DB7EFF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DB7EFF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47"/>
        <w:gridCol w:w="330"/>
        <w:gridCol w:w="330"/>
        <w:gridCol w:w="208"/>
        <w:gridCol w:w="684"/>
        <w:gridCol w:w="1150"/>
        <w:gridCol w:w="1165"/>
        <w:gridCol w:w="691"/>
        <w:gridCol w:w="691"/>
        <w:gridCol w:w="691"/>
        <w:gridCol w:w="910"/>
        <w:gridCol w:w="309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148.796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153.864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1.2736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163.939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169.007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0.94769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136.893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143.447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0.96428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138.558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145.113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137.047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144.974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0.94135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137.668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145.596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139.087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148.265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77.265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0.94188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139.239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148.417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30.802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0.93530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140.188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150.486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125.814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W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h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k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c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73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 + 0.662 Unemployment Rate - 0.0557 Cargo Volume - 0.04175 Time_1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45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1.15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-0.04175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0.935278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55.02%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42.35%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47.070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15.6901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26.3937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15.4528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38.489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102.394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104.972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DB7EF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9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Durbin-Watson Statistic 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0.585986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8" name="Picture 8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SRES_2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0.653769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21.83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0.280949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25.94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0.053530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26.10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-0.049753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26.23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-0.064401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26.46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-0.046386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26.59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-0.029657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26.64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-0.053941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26.81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-0.156726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28.32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-0.300379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34.02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-0.462129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47.87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-0.408518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59.00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B7E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9" name="Picture 9" descr="Autocorrelation for SRE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tocorrelation for SRES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FF" w:rsidRDefault="00DB7EFF"/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B7EF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B7EF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SRES_2</w:t>
      </w:r>
    </w:p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B7EF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DB7EFF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DB7EFF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B7EF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B7EFF" w:rsidRPr="00DB7EFF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DB7EFF" w:rsidRPr="00DB7EFF" w:rsidRDefault="00DB7EFF" w:rsidP="00DB7E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B7EF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</w:tbl>
    <w:p w:rsidR="00DB7EFF" w:rsidRPr="00DB7EFF" w:rsidRDefault="00DB7EFF" w:rsidP="00DB7EF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DB7EFF" w:rsidRDefault="00DB7EFF">
      <w:bookmarkStart w:id="0" w:name="_GoBack"/>
      <w:bookmarkEnd w:id="0"/>
    </w:p>
    <w:sectPr w:rsidR="00DB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FF"/>
    <w:rsid w:val="00B07E8A"/>
    <w:rsid w:val="00D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31BCA-B464-4EEC-B206-F27AF6CF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782</Words>
  <Characters>4460</Characters>
  <Application>Microsoft Office Word</Application>
  <DocSecurity>0</DocSecurity>
  <Lines>37</Lines>
  <Paragraphs>10</Paragraphs>
  <ScaleCrop>false</ScaleCrop>
  <Company>NYU Stern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2023-04-04T22:02:00Z</dcterms:created>
  <dcterms:modified xsi:type="dcterms:W3CDTF">2023-04-04T22:04:00Z</dcterms:modified>
</cp:coreProperties>
</file>