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4152" w:rsidRDefault="00D64152" w:rsidP="00D64152">
      <w:pPr>
        <w:jc w:val="center"/>
      </w:pPr>
      <w:r>
        <w:rPr>
          <w:rFonts w:hint="eastAsia"/>
        </w:rPr>
        <w:t>个人经历复盘</w:t>
      </w:r>
    </w:p>
    <w:p w:rsidR="00F3101A" w:rsidRDefault="00F3101A" w:rsidP="001C7EB4">
      <w:pPr>
        <w:pStyle w:val="a9"/>
        <w:numPr>
          <w:ilvl w:val="0"/>
          <w:numId w:val="16"/>
        </w:numPr>
      </w:pPr>
      <w:r>
        <w:rPr>
          <w:rFonts w:hint="eastAsia"/>
        </w:rPr>
        <w:t>教育经历：</w:t>
      </w:r>
    </w:p>
    <w:p w:rsidR="001C7EB4" w:rsidRDefault="001C7EB4" w:rsidP="001C7EB4">
      <w:pPr>
        <w:rPr>
          <w:rFonts w:hint="eastAsia"/>
        </w:rPr>
      </w:pPr>
      <w:r>
        <w:rPr>
          <w:rFonts w:hint="eastAsia"/>
        </w:rPr>
        <w:t>硕士：</w:t>
      </w:r>
    </w:p>
    <w:p w:rsidR="001C7EB4" w:rsidRDefault="001C7EB4" w:rsidP="001C7EB4">
      <w:r>
        <w:rPr>
          <w:rFonts w:hint="eastAsia"/>
        </w:rPr>
        <w:t>学校：</w:t>
      </w:r>
      <w:r>
        <w:rPr>
          <w:rFonts w:hint="eastAsia"/>
        </w:rPr>
        <w:t>新加坡国立大学</w:t>
      </w:r>
    </w:p>
    <w:p w:rsidR="001C7EB4" w:rsidRDefault="001C7EB4" w:rsidP="001C7EB4">
      <w:r>
        <w:rPr>
          <w:rFonts w:hint="eastAsia"/>
        </w:rPr>
        <w:t>学院：</w:t>
      </w:r>
      <w:r>
        <w:rPr>
          <w:rFonts w:hint="eastAsia"/>
        </w:rPr>
        <w:t>设计与工程学院</w:t>
      </w:r>
    </w:p>
    <w:p w:rsidR="001C7EB4" w:rsidRDefault="001C7EB4" w:rsidP="001C7EB4">
      <w:pPr>
        <w:rPr>
          <w:rFonts w:hint="eastAsia"/>
        </w:rPr>
      </w:pPr>
      <w:r>
        <w:rPr>
          <w:rFonts w:hint="eastAsia"/>
        </w:rPr>
        <w:t>专业：</w:t>
      </w:r>
      <w:r>
        <w:rPr>
          <w:rFonts w:hint="eastAsia"/>
        </w:rPr>
        <w:t>工程设计与创新</w:t>
      </w:r>
    </w:p>
    <w:p w:rsidR="001C7EB4" w:rsidRDefault="001C7EB4" w:rsidP="001C7EB4">
      <w:pPr>
        <w:rPr>
          <w:rFonts w:hint="eastAsia"/>
        </w:rPr>
      </w:pPr>
      <w:r>
        <w:rPr>
          <w:rFonts w:hint="eastAsia"/>
        </w:rPr>
        <w:t>课程</w:t>
      </w:r>
      <w:r>
        <w:rPr>
          <w:rFonts w:hint="eastAsia"/>
        </w:rPr>
        <w:t>：</w:t>
      </w:r>
      <w:r>
        <w:rPr>
          <w:rFonts w:hint="eastAsia"/>
        </w:rPr>
        <w:t>设计思维与产品开发、可穿藏设备开发、数字时代的技术产品营销、</w:t>
      </w:r>
      <w:r>
        <w:rPr>
          <w:rFonts w:hint="eastAsia"/>
        </w:rPr>
        <w:t>AI</w:t>
      </w:r>
      <w:r>
        <w:rPr>
          <w:rFonts w:hint="eastAsia"/>
        </w:rPr>
        <w:t>用户体验与界面设计的基本技能</w:t>
      </w:r>
    </w:p>
    <w:p w:rsidR="001C7EB4" w:rsidRDefault="001C7EB4" w:rsidP="001C7EB4"/>
    <w:p w:rsidR="001C7EB4" w:rsidRDefault="001C7EB4" w:rsidP="001C7EB4">
      <w:pPr>
        <w:rPr>
          <w:rFonts w:hint="eastAsia"/>
        </w:rPr>
      </w:pPr>
      <w:r>
        <w:rPr>
          <w:rFonts w:hint="eastAsia"/>
        </w:rPr>
        <w:t>本科：</w:t>
      </w:r>
    </w:p>
    <w:p w:rsidR="001C7EB4" w:rsidRDefault="001C7EB4" w:rsidP="001C7EB4">
      <w:r>
        <w:rPr>
          <w:rFonts w:hint="eastAsia"/>
        </w:rPr>
        <w:t>学校：</w:t>
      </w:r>
      <w:r>
        <w:rPr>
          <w:rFonts w:hint="eastAsia"/>
        </w:rPr>
        <w:t>北京林业大学</w:t>
      </w:r>
    </w:p>
    <w:p w:rsidR="001C7EB4" w:rsidRDefault="001C7EB4" w:rsidP="001C7EB4">
      <w:pPr>
        <w:rPr>
          <w:rFonts w:hint="eastAsia"/>
        </w:rPr>
      </w:pPr>
      <w:r>
        <w:rPr>
          <w:rFonts w:hint="eastAsia"/>
        </w:rPr>
        <w:t>学院：</w:t>
      </w:r>
      <w:r>
        <w:rPr>
          <w:rFonts w:hint="eastAsia"/>
        </w:rPr>
        <w:t>园林学院</w:t>
      </w:r>
    </w:p>
    <w:p w:rsidR="001C7EB4" w:rsidRDefault="001C7EB4" w:rsidP="001C7EB4">
      <w:pPr>
        <w:rPr>
          <w:rFonts w:hint="eastAsia"/>
        </w:rPr>
      </w:pPr>
      <w:r>
        <w:rPr>
          <w:rFonts w:hint="eastAsia"/>
        </w:rPr>
        <w:t>专业：园林</w:t>
      </w:r>
    </w:p>
    <w:p w:rsidR="001C7EB4" w:rsidRDefault="001C7EB4" w:rsidP="001C7EB4">
      <w:pPr>
        <w:rPr>
          <w:rFonts w:hint="eastAsia"/>
        </w:rPr>
      </w:pPr>
      <w:r>
        <w:rPr>
          <w:rFonts w:hint="eastAsia"/>
        </w:rPr>
        <w:t>课程</w:t>
      </w:r>
      <w:r>
        <w:rPr>
          <w:rFonts w:hint="eastAsia"/>
        </w:rPr>
        <w:t>：</w:t>
      </w:r>
      <w:r>
        <w:rPr>
          <w:rFonts w:hint="eastAsia"/>
        </w:rPr>
        <w:t>计算机辅助设计、城市开放空间设计、管理学、实用新闻学、社会心理学等</w:t>
      </w:r>
    </w:p>
    <w:p w:rsidR="00F3101A" w:rsidRDefault="00F3101A" w:rsidP="00D64152">
      <w:pPr>
        <w:jc w:val="center"/>
      </w:pPr>
    </w:p>
    <w:p w:rsidR="00F3101A" w:rsidRDefault="001C7EB4" w:rsidP="001C7EB4">
      <w:pPr>
        <w:pStyle w:val="a9"/>
        <w:numPr>
          <w:ilvl w:val="0"/>
          <w:numId w:val="16"/>
        </w:numPr>
        <w:rPr>
          <w:rFonts w:hint="eastAsia"/>
        </w:rPr>
      </w:pPr>
      <w:r w:rsidRPr="00EA5AF4">
        <w:rPr>
          <w:b/>
          <w:bCs/>
        </w:rPr>
        <w:t>实习经历</w:t>
      </w:r>
    </w:p>
    <w:p w:rsidR="00EA5AF4" w:rsidRPr="00EA5AF4" w:rsidRDefault="00EA5AF4" w:rsidP="00EA5AF4">
      <w:pPr>
        <w:rPr>
          <w:b/>
          <w:bCs/>
        </w:rPr>
      </w:pPr>
      <w:r w:rsidRPr="00EA5AF4">
        <w:rPr>
          <w:b/>
          <w:bCs/>
        </w:rPr>
        <w:t>小米集团</w:t>
      </w:r>
      <w:r w:rsidRPr="00EA5AF4">
        <w:rPr>
          <w:b/>
          <w:bCs/>
        </w:rPr>
        <w:t xml:space="preserve"> (Xiaomi)</w:t>
      </w:r>
    </w:p>
    <w:p w:rsidR="001C7EB4" w:rsidRDefault="00EA5AF4" w:rsidP="00EA5AF4">
      <w:pPr>
        <w:rPr>
          <w:b/>
          <w:bCs/>
        </w:rPr>
      </w:pPr>
      <w:r w:rsidRPr="00EA5AF4">
        <w:rPr>
          <w:b/>
          <w:bCs/>
        </w:rPr>
        <w:t>岗位：</w:t>
      </w:r>
      <w:r w:rsidRPr="00EA5AF4">
        <w:rPr>
          <w:b/>
          <w:bCs/>
        </w:rPr>
        <w:t xml:space="preserve">AI </w:t>
      </w:r>
      <w:r w:rsidRPr="00EA5AF4">
        <w:rPr>
          <w:b/>
          <w:bCs/>
        </w:rPr>
        <w:t>策略产品经理实习生</w:t>
      </w:r>
    </w:p>
    <w:p w:rsidR="00EA5AF4" w:rsidRDefault="00EA5AF4" w:rsidP="00EA5AF4">
      <w:pPr>
        <w:rPr>
          <w:b/>
          <w:bCs/>
        </w:rPr>
      </w:pPr>
      <w:r w:rsidRPr="00EA5AF4">
        <w:rPr>
          <w:b/>
          <w:bCs/>
        </w:rPr>
        <w:t>时间：</w:t>
      </w:r>
      <w:r w:rsidRPr="00EA5AF4">
        <w:rPr>
          <w:b/>
          <w:bCs/>
        </w:rPr>
        <w:t xml:space="preserve">2025.04 – </w:t>
      </w:r>
      <w:r>
        <w:rPr>
          <w:rFonts w:hint="eastAsia"/>
          <w:b/>
          <w:bCs/>
        </w:rPr>
        <w:t>2025.12</w:t>
      </w:r>
    </w:p>
    <w:p w:rsidR="001C7EB4" w:rsidRPr="00EA5AF4" w:rsidRDefault="001C7EB4" w:rsidP="00EA5AF4">
      <w:pPr>
        <w:rPr>
          <w:rFonts w:hint="eastAsia"/>
        </w:rPr>
      </w:pPr>
      <w:r>
        <w:rPr>
          <w:rFonts w:hint="eastAsia"/>
          <w:b/>
          <w:bCs/>
        </w:rPr>
        <w:t>地点：武汉</w:t>
      </w:r>
    </w:p>
    <w:p w:rsidR="00EA5AF4" w:rsidRPr="001C7EB4" w:rsidRDefault="00EA5AF4" w:rsidP="001C7EB4">
      <w:pPr>
        <w:pStyle w:val="a9"/>
        <w:numPr>
          <w:ilvl w:val="0"/>
          <w:numId w:val="17"/>
        </w:numPr>
        <w:rPr>
          <w:b/>
          <w:bCs/>
        </w:rPr>
      </w:pPr>
      <w:r w:rsidRPr="001C7EB4">
        <w:rPr>
          <w:b/>
          <w:bCs/>
        </w:rPr>
        <w:t xml:space="preserve"> AI </w:t>
      </w:r>
      <w:r w:rsidRPr="001C7EB4">
        <w:rPr>
          <w:b/>
          <w:bCs/>
        </w:rPr>
        <w:t>创作文本生成能力提升专项</w:t>
      </w:r>
      <w:r w:rsidRPr="001C7EB4">
        <w:rPr>
          <w:b/>
          <w:bCs/>
        </w:rPr>
        <w:t xml:space="preserve"> (</w:t>
      </w:r>
      <w:r w:rsidRPr="001C7EB4">
        <w:rPr>
          <w:b/>
          <w:bCs/>
        </w:rPr>
        <w:t>项目</w:t>
      </w:r>
      <w:r w:rsidRPr="001C7EB4">
        <w:rPr>
          <w:b/>
          <w:bCs/>
        </w:rPr>
        <w:t xml:space="preserve"> Owner)</w:t>
      </w:r>
    </w:p>
    <w:p w:rsidR="00EA5AF4" w:rsidRPr="00EA5AF4" w:rsidRDefault="00EA5AF4" w:rsidP="00EA5AF4">
      <w:pPr>
        <w:numPr>
          <w:ilvl w:val="0"/>
          <w:numId w:val="7"/>
        </w:numPr>
      </w:pPr>
      <w:r w:rsidRPr="00EA5AF4">
        <w:rPr>
          <w:b/>
          <w:bCs/>
        </w:rPr>
        <w:t>构建评估体系：</w:t>
      </w:r>
      <w:r w:rsidRPr="00EA5AF4">
        <w:t> </w:t>
      </w:r>
      <w:r w:rsidRPr="00EA5AF4">
        <w:t>针对</w:t>
      </w:r>
      <w:r w:rsidR="001C7EB4">
        <w:rPr>
          <w:rFonts w:hint="eastAsia"/>
        </w:rPr>
        <w:t>创作</w:t>
      </w:r>
      <w:r w:rsidR="001C7EB4">
        <w:t>agent</w:t>
      </w:r>
      <w:r w:rsidR="001C7EB4">
        <w:rPr>
          <w:rFonts w:hint="eastAsia"/>
        </w:rPr>
        <w:t>完善</w:t>
      </w:r>
      <w:r w:rsidRPr="00EA5AF4">
        <w:t>一套包含真实性、准确性、安全性等维度的</w:t>
      </w:r>
      <w:r w:rsidRPr="00EA5AF4">
        <w:t>“</w:t>
      </w:r>
      <w:r w:rsidRPr="00EA5AF4">
        <w:t>理想态</w:t>
      </w:r>
      <w:r w:rsidRPr="00EA5AF4">
        <w:t>”</w:t>
      </w:r>
      <w:r w:rsidRPr="00EA5AF4">
        <w:t>评估标准，有效降低了与大模型研发团队之间的沟通与理解难度。</w:t>
      </w:r>
    </w:p>
    <w:p w:rsidR="00EA5AF4" w:rsidRPr="00EA5AF4" w:rsidRDefault="00EA5AF4" w:rsidP="00EA5AF4">
      <w:pPr>
        <w:numPr>
          <w:ilvl w:val="0"/>
          <w:numId w:val="7"/>
        </w:numPr>
      </w:pPr>
      <w:r w:rsidRPr="00EA5AF4">
        <w:rPr>
          <w:b/>
          <w:bCs/>
        </w:rPr>
        <w:t>策略迭代与量化优化：</w:t>
      </w:r>
      <w:r w:rsidRPr="00EA5AF4">
        <w:t> </w:t>
      </w:r>
      <w:r w:rsidRPr="00EA5AF4">
        <w:t>推动两轮针对性优化（如：润色类回复条数</w:t>
      </w:r>
      <w:r w:rsidRPr="00EA5AF4">
        <w:t>≥3</w:t>
      </w:r>
      <w:r w:rsidRPr="00EA5AF4">
        <w:t>、报告规划类强制占位符、营销文案增加</w:t>
      </w:r>
      <w:r w:rsidRPr="00EA5AF4">
        <w:t xml:space="preserve"> emoji </w:t>
      </w:r>
      <w:r w:rsidRPr="00EA5AF4">
        <w:t>等硬性约束），最终实现</w:t>
      </w:r>
      <w:r w:rsidRPr="00EA5AF4">
        <w:rPr>
          <w:b/>
          <w:bCs/>
        </w:rPr>
        <w:t>可用率提升</w:t>
      </w:r>
      <w:r w:rsidRPr="00EA5AF4">
        <w:rPr>
          <w:b/>
          <w:bCs/>
        </w:rPr>
        <w:t xml:space="preserve"> 30.8%</w:t>
      </w:r>
      <w:r w:rsidRPr="00EA5AF4">
        <w:t>，</w:t>
      </w:r>
      <w:r w:rsidRPr="00EA5AF4">
        <w:rPr>
          <w:b/>
          <w:bCs/>
        </w:rPr>
        <w:t>满足率提升</w:t>
      </w:r>
      <w:r w:rsidRPr="00EA5AF4">
        <w:rPr>
          <w:b/>
          <w:bCs/>
        </w:rPr>
        <w:t xml:space="preserve"> 20.6%</w:t>
      </w:r>
      <w:r w:rsidRPr="00EA5AF4">
        <w:t>。</w:t>
      </w:r>
    </w:p>
    <w:p w:rsidR="00EA5AF4" w:rsidRPr="00EA5AF4" w:rsidRDefault="00EA5AF4" w:rsidP="00EA5AF4">
      <w:pPr>
        <w:numPr>
          <w:ilvl w:val="0"/>
          <w:numId w:val="7"/>
        </w:numPr>
      </w:pPr>
      <w:r w:rsidRPr="00EA5AF4">
        <w:rPr>
          <w:b/>
          <w:bCs/>
        </w:rPr>
        <w:t>突破瓶颈期：</w:t>
      </w:r>
      <w:r w:rsidRPr="00EA5AF4">
        <w:t> </w:t>
      </w:r>
      <w:r w:rsidRPr="00EA5AF4">
        <w:t>在优化幅度放缓时，通过构建</w:t>
      </w:r>
      <w:r w:rsidRPr="00EA5AF4">
        <w:t xml:space="preserve"> AI </w:t>
      </w:r>
      <w:r w:rsidRPr="00EA5AF4">
        <w:t>创作专项、积累</w:t>
      </w:r>
      <w:r w:rsidRPr="00EA5AF4">
        <w:t xml:space="preserve"> </w:t>
      </w:r>
      <w:proofErr w:type="spellStart"/>
      <w:r w:rsidRPr="00EA5AF4">
        <w:t>Badcase</w:t>
      </w:r>
      <w:proofErr w:type="spellEnd"/>
      <w:r w:rsidRPr="00EA5AF4">
        <w:t xml:space="preserve"> </w:t>
      </w:r>
      <w:r w:rsidRPr="00EA5AF4">
        <w:t>并形成滚动优化机制，持续驱动产品进化。</w:t>
      </w:r>
    </w:p>
    <w:p w:rsidR="00EA5AF4" w:rsidRPr="001C7EB4" w:rsidRDefault="00EA5AF4" w:rsidP="001C7EB4">
      <w:pPr>
        <w:pStyle w:val="a9"/>
        <w:numPr>
          <w:ilvl w:val="0"/>
          <w:numId w:val="17"/>
        </w:numPr>
        <w:rPr>
          <w:b/>
          <w:bCs/>
        </w:rPr>
      </w:pPr>
      <w:r w:rsidRPr="001C7EB4">
        <w:rPr>
          <w:b/>
          <w:bCs/>
        </w:rPr>
        <w:lastRenderedPageBreak/>
        <w:t>车载高频未命中</w:t>
      </w:r>
      <w:r w:rsidRPr="001C7EB4">
        <w:rPr>
          <w:b/>
          <w:bCs/>
        </w:rPr>
        <w:t xml:space="preserve"> App </w:t>
      </w:r>
      <w:r w:rsidRPr="001C7EB4">
        <w:rPr>
          <w:b/>
          <w:bCs/>
        </w:rPr>
        <w:t>唤醒专项优化</w:t>
      </w:r>
    </w:p>
    <w:p w:rsidR="00EA5AF4" w:rsidRPr="00EA5AF4" w:rsidRDefault="00EA5AF4" w:rsidP="00EA5AF4">
      <w:pPr>
        <w:numPr>
          <w:ilvl w:val="0"/>
          <w:numId w:val="8"/>
        </w:numPr>
      </w:pPr>
      <w:r w:rsidRPr="00EA5AF4">
        <w:rPr>
          <w:b/>
          <w:bCs/>
        </w:rPr>
        <w:t>深度归因分析：</w:t>
      </w:r>
      <w:r w:rsidRPr="00EA5AF4">
        <w:t> </w:t>
      </w:r>
      <w:r w:rsidRPr="00EA5AF4">
        <w:t>对车载场景中</w:t>
      </w:r>
      <w:r w:rsidRPr="00EA5AF4">
        <w:t>“</w:t>
      </w:r>
      <w:r w:rsidRPr="00EA5AF4">
        <w:t>打不开应用</w:t>
      </w:r>
      <w:r w:rsidRPr="00EA5AF4">
        <w:t>”</w:t>
      </w:r>
      <w:r w:rsidRPr="00EA5AF4">
        <w:t>等高频负反馈进行拆解，将其归因为垂域混淆、意图误判、</w:t>
      </w:r>
      <w:proofErr w:type="spellStart"/>
      <w:r w:rsidRPr="00EA5AF4">
        <w:t>SmartApp</w:t>
      </w:r>
      <w:proofErr w:type="spellEnd"/>
      <w:r w:rsidRPr="00EA5AF4">
        <w:t xml:space="preserve"> </w:t>
      </w:r>
      <w:r w:rsidRPr="00EA5AF4">
        <w:t>欠召等</w:t>
      </w:r>
      <w:r w:rsidRPr="00EA5AF4">
        <w:t xml:space="preserve"> 6 </w:t>
      </w:r>
      <w:r w:rsidRPr="00EA5AF4">
        <w:t>个核心维度。</w:t>
      </w:r>
    </w:p>
    <w:p w:rsidR="00EA5AF4" w:rsidRPr="00EA5AF4" w:rsidRDefault="00EA5AF4" w:rsidP="00EA5AF4">
      <w:pPr>
        <w:numPr>
          <w:ilvl w:val="0"/>
          <w:numId w:val="8"/>
        </w:numPr>
      </w:pPr>
      <w:r w:rsidRPr="00EA5AF4">
        <w:rPr>
          <w:b/>
          <w:bCs/>
        </w:rPr>
        <w:t>协同方案落地：</w:t>
      </w:r>
      <w:r w:rsidRPr="00EA5AF4">
        <w:t> </w:t>
      </w:r>
      <w:r w:rsidRPr="00EA5AF4">
        <w:t>独立负责该专项并推动多部门方案对齐，通过定位负责人与精准话术引导，最终使测试集中的</w:t>
      </w:r>
      <w:r w:rsidRPr="00EA5AF4">
        <w:t> </w:t>
      </w:r>
      <w:proofErr w:type="spellStart"/>
      <w:r w:rsidRPr="00EA5AF4">
        <w:rPr>
          <w:b/>
          <w:bCs/>
        </w:rPr>
        <w:t>Badcase</w:t>
      </w:r>
      <w:proofErr w:type="spellEnd"/>
      <w:r w:rsidRPr="00EA5AF4">
        <w:rPr>
          <w:b/>
          <w:bCs/>
        </w:rPr>
        <w:t xml:space="preserve"> </w:t>
      </w:r>
      <w:r w:rsidRPr="00EA5AF4">
        <w:rPr>
          <w:b/>
          <w:bCs/>
        </w:rPr>
        <w:t>解决率达到</w:t>
      </w:r>
      <w:r w:rsidRPr="00EA5AF4">
        <w:rPr>
          <w:b/>
          <w:bCs/>
        </w:rPr>
        <w:t xml:space="preserve"> 96.15%</w:t>
      </w:r>
      <w:r w:rsidRPr="00EA5AF4">
        <w:t>。</w:t>
      </w:r>
    </w:p>
    <w:p w:rsidR="00EA5AF4" w:rsidRPr="001C7EB4" w:rsidRDefault="00EA5AF4" w:rsidP="001C7EB4">
      <w:pPr>
        <w:pStyle w:val="a9"/>
        <w:numPr>
          <w:ilvl w:val="0"/>
          <w:numId w:val="17"/>
        </w:numPr>
        <w:rPr>
          <w:b/>
          <w:bCs/>
        </w:rPr>
      </w:pPr>
      <w:r w:rsidRPr="001C7EB4">
        <w:rPr>
          <w:b/>
          <w:bCs/>
        </w:rPr>
        <w:t>例行工作</w:t>
      </w:r>
      <w:r w:rsidRPr="001C7EB4">
        <w:rPr>
          <w:b/>
          <w:bCs/>
        </w:rPr>
        <w:t xml:space="preserve"> SOP </w:t>
      </w:r>
      <w:r w:rsidRPr="001C7EB4">
        <w:rPr>
          <w:b/>
          <w:bCs/>
        </w:rPr>
        <w:t>化与决策支持</w:t>
      </w:r>
    </w:p>
    <w:p w:rsidR="00EA5AF4" w:rsidRPr="00EA5AF4" w:rsidRDefault="00EA5AF4" w:rsidP="00EA5AF4">
      <w:pPr>
        <w:numPr>
          <w:ilvl w:val="0"/>
          <w:numId w:val="9"/>
        </w:numPr>
      </w:pPr>
      <w:proofErr w:type="spellStart"/>
      <w:r w:rsidRPr="00EA5AF4">
        <w:rPr>
          <w:b/>
          <w:bCs/>
        </w:rPr>
        <w:t>Badcase</w:t>
      </w:r>
      <w:proofErr w:type="spellEnd"/>
      <w:r w:rsidRPr="00EA5AF4">
        <w:rPr>
          <w:b/>
          <w:bCs/>
        </w:rPr>
        <w:t xml:space="preserve"> </w:t>
      </w:r>
      <w:r w:rsidRPr="00EA5AF4">
        <w:rPr>
          <w:b/>
          <w:bCs/>
        </w:rPr>
        <w:t>质量运营：</w:t>
      </w:r>
      <w:r w:rsidRPr="00EA5AF4">
        <w:t> </w:t>
      </w:r>
      <w:r w:rsidRPr="00EA5AF4">
        <w:t>建立了</w:t>
      </w:r>
      <w:r w:rsidRPr="00EA5AF4">
        <w:t>“</w:t>
      </w:r>
      <w:r w:rsidRPr="00EA5AF4">
        <w:t>收录</w:t>
      </w:r>
      <w:r w:rsidRPr="00EA5AF4">
        <w:t>—</w:t>
      </w:r>
      <w:r w:rsidRPr="00EA5AF4">
        <w:t>周报同步</w:t>
      </w:r>
      <w:r w:rsidRPr="00EA5AF4">
        <w:t>—</w:t>
      </w:r>
      <w:r w:rsidRPr="00EA5AF4">
        <w:t>验收闭环</w:t>
      </w:r>
      <w:r w:rsidRPr="00EA5AF4">
        <w:t>”</w:t>
      </w:r>
      <w:r w:rsidRPr="00EA5AF4">
        <w:t>的</w:t>
      </w:r>
      <w:r w:rsidRPr="00EA5AF4">
        <w:t xml:space="preserve"> SOP </w:t>
      </w:r>
      <w:r w:rsidRPr="00EA5AF4">
        <w:t>流程，实习期间累计建设</w:t>
      </w:r>
      <w:r w:rsidRPr="00EA5AF4">
        <w:t xml:space="preserve"> P0/P00 </w:t>
      </w:r>
      <w:r w:rsidRPr="00EA5AF4">
        <w:t>级</w:t>
      </w:r>
      <w:r w:rsidRPr="00EA5AF4">
        <w:t xml:space="preserve"> </w:t>
      </w:r>
      <w:proofErr w:type="spellStart"/>
      <w:r w:rsidRPr="00EA5AF4">
        <w:t>Badcase</w:t>
      </w:r>
      <w:proofErr w:type="spellEnd"/>
      <w:r w:rsidRPr="00EA5AF4">
        <w:t> </w:t>
      </w:r>
      <w:r w:rsidRPr="00EA5AF4">
        <w:rPr>
          <w:b/>
          <w:bCs/>
        </w:rPr>
        <w:t xml:space="preserve">520 </w:t>
      </w:r>
      <w:r w:rsidRPr="00EA5AF4">
        <w:rPr>
          <w:b/>
          <w:bCs/>
        </w:rPr>
        <w:t>项</w:t>
      </w:r>
      <w:r w:rsidRPr="00EA5AF4">
        <w:t>，解决</w:t>
      </w:r>
      <w:r w:rsidRPr="00EA5AF4">
        <w:t> </w:t>
      </w:r>
      <w:r w:rsidRPr="00EA5AF4">
        <w:rPr>
          <w:b/>
          <w:bCs/>
        </w:rPr>
        <w:t xml:space="preserve">400+ </w:t>
      </w:r>
      <w:r w:rsidRPr="00EA5AF4">
        <w:rPr>
          <w:b/>
          <w:bCs/>
        </w:rPr>
        <w:t>项</w:t>
      </w:r>
      <w:r w:rsidRPr="00EA5AF4">
        <w:t>。</w:t>
      </w:r>
    </w:p>
    <w:p w:rsidR="00EA5AF4" w:rsidRDefault="00EA5AF4" w:rsidP="001C7EB4">
      <w:pPr>
        <w:numPr>
          <w:ilvl w:val="0"/>
          <w:numId w:val="9"/>
        </w:numPr>
      </w:pPr>
      <w:r w:rsidRPr="00EA5AF4">
        <w:rPr>
          <w:b/>
          <w:bCs/>
        </w:rPr>
        <w:t>基模</w:t>
      </w:r>
      <w:r w:rsidRPr="00EA5AF4">
        <w:rPr>
          <w:b/>
          <w:bCs/>
        </w:rPr>
        <w:t>/</w:t>
      </w:r>
      <w:r w:rsidRPr="00EA5AF4">
        <w:rPr>
          <w:b/>
          <w:bCs/>
        </w:rPr>
        <w:t>接口评测：</w:t>
      </w:r>
      <w:r w:rsidRPr="00EA5AF4">
        <w:t> </w:t>
      </w:r>
      <w:r w:rsidRPr="00EA5AF4">
        <w:t>参与基模与接口更新决策，累计进行</w:t>
      </w:r>
      <w:r w:rsidRPr="00EA5AF4">
        <w:t xml:space="preserve"> GSB </w:t>
      </w:r>
      <w:r w:rsidRPr="00EA5AF4">
        <w:t>评测</w:t>
      </w:r>
      <w:r w:rsidRPr="00EA5AF4">
        <w:t> </w:t>
      </w:r>
      <w:r w:rsidRPr="00EA5AF4">
        <w:rPr>
          <w:b/>
          <w:bCs/>
        </w:rPr>
        <w:t xml:space="preserve">17 </w:t>
      </w:r>
      <w:r w:rsidRPr="00EA5AF4">
        <w:rPr>
          <w:b/>
          <w:bCs/>
        </w:rPr>
        <w:t>次</w:t>
      </w:r>
      <w:r w:rsidRPr="00EA5AF4">
        <w:t>，理想态评测</w:t>
      </w:r>
      <w:r w:rsidRPr="00EA5AF4">
        <w:t> </w:t>
      </w:r>
      <w:r w:rsidRPr="00EA5AF4">
        <w:rPr>
          <w:b/>
          <w:bCs/>
        </w:rPr>
        <w:t xml:space="preserve">10 </w:t>
      </w:r>
      <w:r w:rsidRPr="00EA5AF4">
        <w:rPr>
          <w:b/>
          <w:bCs/>
        </w:rPr>
        <w:t>次</w:t>
      </w:r>
      <w:r w:rsidRPr="00EA5AF4">
        <w:t>，修正例行评测量</w:t>
      </w:r>
      <w:r w:rsidRPr="00EA5AF4">
        <w:t> </w:t>
      </w:r>
      <w:r w:rsidRPr="00EA5AF4">
        <w:rPr>
          <w:b/>
          <w:bCs/>
        </w:rPr>
        <w:t xml:space="preserve">50+ </w:t>
      </w:r>
      <w:r w:rsidRPr="00EA5AF4">
        <w:rPr>
          <w:b/>
          <w:bCs/>
        </w:rPr>
        <w:t>项</w:t>
      </w:r>
      <w:r w:rsidRPr="00EA5AF4">
        <w:t>，为团队高级决策提供了核心数据支撑。</w:t>
      </w:r>
    </w:p>
    <w:p w:rsidR="001C7EB4" w:rsidRPr="00AE131A" w:rsidRDefault="001C7EB4" w:rsidP="001C7EB4">
      <w:pPr>
        <w:rPr>
          <w:rFonts w:hint="eastAsia"/>
          <w:b/>
          <w:bCs/>
        </w:rPr>
      </w:pPr>
    </w:p>
    <w:p w:rsidR="00EA5AF4" w:rsidRPr="00AE131A" w:rsidRDefault="00EA5AF4" w:rsidP="001C7EB4">
      <w:pPr>
        <w:rPr>
          <w:b/>
          <w:bCs/>
        </w:rPr>
      </w:pPr>
      <w:r w:rsidRPr="00AE131A">
        <w:rPr>
          <w:b/>
          <w:bCs/>
        </w:rPr>
        <w:t>橡树黑卡网络科技有限公司</w:t>
      </w:r>
    </w:p>
    <w:p w:rsidR="001C7EB4" w:rsidRPr="00AE131A" w:rsidRDefault="001C7EB4" w:rsidP="00F3101A">
      <w:pPr>
        <w:rPr>
          <w:rFonts w:hint="eastAsia"/>
          <w:b/>
          <w:bCs/>
        </w:rPr>
      </w:pPr>
      <w:r w:rsidRPr="00AE131A">
        <w:rPr>
          <w:rFonts w:hint="eastAsia"/>
          <w:b/>
          <w:bCs/>
        </w:rPr>
        <w:t>岗位：</w:t>
      </w:r>
      <w:r w:rsidRPr="00AE131A">
        <w:rPr>
          <w:b/>
          <w:bCs/>
        </w:rPr>
        <w:t>B</w:t>
      </w:r>
      <w:r w:rsidRPr="00AE131A">
        <w:rPr>
          <w:b/>
          <w:bCs/>
        </w:rPr>
        <w:t>端产品经理实习生</w:t>
      </w:r>
    </w:p>
    <w:p w:rsidR="001C7EB4" w:rsidRPr="00AE131A" w:rsidRDefault="001C7EB4" w:rsidP="00F3101A">
      <w:pPr>
        <w:rPr>
          <w:b/>
          <w:bCs/>
        </w:rPr>
      </w:pPr>
      <w:r w:rsidRPr="00AE131A">
        <w:rPr>
          <w:rFonts w:hint="eastAsia"/>
          <w:b/>
          <w:bCs/>
        </w:rPr>
        <w:t>时间：</w:t>
      </w:r>
      <w:r w:rsidR="00EA5AF4" w:rsidRPr="00AE131A">
        <w:rPr>
          <w:b/>
          <w:bCs/>
        </w:rPr>
        <w:t xml:space="preserve">2024.11 - 2025.1 </w:t>
      </w:r>
    </w:p>
    <w:p w:rsidR="00EA5AF4" w:rsidRPr="00AE131A" w:rsidRDefault="001C7EB4" w:rsidP="00F3101A">
      <w:pPr>
        <w:rPr>
          <w:rFonts w:hint="eastAsia"/>
          <w:b/>
          <w:bCs/>
        </w:rPr>
      </w:pPr>
      <w:r w:rsidRPr="00AE131A">
        <w:rPr>
          <w:rFonts w:hint="eastAsia"/>
          <w:b/>
          <w:bCs/>
        </w:rPr>
        <w:t>地点：</w:t>
      </w:r>
      <w:r w:rsidR="00EA5AF4" w:rsidRPr="00AE131A">
        <w:rPr>
          <w:b/>
          <w:bCs/>
        </w:rPr>
        <w:t>深圳</w:t>
      </w:r>
    </w:p>
    <w:p w:rsidR="00EA5AF4" w:rsidRPr="00EA5AF4" w:rsidRDefault="001C7EB4" w:rsidP="001C7EB4">
      <w:pPr>
        <w:rPr>
          <w:rFonts w:hint="eastAsia"/>
        </w:rPr>
      </w:pPr>
      <w:r>
        <w:rPr>
          <w:rFonts w:hint="eastAsia"/>
          <w:b/>
          <w:bCs/>
        </w:rPr>
        <w:t xml:space="preserve">1.  </w:t>
      </w:r>
      <w:r w:rsidR="00EA5AF4" w:rsidRPr="001C7EB4">
        <w:rPr>
          <w:b/>
          <w:bCs/>
        </w:rPr>
        <w:t xml:space="preserve">Keep </w:t>
      </w:r>
      <w:r w:rsidR="00EA5AF4" w:rsidRPr="001C7EB4">
        <w:rPr>
          <w:b/>
          <w:bCs/>
        </w:rPr>
        <w:t>平台大会员抽奖策略：</w:t>
      </w:r>
      <w:r w:rsidR="00EA5AF4" w:rsidRPr="00EA5AF4">
        <w:t>针对高价值权益直接兑换导致核销率高、成本难控的问题，通过游戏化交互优化用户体验同时控制成本</w:t>
      </w:r>
      <w:r>
        <w:rPr>
          <w:rFonts w:hint="eastAsia"/>
        </w:rPr>
        <w:t>。</w:t>
      </w:r>
    </w:p>
    <w:p w:rsidR="00EA5AF4" w:rsidRPr="00EA5AF4" w:rsidRDefault="00EA5AF4" w:rsidP="00EA5AF4">
      <w:pPr>
        <w:numPr>
          <w:ilvl w:val="0"/>
          <w:numId w:val="10"/>
        </w:numPr>
      </w:pPr>
      <w:r w:rsidRPr="00EA5AF4">
        <w:rPr>
          <w:b/>
          <w:bCs/>
        </w:rPr>
        <w:t>需求分析：</w:t>
      </w:r>
      <w:r w:rsidRPr="00EA5AF4">
        <w:t>通过数据分析及构建用户旅程地图，了解用户行为模型，总结有效的抽奖策略和用户激励机制，提供参考</w:t>
      </w:r>
    </w:p>
    <w:p w:rsidR="00EA5AF4" w:rsidRPr="00EA5AF4" w:rsidRDefault="00EA5AF4" w:rsidP="00EA5AF4">
      <w:pPr>
        <w:numPr>
          <w:ilvl w:val="0"/>
          <w:numId w:val="10"/>
        </w:numPr>
      </w:pPr>
      <w:r w:rsidRPr="00EA5AF4">
        <w:rPr>
          <w:b/>
          <w:bCs/>
        </w:rPr>
        <w:t>方案设计：</w:t>
      </w:r>
      <w:r w:rsidRPr="00EA5AF4">
        <w:t>设计</w:t>
      </w:r>
      <w:r w:rsidRPr="00EA5AF4">
        <w:t>"1</w:t>
      </w:r>
      <w:r w:rsidRPr="00EA5AF4">
        <w:t>次会员兑换转</w:t>
      </w:r>
      <w:r w:rsidRPr="00EA5AF4">
        <w:t>3</w:t>
      </w:r>
      <w:r w:rsidRPr="00EA5AF4">
        <w:t>次抽奖机会</w:t>
      </w:r>
      <w:r w:rsidRPr="00EA5AF4">
        <w:t>"</w:t>
      </w:r>
      <w:r w:rsidRPr="00EA5AF4">
        <w:t>策略，完成了功能设计，使用</w:t>
      </w:r>
      <w:r w:rsidRPr="00EA5AF4">
        <w:t>Figma</w:t>
      </w:r>
      <w:r w:rsidRPr="00EA5AF4">
        <w:t>完成高保真原型设计</w:t>
      </w:r>
    </w:p>
    <w:p w:rsidR="001C7EB4" w:rsidRDefault="00EA5AF4" w:rsidP="001C7EB4">
      <w:pPr>
        <w:numPr>
          <w:ilvl w:val="0"/>
          <w:numId w:val="10"/>
        </w:numPr>
      </w:pPr>
      <w:r w:rsidRPr="00EA5AF4">
        <w:rPr>
          <w:b/>
          <w:bCs/>
        </w:rPr>
        <w:t>输出需求文档：</w:t>
      </w:r>
      <w:r w:rsidRPr="00EA5AF4">
        <w:t>输出需求文档，参与评审会议，整合各方</w:t>
      </w:r>
      <w:r w:rsidR="001C7EB4">
        <w:rPr>
          <w:rFonts w:hint="eastAsia"/>
        </w:rPr>
        <w:t>反馈。</w:t>
      </w:r>
    </w:p>
    <w:p w:rsidR="001C7EB4" w:rsidRDefault="001C7EB4" w:rsidP="001C7EB4"/>
    <w:p w:rsidR="00EA5AF4" w:rsidRPr="00EA5AF4" w:rsidRDefault="00AE131A" w:rsidP="00AE131A">
      <w:pPr>
        <w:rPr>
          <w:rFonts w:hint="eastAsia"/>
        </w:rPr>
      </w:pPr>
      <w:r w:rsidRPr="00AE131A">
        <w:rPr>
          <w:rFonts w:hint="eastAsia"/>
          <w:b/>
          <w:bCs/>
        </w:rPr>
        <w:t>2.</w:t>
      </w:r>
      <w:r>
        <w:rPr>
          <w:rFonts w:hint="eastAsia"/>
          <w:b/>
          <w:bCs/>
        </w:rPr>
        <w:t xml:space="preserve"> </w:t>
      </w:r>
      <w:r w:rsidRPr="00AE131A">
        <w:rPr>
          <w:rFonts w:hint="eastAsia"/>
          <w:b/>
          <w:bCs/>
        </w:rPr>
        <w:t xml:space="preserve"> </w:t>
      </w:r>
      <w:r w:rsidR="00EA5AF4" w:rsidRPr="00AE131A">
        <w:rPr>
          <w:b/>
          <w:bCs/>
        </w:rPr>
        <w:t>B</w:t>
      </w:r>
      <w:r w:rsidR="00EA5AF4" w:rsidRPr="00AE131A">
        <w:rPr>
          <w:b/>
          <w:bCs/>
        </w:rPr>
        <w:t>端券码管理系统优化：</w:t>
      </w:r>
      <w:r w:rsidR="00EA5AF4" w:rsidRPr="00EA5AF4">
        <w:t>当前管理系统操作流程冗长，功能分散，针对后台管理系统进行优化</w:t>
      </w:r>
    </w:p>
    <w:p w:rsidR="00EA5AF4" w:rsidRPr="00EA5AF4" w:rsidRDefault="00EA5AF4" w:rsidP="00EA5AF4">
      <w:pPr>
        <w:numPr>
          <w:ilvl w:val="0"/>
          <w:numId w:val="11"/>
        </w:numPr>
      </w:pPr>
      <w:r w:rsidRPr="00EA5AF4">
        <w:rPr>
          <w:b/>
          <w:bCs/>
        </w:rPr>
        <w:t>需求调研：</w:t>
      </w:r>
      <w:r w:rsidRPr="00EA5AF4">
        <w:t>与运营团队沟通，对现有功能模块进行可用性评估，识别交互瓶颈</w:t>
      </w:r>
    </w:p>
    <w:p w:rsidR="00EA5AF4" w:rsidRPr="00EA5AF4" w:rsidRDefault="00EA5AF4" w:rsidP="00EA5AF4">
      <w:pPr>
        <w:numPr>
          <w:ilvl w:val="0"/>
          <w:numId w:val="11"/>
        </w:numPr>
      </w:pPr>
      <w:r w:rsidRPr="00EA5AF4">
        <w:rPr>
          <w:b/>
          <w:bCs/>
        </w:rPr>
        <w:t>方案设计：</w:t>
      </w:r>
      <w:r w:rsidRPr="00EA5AF4">
        <w:t>基于用户作业理论重新设计业务流程，优化关键步骤，开发低保真原型，同步</w:t>
      </w:r>
      <w:r w:rsidRPr="00EA5AF4">
        <w:t>BI</w:t>
      </w:r>
      <w:r w:rsidRPr="00EA5AF4">
        <w:t>看板数据公式，提升风险预警能力和决策支持，输出需求文档，全程跟进开发</w:t>
      </w:r>
    </w:p>
    <w:p w:rsidR="00EA5AF4" w:rsidRPr="00EA5AF4" w:rsidRDefault="00EA5AF4" w:rsidP="00EA5AF4">
      <w:pPr>
        <w:numPr>
          <w:ilvl w:val="0"/>
          <w:numId w:val="11"/>
        </w:numPr>
      </w:pPr>
      <w:r w:rsidRPr="00EA5AF4">
        <w:rPr>
          <w:b/>
          <w:bCs/>
        </w:rPr>
        <w:lastRenderedPageBreak/>
        <w:t>数据埋点：</w:t>
      </w:r>
      <w:r w:rsidRPr="00EA5AF4">
        <w:t>对用户关键步骤进行数据埋点，统计相关数据指标，操作时间减少</w:t>
      </w:r>
      <w:r w:rsidRPr="00EA5AF4">
        <w:t>38.20%</w:t>
      </w:r>
      <w:r w:rsidRPr="00EA5AF4">
        <w:t>，错误率降低</w:t>
      </w:r>
      <w:r w:rsidRPr="00EA5AF4">
        <w:t>20.80%</w:t>
      </w:r>
      <w:r w:rsidRPr="00EA5AF4">
        <w:t>，操作步骤有效减少</w:t>
      </w:r>
    </w:p>
    <w:p w:rsidR="00EA5AF4" w:rsidRDefault="00EA5AF4" w:rsidP="00F3101A"/>
    <w:p w:rsidR="00AE131A" w:rsidRDefault="00AE131A" w:rsidP="00AE131A">
      <w:r w:rsidRPr="00EA5AF4">
        <w:t>知乎（智者四海北京技术有限公司）</w:t>
      </w:r>
    </w:p>
    <w:p w:rsidR="00AE131A" w:rsidRDefault="00AE131A" w:rsidP="00F3101A">
      <w:r>
        <w:rPr>
          <w:rFonts w:hint="eastAsia"/>
        </w:rPr>
        <w:t>岗位：</w:t>
      </w:r>
      <w:r w:rsidR="00EA5AF4" w:rsidRPr="00EA5AF4">
        <w:t>直播策略运营实习生</w:t>
      </w:r>
    </w:p>
    <w:p w:rsidR="00AE131A" w:rsidRDefault="00AE131A" w:rsidP="00F3101A">
      <w:r>
        <w:rPr>
          <w:rFonts w:hint="eastAsia"/>
        </w:rPr>
        <w:t>时间：</w:t>
      </w:r>
      <w:r w:rsidR="00EA5AF4" w:rsidRPr="00EA5AF4">
        <w:t xml:space="preserve">2023.8 - 2023.11 </w:t>
      </w:r>
    </w:p>
    <w:p w:rsidR="00EA5AF4" w:rsidRDefault="00AE131A" w:rsidP="00F3101A">
      <w:pPr>
        <w:rPr>
          <w:rFonts w:hint="eastAsia"/>
        </w:rPr>
      </w:pPr>
      <w:r>
        <w:rPr>
          <w:rFonts w:hint="eastAsia"/>
        </w:rPr>
        <w:t>地点：</w:t>
      </w:r>
      <w:r w:rsidR="00EA5AF4" w:rsidRPr="00EA5AF4">
        <w:t>北京</w:t>
      </w:r>
    </w:p>
    <w:p w:rsidR="00EA5AF4" w:rsidRPr="00EA5AF4" w:rsidRDefault="00EA5AF4" w:rsidP="00AE131A">
      <w:pPr>
        <w:pStyle w:val="a9"/>
        <w:numPr>
          <w:ilvl w:val="0"/>
          <w:numId w:val="12"/>
        </w:numPr>
      </w:pPr>
      <w:r w:rsidRPr="00AE131A">
        <w:rPr>
          <w:b/>
          <w:bCs/>
        </w:rPr>
        <w:t>需求调研：</w:t>
      </w:r>
      <w:r w:rsidRPr="00EA5AF4">
        <w:t>面向站内答主收集直播痛点，为优化直播策略提供指导意见；</w:t>
      </w:r>
    </w:p>
    <w:p w:rsidR="00EA5AF4" w:rsidRPr="00EA5AF4" w:rsidRDefault="00EA5AF4" w:rsidP="00EA5AF4">
      <w:pPr>
        <w:numPr>
          <w:ilvl w:val="0"/>
          <w:numId w:val="12"/>
        </w:numPr>
      </w:pPr>
      <w:r w:rsidRPr="00EA5AF4">
        <w:rPr>
          <w:b/>
          <w:bCs/>
        </w:rPr>
        <w:t>数据分析：</w:t>
      </w:r>
      <w:r w:rsidRPr="00EA5AF4">
        <w:t>撰写</w:t>
      </w:r>
      <w:r w:rsidRPr="00EA5AF4">
        <w:t xml:space="preserve">SQL </w:t>
      </w:r>
      <w:r w:rsidRPr="00EA5AF4">
        <w:t>查询</w:t>
      </w:r>
      <w:r w:rsidRPr="00EA5AF4">
        <w:t xml:space="preserve"> PV</w:t>
      </w:r>
      <w:r w:rsidRPr="00EA5AF4">
        <w:t>、</w:t>
      </w:r>
      <w:r w:rsidRPr="00EA5AF4">
        <w:t>UV</w:t>
      </w:r>
      <w:r w:rsidRPr="00EA5AF4">
        <w:t>、留存率等数据指标，输出分析，为优化后续的直播策划提供参考</w:t>
      </w:r>
    </w:p>
    <w:p w:rsidR="00EA5AF4" w:rsidRPr="00EA5AF4" w:rsidRDefault="00EA5AF4" w:rsidP="00EA5AF4">
      <w:pPr>
        <w:numPr>
          <w:ilvl w:val="0"/>
          <w:numId w:val="12"/>
        </w:numPr>
      </w:pPr>
      <w:r w:rsidRPr="00EA5AF4">
        <w:rPr>
          <w:b/>
          <w:bCs/>
        </w:rPr>
        <w:t>策略优化：</w:t>
      </w:r>
      <w:r w:rsidRPr="00EA5AF4">
        <w:t>实时监控到直播过程中存在短时间内观众集中流失的明显高峰，结合数据洞察输出</w:t>
      </w:r>
      <w:r w:rsidRPr="00EA5AF4">
        <w:t xml:space="preserve"> “25 </w:t>
      </w:r>
      <w:r w:rsidRPr="00EA5AF4">
        <w:t>分钟互动法则</w:t>
      </w:r>
      <w:r w:rsidRPr="00EA5AF4">
        <w:t>”</w:t>
      </w:r>
      <w:r w:rsidRPr="00EA5AF4">
        <w:t>，使得此前的观众短期流失高峰得到有效降低，同步推动直播间人均观看时长提升</w:t>
      </w:r>
      <w:r w:rsidRPr="00EA5AF4">
        <w:t xml:space="preserve"> 9.80%</w:t>
      </w:r>
    </w:p>
    <w:p w:rsidR="00EA5AF4" w:rsidRDefault="00EA5AF4" w:rsidP="00F3101A"/>
    <w:p w:rsidR="00AE131A" w:rsidRDefault="00AE131A" w:rsidP="00F3101A">
      <w:pPr>
        <w:rPr>
          <w:rFonts w:hint="eastAsia"/>
        </w:rPr>
      </w:pPr>
      <w:r>
        <w:rPr>
          <w:rFonts w:hint="eastAsia"/>
        </w:rPr>
        <w:t>学校经历：</w:t>
      </w:r>
    </w:p>
    <w:p w:rsidR="000B0A18" w:rsidRPr="00AE131A" w:rsidRDefault="000B0A18" w:rsidP="00F3101A">
      <w:pPr>
        <w:rPr>
          <w:b/>
          <w:bCs/>
        </w:rPr>
      </w:pPr>
      <w:r w:rsidRPr="00AE131A">
        <w:rPr>
          <w:b/>
          <w:bCs/>
        </w:rPr>
        <w:t>车载情绪干预智能硬件</w:t>
      </w:r>
      <w:r w:rsidRPr="00AE131A">
        <w:rPr>
          <w:b/>
          <w:bCs/>
        </w:rPr>
        <w:t xml:space="preserve">——Moody </w:t>
      </w:r>
      <w:r w:rsidRPr="00AE131A">
        <w:rPr>
          <w:b/>
          <w:bCs/>
        </w:rPr>
        <w:t>（学院优秀创新奖）</w:t>
      </w:r>
    </w:p>
    <w:p w:rsidR="000B0A18" w:rsidRPr="000B0A18" w:rsidRDefault="000B0A18" w:rsidP="000B0A18">
      <w:pPr>
        <w:numPr>
          <w:ilvl w:val="0"/>
          <w:numId w:val="13"/>
        </w:numPr>
      </w:pPr>
      <w:r w:rsidRPr="000B0A18">
        <w:rPr>
          <w:b/>
          <w:bCs/>
        </w:rPr>
        <w:t>需求调研：</w:t>
      </w:r>
      <w:r w:rsidRPr="000B0A18">
        <w:t>面向高强度通勤人群发放调研问卷（</w:t>
      </w:r>
      <w:r w:rsidRPr="000B0A18">
        <w:t>N=203</w:t>
      </w:r>
      <w:r w:rsidRPr="000B0A18">
        <w:t>）与深访（</w:t>
      </w:r>
      <w:r w:rsidRPr="000B0A18">
        <w:t>N=15</w:t>
      </w:r>
      <w:r w:rsidRPr="000B0A18">
        <w:t>），识别高频触发情绪场景与干预偏好</w:t>
      </w:r>
    </w:p>
    <w:p w:rsidR="000B0A18" w:rsidRPr="000B0A18" w:rsidRDefault="000B0A18" w:rsidP="000B0A18">
      <w:pPr>
        <w:numPr>
          <w:ilvl w:val="0"/>
          <w:numId w:val="13"/>
        </w:numPr>
      </w:pPr>
      <w:r w:rsidRPr="000B0A18">
        <w:rPr>
          <w:b/>
          <w:bCs/>
        </w:rPr>
        <w:t>产品策划与测试：</w:t>
      </w:r>
      <w:r w:rsidRPr="000B0A18">
        <w:t>策划产品，搭建模拟驾驶舱，组织</w:t>
      </w:r>
      <w:r w:rsidRPr="000B0A18">
        <w:t>8</w:t>
      </w:r>
      <w:r w:rsidRPr="000B0A18">
        <w:t>名目标用户参与实地模拟体验测试，输出两轮测试报告，推动功能优化</w:t>
      </w:r>
    </w:p>
    <w:p w:rsidR="000B0A18" w:rsidRPr="000B0A18" w:rsidRDefault="000B0A18" w:rsidP="000B0A18">
      <w:pPr>
        <w:numPr>
          <w:ilvl w:val="0"/>
          <w:numId w:val="13"/>
        </w:numPr>
      </w:pPr>
      <w:r w:rsidRPr="000B0A18">
        <w:rPr>
          <w:b/>
          <w:bCs/>
        </w:rPr>
        <w:t>反馈收集：</w:t>
      </w:r>
      <w:r w:rsidRPr="000B0A18">
        <w:t>协助开发产品官网，设置不同</w:t>
      </w:r>
      <w:r w:rsidRPr="000B0A18">
        <w:t>CTA</w:t>
      </w:r>
      <w:r w:rsidRPr="000B0A18">
        <w:t>引导，用</w:t>
      </w:r>
      <w:r w:rsidRPr="000B0A18">
        <w:t>Google Analytics</w:t>
      </w:r>
      <w:r w:rsidRPr="000B0A18">
        <w:t>收集用户意向数据与反馈（</w:t>
      </w:r>
      <w:r w:rsidRPr="000B0A18">
        <w:t>CTR=11.7%</w:t>
      </w:r>
      <w:r w:rsidRPr="000B0A18">
        <w:t>，平均停留时长</w:t>
      </w:r>
      <w:r w:rsidRPr="000B0A18">
        <w:t>&gt;2min)</w:t>
      </w:r>
      <w:r w:rsidRPr="000B0A18">
        <w:t>，收集对产品功能迭代的指导方向</w:t>
      </w:r>
    </w:p>
    <w:p w:rsidR="000B0A18" w:rsidRDefault="000B0A18" w:rsidP="00F3101A"/>
    <w:p w:rsidR="000B0A18" w:rsidRPr="00AE131A" w:rsidRDefault="000B0A18" w:rsidP="00F3101A">
      <w:pPr>
        <w:rPr>
          <w:b/>
          <w:bCs/>
        </w:rPr>
      </w:pPr>
      <w:r w:rsidRPr="00AE131A">
        <w:rPr>
          <w:b/>
          <w:bCs/>
        </w:rPr>
        <w:t>KOL</w:t>
      </w:r>
      <w:r w:rsidRPr="00AE131A">
        <w:rPr>
          <w:b/>
          <w:bCs/>
        </w:rPr>
        <w:t>商业创作社区平台</w:t>
      </w:r>
      <w:r w:rsidRPr="00AE131A">
        <w:rPr>
          <w:b/>
          <w:bCs/>
        </w:rPr>
        <w:t>——</w:t>
      </w:r>
      <w:proofErr w:type="spellStart"/>
      <w:r w:rsidRPr="00AE131A">
        <w:rPr>
          <w:b/>
          <w:bCs/>
        </w:rPr>
        <w:t>InfluStar</w:t>
      </w:r>
      <w:proofErr w:type="spellEnd"/>
    </w:p>
    <w:p w:rsidR="000B0A18" w:rsidRPr="00AE131A" w:rsidRDefault="000B0A18" w:rsidP="00F3101A">
      <w:pPr>
        <w:rPr>
          <w:rFonts w:hint="eastAsia"/>
          <w:b/>
          <w:bCs/>
        </w:rPr>
      </w:pPr>
      <w:r w:rsidRPr="00AE131A">
        <w:rPr>
          <w:b/>
          <w:bCs/>
        </w:rPr>
        <w:t xml:space="preserve">2024.8-11 </w:t>
      </w:r>
      <w:r w:rsidRPr="00AE131A">
        <w:rPr>
          <w:b/>
          <w:bCs/>
        </w:rPr>
        <w:t>新加坡</w:t>
      </w:r>
    </w:p>
    <w:p w:rsidR="000B0A18" w:rsidRPr="000B0A18" w:rsidRDefault="000B0A18" w:rsidP="000B0A18">
      <w:pPr>
        <w:numPr>
          <w:ilvl w:val="0"/>
          <w:numId w:val="14"/>
        </w:numPr>
      </w:pPr>
      <w:r w:rsidRPr="000B0A18">
        <w:rPr>
          <w:b/>
          <w:bCs/>
        </w:rPr>
        <w:t>需求调研：</w:t>
      </w:r>
      <w:r w:rsidRPr="000B0A18">
        <w:t>深访</w:t>
      </w:r>
      <w:r w:rsidRPr="000B0A18">
        <w:t xml:space="preserve"> 10+</w:t>
      </w:r>
      <w:r w:rsidRPr="000B0A18">
        <w:t>位不同领域的</w:t>
      </w:r>
      <w:r w:rsidRPr="000B0A18">
        <w:t>KOC(Key opinion consumer</w:t>
      </w:r>
      <w:r w:rsidRPr="000B0A18">
        <w:t>），发现变现方面的痛点</w:t>
      </w:r>
    </w:p>
    <w:p w:rsidR="000B0A18" w:rsidRPr="000B0A18" w:rsidRDefault="000B0A18" w:rsidP="000B0A18">
      <w:pPr>
        <w:numPr>
          <w:ilvl w:val="0"/>
          <w:numId w:val="14"/>
        </w:numPr>
      </w:pPr>
      <w:r w:rsidRPr="000B0A18">
        <w:rPr>
          <w:b/>
          <w:bCs/>
        </w:rPr>
        <w:t>产品策划：</w:t>
      </w:r>
      <w:r w:rsidRPr="000B0A18">
        <w:t>策划平台，核心功能包括热门商业内容分析、</w:t>
      </w:r>
      <w:r w:rsidRPr="000B0A18">
        <w:t>AI</w:t>
      </w:r>
      <w:r w:rsidRPr="000B0A18">
        <w:t>驱动的个性化创作灵感提供、个人自媒体履历展示等，设计产品流程图并组织设计高保真</w:t>
      </w:r>
      <w:r w:rsidRPr="000B0A18">
        <w:t xml:space="preserve"> App </w:t>
      </w:r>
      <w:r w:rsidRPr="000B0A18">
        <w:lastRenderedPageBreak/>
        <w:t>界面</w:t>
      </w:r>
    </w:p>
    <w:p w:rsidR="000B0A18" w:rsidRDefault="000B0A18" w:rsidP="000B0A18">
      <w:pPr>
        <w:numPr>
          <w:ilvl w:val="0"/>
          <w:numId w:val="14"/>
        </w:numPr>
      </w:pPr>
      <w:r w:rsidRPr="000B0A18">
        <w:rPr>
          <w:b/>
          <w:bCs/>
        </w:rPr>
        <w:t>原型测试：</w:t>
      </w:r>
      <w:r w:rsidRPr="000B0A18">
        <w:t>邀请</w:t>
      </w:r>
      <w:r w:rsidRPr="000B0A18">
        <w:t xml:space="preserve"> 10+</w:t>
      </w:r>
      <w:r w:rsidRPr="000B0A18">
        <w:t>位</w:t>
      </w:r>
      <w:r w:rsidRPr="000B0A18">
        <w:t xml:space="preserve">KOC </w:t>
      </w:r>
      <w:r w:rsidRPr="000B0A18">
        <w:t>进行</w:t>
      </w:r>
      <w:r w:rsidRPr="000B0A18">
        <w:t>UXUI</w:t>
      </w:r>
      <w:r w:rsidRPr="000B0A18">
        <w:t>的测试，均获得积极反馈，根据反馈组织优化</w:t>
      </w:r>
      <w:r w:rsidRPr="000B0A18">
        <w:t xml:space="preserve"> APP </w:t>
      </w:r>
      <w:r w:rsidRPr="000B0A18">
        <w:t>高保真界面，提升用户体验</w:t>
      </w:r>
    </w:p>
    <w:p w:rsidR="000B0A18" w:rsidRDefault="000B0A18" w:rsidP="000B0A18"/>
    <w:p w:rsidR="0065677F" w:rsidRPr="0065677F" w:rsidRDefault="0065677F" w:rsidP="0065677F">
      <w:pPr>
        <w:rPr>
          <w:b/>
          <w:bCs/>
        </w:rPr>
      </w:pPr>
      <w:r w:rsidRPr="0065677F">
        <w:rPr>
          <w:b/>
          <w:bCs/>
        </w:rPr>
        <w:t>A Wearable Toy for Colorblind Children</w:t>
      </w:r>
    </w:p>
    <w:p w:rsidR="00502860" w:rsidRPr="00502860" w:rsidRDefault="00502860" w:rsidP="00502860">
      <w:pPr>
        <w:rPr>
          <w:b/>
          <w:bCs/>
        </w:rPr>
      </w:pPr>
      <w:r w:rsidRPr="00502860">
        <w:rPr>
          <w:b/>
          <w:bCs/>
        </w:rPr>
        <w:t>项目经历：色盲儿童多模态颜色感知玩具</w:t>
      </w:r>
      <w:r w:rsidRPr="00502860">
        <w:rPr>
          <w:b/>
          <w:bCs/>
        </w:rPr>
        <w:t xml:space="preserve"> (Independent Project)</w:t>
      </w:r>
    </w:p>
    <w:p w:rsidR="00502860" w:rsidRPr="00502860" w:rsidRDefault="00502860" w:rsidP="00502860">
      <w:pPr>
        <w:numPr>
          <w:ilvl w:val="0"/>
          <w:numId w:val="20"/>
        </w:numPr>
      </w:pPr>
      <w:r w:rsidRPr="00502860">
        <w:rPr>
          <w:b/>
          <w:bCs/>
        </w:rPr>
        <w:t>痛点洞察与需求定义：</w:t>
      </w:r>
      <w:r w:rsidRPr="00502860">
        <w:t> </w:t>
      </w:r>
      <w:r w:rsidRPr="00502860">
        <w:t>调研发现全球约</w:t>
      </w:r>
      <w:r w:rsidRPr="00502860">
        <w:t xml:space="preserve"> 4.5% </w:t>
      </w:r>
      <w:r w:rsidRPr="00502860">
        <w:t>人口患有色盲，且近</w:t>
      </w:r>
      <w:r w:rsidRPr="00502860">
        <w:t xml:space="preserve"> 50% </w:t>
      </w:r>
      <w:r w:rsidRPr="00502860">
        <w:t>的色盲儿童由于生理障碍对绘画、美术馆等色彩相关活动缺乏兴趣。针对此现状，定义了</w:t>
      </w:r>
      <w:r w:rsidRPr="00502860">
        <w:t>“</w:t>
      </w:r>
      <w:r w:rsidRPr="00502860">
        <w:t>非视觉途径识别色彩</w:t>
      </w:r>
      <w:r w:rsidRPr="00502860">
        <w:t>”</w:t>
      </w:r>
      <w:r w:rsidRPr="00502860">
        <w:t>的核心产品需求。</w:t>
      </w:r>
    </w:p>
    <w:p w:rsidR="00502860" w:rsidRPr="00502860" w:rsidRDefault="00502860" w:rsidP="00502860">
      <w:pPr>
        <w:numPr>
          <w:ilvl w:val="0"/>
          <w:numId w:val="20"/>
        </w:numPr>
      </w:pPr>
      <w:r w:rsidRPr="00502860">
        <w:rPr>
          <w:b/>
          <w:bCs/>
        </w:rPr>
        <w:t>多模态交互方案设计：</w:t>
      </w:r>
      <w:r w:rsidRPr="00502860">
        <w:t> </w:t>
      </w:r>
      <w:r w:rsidRPr="00502860">
        <w:t>负责产品原型设计，创新性地提出</w:t>
      </w:r>
      <w:r w:rsidRPr="00502860">
        <w:t>“</w:t>
      </w:r>
      <w:r w:rsidRPr="00502860">
        <w:t>颜色</w:t>
      </w:r>
      <w:r w:rsidRPr="00502860">
        <w:t>-</w:t>
      </w:r>
      <w:r w:rsidRPr="00502860">
        <w:t>温度</w:t>
      </w:r>
      <w:r w:rsidRPr="00502860">
        <w:t>-</w:t>
      </w:r>
      <w:r w:rsidRPr="00502860">
        <w:t>声音</w:t>
      </w:r>
      <w:r w:rsidRPr="00502860">
        <w:t>”</w:t>
      </w:r>
      <w:r w:rsidRPr="00502860">
        <w:t>的多模态转换逻辑。通过颜色传感器识别物理色彩，并将其实时转化为对应的</w:t>
      </w:r>
      <w:r w:rsidRPr="00502860">
        <w:rPr>
          <w:b/>
          <w:bCs/>
        </w:rPr>
        <w:t>差异化温度变化</w:t>
      </w:r>
      <w:r w:rsidRPr="00502860">
        <w:t>与</w:t>
      </w:r>
      <w:r w:rsidRPr="00502860">
        <w:rPr>
          <w:b/>
          <w:bCs/>
        </w:rPr>
        <w:t>频率</w:t>
      </w:r>
      <w:r w:rsidRPr="00502860">
        <w:rPr>
          <w:b/>
          <w:bCs/>
        </w:rPr>
        <w:t>/</w:t>
      </w:r>
      <w:r w:rsidRPr="00502860">
        <w:rPr>
          <w:b/>
          <w:bCs/>
        </w:rPr>
        <w:t>音调声音提示</w:t>
      </w:r>
      <w:r w:rsidRPr="00502860">
        <w:t>。</w:t>
      </w:r>
    </w:p>
    <w:p w:rsidR="00502860" w:rsidRPr="00502860" w:rsidRDefault="00502860" w:rsidP="00502860">
      <w:pPr>
        <w:numPr>
          <w:ilvl w:val="0"/>
          <w:numId w:val="20"/>
        </w:numPr>
      </w:pPr>
      <w:r w:rsidRPr="00502860">
        <w:rPr>
          <w:b/>
          <w:bCs/>
        </w:rPr>
        <w:t>产品逻辑构建：</w:t>
      </w:r>
      <w:r w:rsidRPr="00502860">
        <w:t> </w:t>
      </w:r>
      <w:r w:rsidRPr="00502860">
        <w:t>建立了色彩与触觉、听觉的映射矩阵，旨在通过多感官补偿机制解决色盲儿童在挑选衣物、艺术创作等日常生活中的辨色障碍。</w:t>
      </w:r>
    </w:p>
    <w:p w:rsidR="00502860" w:rsidRPr="00502860" w:rsidRDefault="00502860" w:rsidP="00502860">
      <w:pPr>
        <w:numPr>
          <w:ilvl w:val="0"/>
          <w:numId w:val="20"/>
        </w:numPr>
      </w:pPr>
      <w:r w:rsidRPr="00502860">
        <w:rPr>
          <w:b/>
          <w:bCs/>
        </w:rPr>
        <w:t>产出成果：</w:t>
      </w:r>
      <w:r w:rsidRPr="00502860">
        <w:t> </w:t>
      </w:r>
      <w:r w:rsidRPr="00502860">
        <w:t>成功开发出一款赋能色盲儿童的辅助性玩具原型，为特殊人群提供了全新的交互维度，提升了儿童对色彩艺术活动的参与度与认知体验。</w:t>
      </w:r>
    </w:p>
    <w:p w:rsidR="000B0A18" w:rsidRPr="00502860" w:rsidRDefault="000B0A18" w:rsidP="000B0A18">
      <w:pPr>
        <w:rPr>
          <w:rFonts w:hint="eastAsia"/>
        </w:rPr>
      </w:pPr>
    </w:p>
    <w:p w:rsidR="000B0A18" w:rsidRDefault="000B0A18" w:rsidP="000B0A18">
      <w:pPr>
        <w:rPr>
          <w:rFonts w:hint="eastAsia"/>
        </w:rPr>
      </w:pPr>
    </w:p>
    <w:p w:rsidR="000B0A18" w:rsidRDefault="000B0A18" w:rsidP="000B0A18"/>
    <w:p w:rsidR="000B0A18" w:rsidRPr="00AE131A" w:rsidRDefault="000B0A18" w:rsidP="000B0A18">
      <w:pPr>
        <w:rPr>
          <w:b/>
          <w:bCs/>
        </w:rPr>
      </w:pPr>
      <w:r w:rsidRPr="00AE131A">
        <w:rPr>
          <w:rFonts w:hint="eastAsia"/>
          <w:b/>
          <w:bCs/>
        </w:rPr>
        <w:t>个人技能</w:t>
      </w:r>
    </w:p>
    <w:p w:rsidR="000B0A18" w:rsidRPr="000B0A18" w:rsidRDefault="000B0A18" w:rsidP="000B0A18">
      <w:pPr>
        <w:rPr>
          <w:rFonts w:hint="eastAsia"/>
        </w:rPr>
      </w:pPr>
      <w:r w:rsidRPr="000B0A18">
        <w:t>• </w:t>
      </w:r>
      <w:r w:rsidRPr="000B0A18">
        <w:t>产品技能：</w:t>
      </w:r>
      <w:r w:rsidRPr="000B0A18">
        <w:t>Office</w:t>
      </w:r>
      <w:r w:rsidRPr="000B0A18">
        <w:t>办公、</w:t>
      </w:r>
      <w:r w:rsidRPr="000B0A18">
        <w:t>Axure</w:t>
      </w:r>
      <w:r w:rsidRPr="000B0A18">
        <w:t>、</w:t>
      </w:r>
      <w:r w:rsidRPr="000B0A18">
        <w:t>Figma</w:t>
      </w:r>
      <w:r w:rsidRPr="000B0A18">
        <w:t>、</w:t>
      </w:r>
      <w:r w:rsidRPr="000B0A18">
        <w:t>Visio</w:t>
      </w:r>
      <w:r w:rsidRPr="000B0A18">
        <w:t>、</w:t>
      </w:r>
      <w:r w:rsidRPr="000B0A18">
        <w:t>SQL</w:t>
      </w:r>
      <w:r w:rsidRPr="000B0A18">
        <w:t>，</w:t>
      </w:r>
      <w:r w:rsidRPr="000B0A18">
        <w:t>Jira</w:t>
      </w:r>
      <w:r w:rsidRPr="000B0A18">
        <w:br/>
        <w:t>• </w:t>
      </w:r>
      <w:r w:rsidRPr="000B0A18">
        <w:t>语⾔能⼒：英语流利，可作为工作语言</w:t>
      </w:r>
      <w:r w:rsidRPr="000B0A18">
        <w:br/>
        <w:t>• </w:t>
      </w:r>
      <w:r w:rsidRPr="000B0A18">
        <w:t>所获奖项：</w:t>
      </w:r>
      <w:r w:rsidRPr="000B0A18">
        <w:t>2023</w:t>
      </w:r>
      <w:r w:rsidRPr="000B0A18">
        <w:t>互联网</w:t>
      </w:r>
      <w:r w:rsidRPr="000B0A18">
        <w:t>+</w:t>
      </w:r>
      <w:r w:rsidRPr="000B0A18">
        <w:t>创业大赛省级银奖、全国大学生电子商务挑战竞赛校赛二等奖</w:t>
      </w:r>
      <w:r w:rsidRPr="000B0A18">
        <w:t xml:space="preserve"> </w:t>
      </w:r>
      <w:r w:rsidRPr="000B0A18">
        <w:t>（主要负责人）、</w:t>
      </w:r>
      <w:r w:rsidRPr="000B0A18">
        <w:t>DNA Paris Design Awards</w:t>
      </w:r>
      <w:r w:rsidRPr="000B0A18">
        <w:t>产品设计荣誉奖</w:t>
      </w:r>
      <w:r w:rsidRPr="000B0A18">
        <w:br/>
      </w:r>
    </w:p>
    <w:p w:rsidR="000B0A18" w:rsidRPr="000B0A18" w:rsidRDefault="000B0A18" w:rsidP="00F3101A">
      <w:pPr>
        <w:rPr>
          <w:rFonts w:hint="eastAsia"/>
        </w:rPr>
      </w:pPr>
    </w:p>
    <w:sectPr w:rsidR="000B0A18" w:rsidRPr="000B0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4305F"/>
    <w:multiLevelType w:val="multilevel"/>
    <w:tmpl w:val="AE7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22DAE"/>
    <w:multiLevelType w:val="multilevel"/>
    <w:tmpl w:val="54A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0E40"/>
    <w:multiLevelType w:val="multilevel"/>
    <w:tmpl w:val="B51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1670"/>
    <w:multiLevelType w:val="multilevel"/>
    <w:tmpl w:val="03BC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0104"/>
    <w:multiLevelType w:val="hybridMultilevel"/>
    <w:tmpl w:val="7A9292E6"/>
    <w:lvl w:ilvl="0" w:tplc="35489C9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88E4450"/>
    <w:multiLevelType w:val="multilevel"/>
    <w:tmpl w:val="510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B2236"/>
    <w:multiLevelType w:val="multilevel"/>
    <w:tmpl w:val="DDB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C4DD8"/>
    <w:multiLevelType w:val="multilevel"/>
    <w:tmpl w:val="27A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A0760"/>
    <w:multiLevelType w:val="multilevel"/>
    <w:tmpl w:val="359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754C6"/>
    <w:multiLevelType w:val="hybridMultilevel"/>
    <w:tmpl w:val="0616F148"/>
    <w:lvl w:ilvl="0" w:tplc="B17C93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562C2000"/>
    <w:multiLevelType w:val="multilevel"/>
    <w:tmpl w:val="A6F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8775D"/>
    <w:multiLevelType w:val="multilevel"/>
    <w:tmpl w:val="ED1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63584"/>
    <w:multiLevelType w:val="multilevel"/>
    <w:tmpl w:val="DDB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15D80"/>
    <w:multiLevelType w:val="hybridMultilevel"/>
    <w:tmpl w:val="8B26973A"/>
    <w:lvl w:ilvl="0" w:tplc="BA1C38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2505583"/>
    <w:multiLevelType w:val="multilevel"/>
    <w:tmpl w:val="733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07872"/>
    <w:multiLevelType w:val="multilevel"/>
    <w:tmpl w:val="14E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12979"/>
    <w:multiLevelType w:val="hybridMultilevel"/>
    <w:tmpl w:val="928A65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A030B6E"/>
    <w:multiLevelType w:val="multilevel"/>
    <w:tmpl w:val="8190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72CB4"/>
    <w:multiLevelType w:val="multilevel"/>
    <w:tmpl w:val="442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D589A"/>
    <w:multiLevelType w:val="multilevel"/>
    <w:tmpl w:val="7172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298019">
    <w:abstractNumId w:val="1"/>
  </w:num>
  <w:num w:numId="2" w16cid:durableId="1510634236">
    <w:abstractNumId w:val="14"/>
  </w:num>
  <w:num w:numId="3" w16cid:durableId="1235429140">
    <w:abstractNumId w:val="15"/>
  </w:num>
  <w:num w:numId="4" w16cid:durableId="857743868">
    <w:abstractNumId w:val="0"/>
  </w:num>
  <w:num w:numId="5" w16cid:durableId="1878926669">
    <w:abstractNumId w:val="8"/>
  </w:num>
  <w:num w:numId="6" w16cid:durableId="1470324001">
    <w:abstractNumId w:val="11"/>
  </w:num>
  <w:num w:numId="7" w16cid:durableId="197472953">
    <w:abstractNumId w:val="3"/>
  </w:num>
  <w:num w:numId="8" w16cid:durableId="996345421">
    <w:abstractNumId w:val="5"/>
  </w:num>
  <w:num w:numId="9" w16cid:durableId="557938240">
    <w:abstractNumId w:val="17"/>
  </w:num>
  <w:num w:numId="10" w16cid:durableId="1892812269">
    <w:abstractNumId w:val="12"/>
  </w:num>
  <w:num w:numId="11" w16cid:durableId="1876893068">
    <w:abstractNumId w:val="2"/>
  </w:num>
  <w:num w:numId="12" w16cid:durableId="1634486469">
    <w:abstractNumId w:val="19"/>
  </w:num>
  <w:num w:numId="13" w16cid:durableId="1515925146">
    <w:abstractNumId w:val="18"/>
  </w:num>
  <w:num w:numId="14" w16cid:durableId="1963413273">
    <w:abstractNumId w:val="10"/>
  </w:num>
  <w:num w:numId="15" w16cid:durableId="1003314426">
    <w:abstractNumId w:val="4"/>
  </w:num>
  <w:num w:numId="16" w16cid:durableId="1259673193">
    <w:abstractNumId w:val="13"/>
  </w:num>
  <w:num w:numId="17" w16cid:durableId="1224482779">
    <w:abstractNumId w:val="9"/>
  </w:num>
  <w:num w:numId="18" w16cid:durableId="452330618">
    <w:abstractNumId w:val="6"/>
  </w:num>
  <w:num w:numId="19" w16cid:durableId="405804829">
    <w:abstractNumId w:val="16"/>
  </w:num>
  <w:num w:numId="20" w16cid:durableId="914777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52"/>
    <w:rsid w:val="000B0A18"/>
    <w:rsid w:val="001C7EB4"/>
    <w:rsid w:val="00502860"/>
    <w:rsid w:val="0065677F"/>
    <w:rsid w:val="00903CC0"/>
    <w:rsid w:val="00AE131A"/>
    <w:rsid w:val="00D64152"/>
    <w:rsid w:val="00EA5AF4"/>
    <w:rsid w:val="00F24235"/>
    <w:rsid w:val="00F3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4198"/>
  <w15:chartTrackingRefBased/>
  <w15:docId w15:val="{8D1489BC-A628-BD4B-BD09-D9C63146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1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1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1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1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1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1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1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1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1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1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1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41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1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1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1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1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1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1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1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1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1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1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455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377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ruoliu wang</dc:creator>
  <cp:keywords/>
  <dc:description/>
  <cp:lastModifiedBy>ruoliu wang</cp:lastModifiedBy>
  <cp:revision>7</cp:revision>
  <dcterms:created xsi:type="dcterms:W3CDTF">2026-02-24T09:17:00Z</dcterms:created>
  <dcterms:modified xsi:type="dcterms:W3CDTF">2026-02-24T10:26:00Z</dcterms:modified>
</cp:coreProperties>
</file>