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产品待办事项列表/product backlog：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——&gt;PO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和WBS的区别：可变与不可变，WBS强调百分百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3732530" cy="17640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功能性+非功能性 用户故事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功能性：史诗故事——&gt;主题故事——&gt;用户故事（滚动式规划/拆分）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非功能性：不直接产生价值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DEEP模型：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详略适宜的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可估计的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涌现式的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排好优先级的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迭代待办事项列表/sprint backlog（冲刺）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462145" cy="1511935"/>
            <wp:effectExtent l="0" t="0" r="825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可交付成果增量/increment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可交付产品增量是一次迭代中实际已完成已验收的用户故事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可交付产品增量交付价值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冲刺/迭代/sprint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迭代时间盒应该和团队能力、项目特征协调一致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迭代时间盒一旦确定不会随意调整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迭代规划会议/Sprint planning</w:t>
      </w:r>
    </w:p>
    <w:p>
      <w:pPr>
        <w:numPr>
          <w:numId w:val="0"/>
        </w:numPr>
        <w:ind w:leftChars="0"/>
      </w:pPr>
      <w:bookmarkStart w:id="0" w:name="_GoBack"/>
      <w:r>
        <w:drawing>
          <wp:inline distT="0" distB="0" distL="114300" distR="114300">
            <wp:extent cx="4140835" cy="1835785"/>
            <wp:effectExtent l="0" t="0" r="1206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auto" w:fill="auto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每日站会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——信息同步</w:t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095750" cy="18605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迭代评审会</w:t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130165" cy="1979930"/>
            <wp:effectExtent l="0" t="0" r="63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迭代回顾会议/sprint retrospective</w:t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0500" cy="2050415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469640" cy="2051685"/>
            <wp:effectExtent l="0" t="0" r="1016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1F20C3"/>
    <w:multiLevelType w:val="multilevel"/>
    <w:tmpl w:val="3B1F20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3E741DA5"/>
    <w:multiLevelType w:val="singleLevel"/>
    <w:tmpl w:val="3E741D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5FA9D8F"/>
    <w:multiLevelType w:val="singleLevel"/>
    <w:tmpl w:val="65FA9D8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737FB89C"/>
    <w:multiLevelType w:val="singleLevel"/>
    <w:tmpl w:val="737FB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Mzg1ZmUzZWQ4ZWIwMGIyZjBlYWMzYjkxN2UwN2MifQ=="/>
  </w:docVars>
  <w:rsids>
    <w:rsidRoot w:val="00000000"/>
    <w:rsid w:val="39D233C3"/>
    <w:rsid w:val="3B2E711E"/>
    <w:rsid w:val="70F32972"/>
    <w:rsid w:val="7379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244</Words>
  <Characters>324</Characters>
  <Lines>0</Lines>
  <Paragraphs>0</Paragraphs>
  <TotalTime>58</TotalTime>
  <ScaleCrop>false</ScaleCrop>
  <LinksUpToDate>false</LinksUpToDate>
  <CharactersWithSpaces>329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2023-08-10T13:06:33Z</dcterms:created>
  <dc:creator>Administrator</dc:creator>
  <cp:lastModifiedBy>喜你为疾</cp:lastModifiedBy>
  <dcterms:modified xsi:type="dcterms:W3CDTF">2023-08-10T15:54:32Z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2053ED7EC8594097A5E1C2A3391EB167_12</vt:lpwstr>
  </property>
</Properties>
</file>