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6C8C967" w14:textId="42DDAB37" w:rsidR="00335C53" w:rsidRDefault="00335C53" w:rsidP="00A6781C">
      <w:r w:rsidRPr="004F4F88">
        <w:t xml:space="preserve">Question 1: </w:t>
      </w:r>
    </w:p>
    <w:p w14:paraId="10BDFB10" w14:textId="77777777" w:rsidR="002A65D9" w:rsidRDefault="00335C53" w:rsidP="00947A13">
      <w:r w:rsidRPr="004F4F88">
        <w:t>Answer:</w:t>
      </w:r>
    </w:p>
    <w:p w14:paraId="74EE75A6" w14:textId="2B076D82" w:rsidR="0091609F" w:rsidRDefault="0091609F" w:rsidP="00C8171C">
      <w:pPr>
        <w:spacing w:after="0"/>
      </w:pPr>
      <w:r>
        <w:t xml:space="preserve">     </w:t>
      </w:r>
      <w:r w:rsidR="005410D3">
        <w:t xml:space="preserve"> </w:t>
      </w:r>
      <w:r w:rsidR="00614EA0" w:rsidRPr="00614EA0">
        <w:t xml:space="preserve">In </w:t>
      </w:r>
      <w:r w:rsidR="00614EA0" w:rsidRPr="00614EA0">
        <w:rPr>
          <w:i/>
          <w:iCs/>
        </w:rPr>
        <w:t>Intercultural Skills in Action</w:t>
      </w:r>
      <w:r w:rsidR="0036646B">
        <w:rPr>
          <w:i/>
          <w:iCs/>
        </w:rPr>
        <w:t>,</w:t>
      </w:r>
      <w:r w:rsidR="00614EA0">
        <w:t xml:space="preserve"> </w:t>
      </w:r>
      <w:r w:rsidR="00AF017B" w:rsidRPr="00AF017B">
        <w:t>the authors argue that cultural humility should be the primary aim of intercultural development</w:t>
      </w:r>
      <w:r w:rsidR="0036646B" w:rsidRPr="0036646B">
        <w:t xml:space="preserve"> </w:t>
      </w:r>
      <w:sdt>
        <w:sdtPr>
          <w:id w:val="-681358823"/>
          <w:citation/>
        </w:sdtPr>
        <w:sdtContent>
          <w:r w:rsidR="0036646B">
            <w:fldChar w:fldCharType="begin"/>
          </w:r>
          <w:r w:rsidR="0036646B">
            <w:instrText xml:space="preserve">CITATION LaS21 \l 1033 </w:instrText>
          </w:r>
          <w:r w:rsidR="0036646B">
            <w:fldChar w:fldCharType="separate"/>
          </w:r>
          <w:r w:rsidR="0036646B">
            <w:rPr>
              <w:noProof/>
            </w:rPr>
            <w:t xml:space="preserve"> (LaScotte &amp; Peters, 2021)</w:t>
          </w:r>
          <w:r w:rsidR="0036646B">
            <w:fldChar w:fldCharType="end"/>
          </w:r>
        </w:sdtContent>
      </w:sdt>
      <w:r w:rsidR="00AF017B" w:rsidRPr="00AF017B">
        <w:t>. This involves recognizing one's own beliefs and assumptions, while being open-minded and committed to lifelong learning about different cultures through interaction with people from diverse backgrounds</w:t>
      </w:r>
      <w:r w:rsidR="00546761">
        <w:t xml:space="preserve"> </w:t>
      </w:r>
      <w:sdt>
        <w:sdtPr>
          <w:id w:val="601768936"/>
          <w:citation/>
        </w:sdtPr>
        <w:sdtContent>
          <w:r w:rsidR="00546761">
            <w:fldChar w:fldCharType="begin"/>
          </w:r>
          <w:r w:rsidR="00546761">
            <w:instrText xml:space="preserve">CITATION LaS21 \p 123 \l 1033 </w:instrText>
          </w:r>
          <w:r w:rsidR="00546761">
            <w:fldChar w:fldCharType="separate"/>
          </w:r>
          <w:r w:rsidR="00546761">
            <w:rPr>
              <w:noProof/>
            </w:rPr>
            <w:t>(LaScotte &amp; Peters, 2021, p. 123)</w:t>
          </w:r>
          <w:r w:rsidR="00546761">
            <w:fldChar w:fldCharType="end"/>
          </w:r>
        </w:sdtContent>
      </w:sdt>
      <w:r w:rsidR="00AF017B" w:rsidRPr="00AF017B">
        <w:t xml:space="preserve">. </w:t>
      </w:r>
    </w:p>
    <w:p w14:paraId="43D58A21" w14:textId="1D97CB09" w:rsidR="0091609F" w:rsidRDefault="0091609F" w:rsidP="00C8171C">
      <w:pPr>
        <w:spacing w:after="0"/>
      </w:pPr>
      <w:r>
        <w:t xml:space="preserve">     </w:t>
      </w:r>
      <w:r w:rsidR="005410D3">
        <w:t xml:space="preserve"> </w:t>
      </w:r>
      <w:r w:rsidR="00AA6E93" w:rsidRPr="00AA6E93">
        <w:t>The authors propose several strategies for developing cultural humility.</w:t>
      </w:r>
      <w:r w:rsidR="0057600F">
        <w:t xml:space="preserve"> We can do so by </w:t>
      </w:r>
      <w:r w:rsidR="00F5683E">
        <w:t>engaging</w:t>
      </w:r>
      <w:r w:rsidR="0057600F">
        <w:t xml:space="preserve"> in self-</w:t>
      </w:r>
      <w:r w:rsidR="00F5683E">
        <w:t>analysis</w:t>
      </w:r>
      <w:r w:rsidR="00380B62">
        <w:t xml:space="preserve">, which helps </w:t>
      </w:r>
      <w:r w:rsidR="00380B62" w:rsidRPr="00380B62">
        <w:t xml:space="preserve">individuals recognize and correct their </w:t>
      </w:r>
      <w:r w:rsidR="00C568A0">
        <w:t>personal</w:t>
      </w:r>
      <w:r w:rsidR="00380B62" w:rsidRPr="00380B62">
        <w:t xml:space="preserve"> biases, thereby minimizing misunderstandings and </w:t>
      </w:r>
      <w:r w:rsidR="00380B62">
        <w:t>promote</w:t>
      </w:r>
      <w:r w:rsidR="00380B62" w:rsidRPr="00380B62">
        <w:t xml:space="preserve"> more inclusive</w:t>
      </w:r>
      <w:r w:rsidR="0057600F" w:rsidRPr="00AF017B">
        <w:t xml:space="preserve"> environment</w:t>
      </w:r>
      <w:r w:rsidR="00380B62">
        <w:t>.</w:t>
      </w:r>
      <w:r w:rsidR="00D17118">
        <w:t xml:space="preserve"> </w:t>
      </w:r>
      <w:sdt>
        <w:sdtPr>
          <w:id w:val="-527959712"/>
          <w:citation/>
        </w:sdtPr>
        <w:sdtContent>
          <w:r w:rsidR="00D17118">
            <w:fldChar w:fldCharType="begin"/>
          </w:r>
          <w:r w:rsidR="00D17118">
            <w:instrText xml:space="preserve">CITATION LaS21 \p 124 \l 1033 </w:instrText>
          </w:r>
          <w:r w:rsidR="00D17118">
            <w:fldChar w:fldCharType="separate"/>
          </w:r>
          <w:r w:rsidR="00D17118">
            <w:rPr>
              <w:noProof/>
            </w:rPr>
            <w:t>(LaScotte &amp; Peters, 2021, p. 124)</w:t>
          </w:r>
          <w:r w:rsidR="00D17118">
            <w:fldChar w:fldCharType="end"/>
          </w:r>
        </w:sdtContent>
      </w:sdt>
      <w:r w:rsidR="00D17118" w:rsidRPr="00614EA0">
        <w:t>.</w:t>
      </w:r>
      <w:r w:rsidR="00D17118">
        <w:t xml:space="preserve"> </w:t>
      </w:r>
      <w:r w:rsidR="00380B62" w:rsidRPr="00A32B1B">
        <w:t>By interacting directly with people from various backgrounds, we can go beyond simplistic stereotypes and gain a deeper understanding of their diverse experiences and viewpoints</w:t>
      </w:r>
      <w:r w:rsidR="00380B62">
        <w:t xml:space="preserve"> </w:t>
      </w:r>
      <w:sdt>
        <w:sdtPr>
          <w:id w:val="1392313446"/>
          <w:citation/>
        </w:sdtPr>
        <w:sdtContent>
          <w:r w:rsidR="00380B62">
            <w:fldChar w:fldCharType="begin"/>
          </w:r>
          <w:r w:rsidR="00380B62">
            <w:instrText xml:space="preserve">CITATION LaS21 \p 124 \l 1033 </w:instrText>
          </w:r>
          <w:r w:rsidR="00380B62">
            <w:fldChar w:fldCharType="separate"/>
          </w:r>
          <w:r w:rsidR="00380B62">
            <w:rPr>
              <w:noProof/>
            </w:rPr>
            <w:t>(LaScotte &amp; Peters, 2021, p. 124)</w:t>
          </w:r>
          <w:r w:rsidR="00380B62">
            <w:fldChar w:fldCharType="end"/>
          </w:r>
        </w:sdtContent>
      </w:sdt>
      <w:r w:rsidR="00380B62" w:rsidRPr="00614EA0">
        <w:t>.</w:t>
      </w:r>
      <w:r w:rsidR="00380B62">
        <w:t xml:space="preserve"> </w:t>
      </w:r>
      <w:r w:rsidR="00380B62" w:rsidRPr="00380B62">
        <w:t>Furthermore, it</w:t>
      </w:r>
      <w:r w:rsidR="00F5683E">
        <w:t xml:space="preserve"> is</w:t>
      </w:r>
      <w:r w:rsidR="00380B62" w:rsidRPr="00380B62">
        <w:t xml:space="preserve"> crucial to actively support marginalized communities and create equitable environments where everyone feels respected and valued</w:t>
      </w:r>
      <w:r w:rsidR="0087615C">
        <w:t xml:space="preserve"> </w:t>
      </w:r>
      <w:sdt>
        <w:sdtPr>
          <w:id w:val="-842937010"/>
          <w:citation/>
        </w:sdtPr>
        <w:sdtContent>
          <w:r w:rsidR="0027184D">
            <w:fldChar w:fldCharType="begin"/>
          </w:r>
          <w:r w:rsidR="000D488D">
            <w:instrText xml:space="preserve">CITATION LaS21 \p 125 \l 1033 </w:instrText>
          </w:r>
          <w:r w:rsidR="0027184D">
            <w:fldChar w:fldCharType="separate"/>
          </w:r>
          <w:r w:rsidR="000D488D">
            <w:rPr>
              <w:noProof/>
            </w:rPr>
            <w:t>(LaScotte &amp; Peters, 2021, p. 125)</w:t>
          </w:r>
          <w:r w:rsidR="0027184D">
            <w:fldChar w:fldCharType="end"/>
          </w:r>
        </w:sdtContent>
      </w:sdt>
      <w:r w:rsidR="000301DB" w:rsidRPr="000301DB">
        <w:t xml:space="preserve">. </w:t>
      </w:r>
    </w:p>
    <w:p w14:paraId="3B2718D9" w14:textId="4F12DA8F" w:rsidR="001376F3" w:rsidRDefault="0091609F" w:rsidP="00947A13">
      <w:r>
        <w:t xml:space="preserve">    </w:t>
      </w:r>
      <w:r w:rsidR="005410D3">
        <w:t xml:space="preserve">  </w:t>
      </w:r>
      <w:r w:rsidR="00B658C9" w:rsidRPr="00B658C9">
        <w:t xml:space="preserve">Personally, </w:t>
      </w:r>
      <w:r w:rsidR="00AB00DB" w:rsidRPr="00AB00DB">
        <w:t>I have made progress in developing cultural humility</w:t>
      </w:r>
      <w:r w:rsidR="00121078" w:rsidRPr="00AB00DB">
        <w:t>, but I</w:t>
      </w:r>
      <w:r w:rsidR="00AB00DB" w:rsidRPr="00AB00DB">
        <w:t xml:space="preserve"> still face challenges. One of my biggest challenges is overcoming my own cultural biases and assumptions.</w:t>
      </w:r>
      <w:r w:rsidR="00AB00DB">
        <w:t xml:space="preserve"> </w:t>
      </w:r>
      <w:r w:rsidR="00372B6B" w:rsidRPr="00372B6B">
        <w:t xml:space="preserve">Recognizing these steps is the essential first move toward personal growth. By dedicating myself to </w:t>
      </w:r>
      <w:r w:rsidR="00372B6B">
        <w:t>self-realization</w:t>
      </w:r>
      <w:r w:rsidR="00372B6B" w:rsidRPr="00372B6B">
        <w:t xml:space="preserve"> and </w:t>
      </w:r>
      <w:r w:rsidR="00372B6B">
        <w:t xml:space="preserve">looking for </w:t>
      </w:r>
      <w:r w:rsidR="00372B6B" w:rsidRPr="00372B6B">
        <w:t>diverse interactions, I aim to deepen my understanding and strengthen my connections with people from different cultural backgrounds.</w:t>
      </w:r>
    </w:p>
    <w:p w14:paraId="6D4D32A9" w14:textId="77777777" w:rsidR="001376F3" w:rsidRDefault="001376F3" w:rsidP="00947A13"/>
    <w:p w14:paraId="4669826F" w14:textId="77777777" w:rsidR="001376F3" w:rsidRDefault="001376F3" w:rsidP="00947A13"/>
    <w:p w14:paraId="484B568B" w14:textId="6CA2B394" w:rsidR="001376F3" w:rsidRDefault="00615B08" w:rsidP="00947A13">
      <w:r>
        <w:br w:type="page"/>
      </w:r>
    </w:p>
    <w:sdt>
      <w:sdtPr>
        <w:rPr>
          <w:rFonts w:ascii="Times New Roman" w:eastAsiaTheme="minorHAnsi" w:hAnsi="Times New Roman" w:cstheme="minorBidi"/>
          <w:color w:val="auto"/>
          <w:sz w:val="24"/>
          <w:szCs w:val="22"/>
        </w:rPr>
        <w:id w:val="-191144086"/>
        <w:docPartObj>
          <w:docPartGallery w:val="Bibliographies"/>
          <w:docPartUnique/>
        </w:docPartObj>
      </w:sdtPr>
      <w:sdtContent>
        <w:p w14:paraId="2869FD8E" w14:textId="2FC6D7B8" w:rsidR="00E70E56" w:rsidRPr="00965985" w:rsidRDefault="00E70E56" w:rsidP="00965985">
          <w:pPr>
            <w:pStyle w:val="Heading1"/>
            <w:jc w:val="center"/>
            <w:rPr>
              <w:b/>
              <w:bCs/>
              <w:color w:val="auto"/>
            </w:rPr>
          </w:pPr>
          <w:r w:rsidRPr="00965985">
            <w:rPr>
              <w:b/>
              <w:bCs/>
              <w:color w:val="auto"/>
            </w:rPr>
            <w:t>References</w:t>
          </w:r>
        </w:p>
        <w:sdt>
          <w:sdtPr>
            <w:id w:val="-573587230"/>
            <w:bibliography/>
          </w:sdtPr>
          <w:sdtContent>
            <w:p w14:paraId="53BADE38" w14:textId="77777777" w:rsidR="000D488D" w:rsidRDefault="00E70E56" w:rsidP="000D488D">
              <w:pPr>
                <w:pStyle w:val="Bibliography"/>
                <w:ind w:left="720" w:hanging="720"/>
                <w:rPr>
                  <w:noProof/>
                  <w:kern w:val="0"/>
                  <w:szCs w:val="24"/>
                  <w14:ligatures w14:val="none"/>
                </w:rPr>
              </w:pPr>
              <w:r>
                <w:fldChar w:fldCharType="begin"/>
              </w:r>
              <w:r>
                <w:instrText xml:space="preserve"> BIBLIOGRAPHY </w:instrText>
              </w:r>
              <w:r>
                <w:fldChar w:fldCharType="separate"/>
              </w:r>
              <w:r w:rsidR="000D488D">
                <w:rPr>
                  <w:noProof/>
                </w:rPr>
                <w:t xml:space="preserve">LaScotte, D., &amp; Peters, B. (2021). </w:t>
              </w:r>
              <w:r w:rsidR="000D488D">
                <w:rPr>
                  <w:i/>
                  <w:iCs/>
                  <w:noProof/>
                </w:rPr>
                <w:t>Intercultural skills in action: An international student's guide to college and university life in the U.S.</w:t>
              </w:r>
              <w:r w:rsidR="000D488D">
                <w:rPr>
                  <w:noProof/>
                </w:rPr>
                <w:t xml:space="preserve"> Michigan: Univ. of Michigan Press.</w:t>
              </w:r>
            </w:p>
            <w:p w14:paraId="0530E710" w14:textId="5E7453FC" w:rsidR="00E70E56" w:rsidRDefault="00E70E56" w:rsidP="000D488D">
              <w:r>
                <w:rPr>
                  <w:b/>
                  <w:bCs/>
                  <w:noProof/>
                </w:rPr>
                <w:fldChar w:fldCharType="end"/>
              </w:r>
            </w:p>
          </w:sdtContent>
        </w:sdt>
      </w:sdtContent>
    </w:sdt>
    <w:p w14:paraId="22E3CA01" w14:textId="77777777" w:rsidR="00A25D13" w:rsidRDefault="00A25D13" w:rsidP="00947A13"/>
    <w:sdt>
      <w:sdtPr>
        <w:rPr>
          <w:b/>
          <w:bCs/>
          <w:noProof/>
        </w:rPr>
        <w:id w:val="2002782049"/>
        <w:bibliography/>
      </w:sdtPr>
      <w:sdtEndPr>
        <w:rPr>
          <w:b w:val="0"/>
          <w:bCs w:val="0"/>
          <w:noProof w:val="0"/>
        </w:rPr>
      </w:sdtEndPr>
      <w:sdtContent>
        <w:p w14:paraId="1DBD197D" w14:textId="45A77B28" w:rsidR="002C5427" w:rsidRPr="00614EA0" w:rsidRDefault="002C5427" w:rsidP="00947A13"/>
        <w:p w14:paraId="28ACCF9D" w14:textId="7C099978" w:rsidR="00A57E8E" w:rsidRPr="00FC6DE9" w:rsidRDefault="002C5427" w:rsidP="00FC6DE9">
          <w:pPr>
            <w:rPr>
              <w:b/>
              <w:bCs/>
              <w:noProof/>
            </w:rPr>
          </w:pPr>
          <w:r>
            <w:rPr>
              <w:b/>
              <w:bCs/>
              <w:noProof/>
            </w:rPr>
            <w:br w:type="page"/>
          </w:r>
        </w:p>
      </w:sdtContent>
    </w:sdt>
    <w:p w14:paraId="5F9B1E94" w14:textId="11E64444" w:rsidR="0052240B" w:rsidRPr="004F4F88" w:rsidRDefault="0052240B" w:rsidP="00A6781C"/>
    <w:sectPr w:rsidR="0052240B" w:rsidRPr="004F4F8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5F141EAF" w14:textId="77777777" w:rsidR="00ED109D" w:rsidRDefault="00ED109D" w:rsidP="00E96838">
      <w:pPr>
        <w:spacing w:after="0" w:line="240" w:lineRule="auto"/>
      </w:pPr>
      <w:r>
        <w:separator/>
      </w:r>
    </w:p>
  </w:endnote>
  <w:endnote w:type="continuationSeparator" w:id="0">
    <w:p w14:paraId="2C22BA5D" w14:textId="77777777" w:rsidR="00ED109D" w:rsidRDefault="00ED109D" w:rsidP="00E9683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098E14D2" w14:textId="77777777" w:rsidR="00ED109D" w:rsidRDefault="00ED109D" w:rsidP="00E96838">
      <w:pPr>
        <w:spacing w:after="0" w:line="240" w:lineRule="auto"/>
      </w:pPr>
      <w:r>
        <w:separator/>
      </w:r>
    </w:p>
  </w:footnote>
  <w:footnote w:type="continuationSeparator" w:id="0">
    <w:p w14:paraId="5A25E128" w14:textId="77777777" w:rsidR="00ED109D" w:rsidRDefault="00ED109D" w:rsidP="00E96838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2E76"/>
    <w:rsid w:val="000038E7"/>
    <w:rsid w:val="00014C9F"/>
    <w:rsid w:val="000301DB"/>
    <w:rsid w:val="000425A8"/>
    <w:rsid w:val="0005116E"/>
    <w:rsid w:val="00051ED9"/>
    <w:rsid w:val="00054603"/>
    <w:rsid w:val="000610CC"/>
    <w:rsid w:val="00065A0F"/>
    <w:rsid w:val="00071124"/>
    <w:rsid w:val="000A3649"/>
    <w:rsid w:val="000A4BDF"/>
    <w:rsid w:val="000D2284"/>
    <w:rsid w:val="000D2637"/>
    <w:rsid w:val="000D488D"/>
    <w:rsid w:val="000D61B1"/>
    <w:rsid w:val="000D6D0D"/>
    <w:rsid w:val="000E7B68"/>
    <w:rsid w:val="000F1808"/>
    <w:rsid w:val="000F4D87"/>
    <w:rsid w:val="00101DED"/>
    <w:rsid w:val="00121078"/>
    <w:rsid w:val="00137053"/>
    <w:rsid w:val="001374AA"/>
    <w:rsid w:val="001376F3"/>
    <w:rsid w:val="00142096"/>
    <w:rsid w:val="00167618"/>
    <w:rsid w:val="00174E1A"/>
    <w:rsid w:val="00181D7A"/>
    <w:rsid w:val="0019035A"/>
    <w:rsid w:val="00191F93"/>
    <w:rsid w:val="00196990"/>
    <w:rsid w:val="001A3880"/>
    <w:rsid w:val="001C428A"/>
    <w:rsid w:val="001E49A0"/>
    <w:rsid w:val="001E6780"/>
    <w:rsid w:val="001F0EAE"/>
    <w:rsid w:val="001F4E50"/>
    <w:rsid w:val="00221E65"/>
    <w:rsid w:val="00224566"/>
    <w:rsid w:val="00230E31"/>
    <w:rsid w:val="00232147"/>
    <w:rsid w:val="00247D02"/>
    <w:rsid w:val="002510EF"/>
    <w:rsid w:val="0025461F"/>
    <w:rsid w:val="00257826"/>
    <w:rsid w:val="00260477"/>
    <w:rsid w:val="00261C56"/>
    <w:rsid w:val="00262382"/>
    <w:rsid w:val="0027184D"/>
    <w:rsid w:val="00271A3A"/>
    <w:rsid w:val="00287DCA"/>
    <w:rsid w:val="00295E39"/>
    <w:rsid w:val="002A51E6"/>
    <w:rsid w:val="002A65D9"/>
    <w:rsid w:val="002C5427"/>
    <w:rsid w:val="002C6282"/>
    <w:rsid w:val="002C7AA1"/>
    <w:rsid w:val="002E323F"/>
    <w:rsid w:val="002E5D44"/>
    <w:rsid w:val="002E6C4C"/>
    <w:rsid w:val="002F39C0"/>
    <w:rsid w:val="002F3C18"/>
    <w:rsid w:val="002F411C"/>
    <w:rsid w:val="002F539E"/>
    <w:rsid w:val="002F7E5E"/>
    <w:rsid w:val="00300A6F"/>
    <w:rsid w:val="00303BEF"/>
    <w:rsid w:val="00317B8E"/>
    <w:rsid w:val="003258A0"/>
    <w:rsid w:val="003323B0"/>
    <w:rsid w:val="00335C53"/>
    <w:rsid w:val="003362BA"/>
    <w:rsid w:val="003547F2"/>
    <w:rsid w:val="003561BE"/>
    <w:rsid w:val="0036646B"/>
    <w:rsid w:val="00370E51"/>
    <w:rsid w:val="00372B6B"/>
    <w:rsid w:val="00380B62"/>
    <w:rsid w:val="00385A8D"/>
    <w:rsid w:val="003911FB"/>
    <w:rsid w:val="003928DF"/>
    <w:rsid w:val="00393EB7"/>
    <w:rsid w:val="00395EF4"/>
    <w:rsid w:val="003A0460"/>
    <w:rsid w:val="003A4B76"/>
    <w:rsid w:val="003B5946"/>
    <w:rsid w:val="003B6332"/>
    <w:rsid w:val="003B719A"/>
    <w:rsid w:val="0040113C"/>
    <w:rsid w:val="004025B7"/>
    <w:rsid w:val="00406E75"/>
    <w:rsid w:val="00430AD5"/>
    <w:rsid w:val="0043116A"/>
    <w:rsid w:val="0044144B"/>
    <w:rsid w:val="004435DB"/>
    <w:rsid w:val="00453E08"/>
    <w:rsid w:val="00457817"/>
    <w:rsid w:val="00463326"/>
    <w:rsid w:val="00470DB9"/>
    <w:rsid w:val="004A1BBC"/>
    <w:rsid w:val="004C58EA"/>
    <w:rsid w:val="004C7809"/>
    <w:rsid w:val="004D56EE"/>
    <w:rsid w:val="004D5BA1"/>
    <w:rsid w:val="004D78FE"/>
    <w:rsid w:val="004E12B6"/>
    <w:rsid w:val="004E1591"/>
    <w:rsid w:val="004F3ABB"/>
    <w:rsid w:val="004F4F88"/>
    <w:rsid w:val="004F794F"/>
    <w:rsid w:val="00503B5C"/>
    <w:rsid w:val="0052240B"/>
    <w:rsid w:val="00524C91"/>
    <w:rsid w:val="00526527"/>
    <w:rsid w:val="00532B04"/>
    <w:rsid w:val="00537312"/>
    <w:rsid w:val="00540654"/>
    <w:rsid w:val="005410D3"/>
    <w:rsid w:val="005443E0"/>
    <w:rsid w:val="00546761"/>
    <w:rsid w:val="005477FA"/>
    <w:rsid w:val="00551171"/>
    <w:rsid w:val="005543D0"/>
    <w:rsid w:val="005565C1"/>
    <w:rsid w:val="00557454"/>
    <w:rsid w:val="005652DD"/>
    <w:rsid w:val="00570276"/>
    <w:rsid w:val="00573610"/>
    <w:rsid w:val="00574D4A"/>
    <w:rsid w:val="0057600F"/>
    <w:rsid w:val="005864E5"/>
    <w:rsid w:val="005871E3"/>
    <w:rsid w:val="00591F85"/>
    <w:rsid w:val="005A0245"/>
    <w:rsid w:val="005A0CA5"/>
    <w:rsid w:val="005C133A"/>
    <w:rsid w:val="005C1919"/>
    <w:rsid w:val="005D157A"/>
    <w:rsid w:val="005D44E1"/>
    <w:rsid w:val="005D4543"/>
    <w:rsid w:val="005D53EA"/>
    <w:rsid w:val="005D5C45"/>
    <w:rsid w:val="005D7E99"/>
    <w:rsid w:val="005E3F3E"/>
    <w:rsid w:val="005F1045"/>
    <w:rsid w:val="005F4D6D"/>
    <w:rsid w:val="006061DF"/>
    <w:rsid w:val="00614EA0"/>
    <w:rsid w:val="00615B08"/>
    <w:rsid w:val="0061688D"/>
    <w:rsid w:val="006203A5"/>
    <w:rsid w:val="00620724"/>
    <w:rsid w:val="006237C7"/>
    <w:rsid w:val="00626910"/>
    <w:rsid w:val="00636FFC"/>
    <w:rsid w:val="00640F87"/>
    <w:rsid w:val="0064200A"/>
    <w:rsid w:val="006429CE"/>
    <w:rsid w:val="00646EF7"/>
    <w:rsid w:val="006620CE"/>
    <w:rsid w:val="00662E76"/>
    <w:rsid w:val="00664D42"/>
    <w:rsid w:val="006849A9"/>
    <w:rsid w:val="006A51BF"/>
    <w:rsid w:val="006B2B39"/>
    <w:rsid w:val="006C07D6"/>
    <w:rsid w:val="006C0844"/>
    <w:rsid w:val="006C1D12"/>
    <w:rsid w:val="006D1AC7"/>
    <w:rsid w:val="006E2989"/>
    <w:rsid w:val="006E463A"/>
    <w:rsid w:val="006E5184"/>
    <w:rsid w:val="006E5F4F"/>
    <w:rsid w:val="006F17A4"/>
    <w:rsid w:val="006F1A18"/>
    <w:rsid w:val="00720D9E"/>
    <w:rsid w:val="007319CF"/>
    <w:rsid w:val="0073203E"/>
    <w:rsid w:val="0074101D"/>
    <w:rsid w:val="00742987"/>
    <w:rsid w:val="00745579"/>
    <w:rsid w:val="00750DCD"/>
    <w:rsid w:val="00750DFF"/>
    <w:rsid w:val="00753FEA"/>
    <w:rsid w:val="00761227"/>
    <w:rsid w:val="0076520F"/>
    <w:rsid w:val="00767D0D"/>
    <w:rsid w:val="00775098"/>
    <w:rsid w:val="0077632F"/>
    <w:rsid w:val="00777758"/>
    <w:rsid w:val="0079604D"/>
    <w:rsid w:val="007A6F75"/>
    <w:rsid w:val="007A7E97"/>
    <w:rsid w:val="007C407A"/>
    <w:rsid w:val="007D1A60"/>
    <w:rsid w:val="007D41BC"/>
    <w:rsid w:val="007F21A5"/>
    <w:rsid w:val="007F59FF"/>
    <w:rsid w:val="007F60BA"/>
    <w:rsid w:val="00803DDE"/>
    <w:rsid w:val="0082000B"/>
    <w:rsid w:val="00853FC2"/>
    <w:rsid w:val="00856A00"/>
    <w:rsid w:val="0086230D"/>
    <w:rsid w:val="00865422"/>
    <w:rsid w:val="0086709A"/>
    <w:rsid w:val="00867DAA"/>
    <w:rsid w:val="00870909"/>
    <w:rsid w:val="00871C48"/>
    <w:rsid w:val="00874900"/>
    <w:rsid w:val="0087615C"/>
    <w:rsid w:val="00883A25"/>
    <w:rsid w:val="00883C6C"/>
    <w:rsid w:val="00886453"/>
    <w:rsid w:val="008A1941"/>
    <w:rsid w:val="008C68AF"/>
    <w:rsid w:val="008C738A"/>
    <w:rsid w:val="008D18F3"/>
    <w:rsid w:val="008D6275"/>
    <w:rsid w:val="008F10D8"/>
    <w:rsid w:val="008F603A"/>
    <w:rsid w:val="00903A88"/>
    <w:rsid w:val="0091609F"/>
    <w:rsid w:val="009247DE"/>
    <w:rsid w:val="0093171A"/>
    <w:rsid w:val="00935B9A"/>
    <w:rsid w:val="009449B6"/>
    <w:rsid w:val="00947A13"/>
    <w:rsid w:val="009505D3"/>
    <w:rsid w:val="00950838"/>
    <w:rsid w:val="00956534"/>
    <w:rsid w:val="00965985"/>
    <w:rsid w:val="009734A2"/>
    <w:rsid w:val="00976678"/>
    <w:rsid w:val="00995D95"/>
    <w:rsid w:val="00996D9E"/>
    <w:rsid w:val="009B7471"/>
    <w:rsid w:val="009C22AF"/>
    <w:rsid w:val="009E0BD8"/>
    <w:rsid w:val="009E56A4"/>
    <w:rsid w:val="009F4D07"/>
    <w:rsid w:val="00A02DDF"/>
    <w:rsid w:val="00A10C0A"/>
    <w:rsid w:val="00A10F2E"/>
    <w:rsid w:val="00A14796"/>
    <w:rsid w:val="00A1615B"/>
    <w:rsid w:val="00A231F9"/>
    <w:rsid w:val="00A25D13"/>
    <w:rsid w:val="00A26212"/>
    <w:rsid w:val="00A26508"/>
    <w:rsid w:val="00A2713C"/>
    <w:rsid w:val="00A32B1B"/>
    <w:rsid w:val="00A42774"/>
    <w:rsid w:val="00A42DD1"/>
    <w:rsid w:val="00A43E42"/>
    <w:rsid w:val="00A509BE"/>
    <w:rsid w:val="00A540C7"/>
    <w:rsid w:val="00A57E8E"/>
    <w:rsid w:val="00A62F27"/>
    <w:rsid w:val="00A6781C"/>
    <w:rsid w:val="00A67F92"/>
    <w:rsid w:val="00A74359"/>
    <w:rsid w:val="00A87593"/>
    <w:rsid w:val="00A92FDD"/>
    <w:rsid w:val="00A95E7B"/>
    <w:rsid w:val="00A97D6D"/>
    <w:rsid w:val="00AA6E93"/>
    <w:rsid w:val="00AB00DB"/>
    <w:rsid w:val="00AB34F5"/>
    <w:rsid w:val="00AB6C32"/>
    <w:rsid w:val="00AC522D"/>
    <w:rsid w:val="00AD59E9"/>
    <w:rsid w:val="00AE2562"/>
    <w:rsid w:val="00AF017B"/>
    <w:rsid w:val="00AF4048"/>
    <w:rsid w:val="00AF7F25"/>
    <w:rsid w:val="00B11587"/>
    <w:rsid w:val="00B20FE8"/>
    <w:rsid w:val="00B358A6"/>
    <w:rsid w:val="00B368EA"/>
    <w:rsid w:val="00B41032"/>
    <w:rsid w:val="00B45CCC"/>
    <w:rsid w:val="00B51516"/>
    <w:rsid w:val="00B531D8"/>
    <w:rsid w:val="00B55DEF"/>
    <w:rsid w:val="00B602D8"/>
    <w:rsid w:val="00B60D2D"/>
    <w:rsid w:val="00B616CD"/>
    <w:rsid w:val="00B658C9"/>
    <w:rsid w:val="00B6764A"/>
    <w:rsid w:val="00B71201"/>
    <w:rsid w:val="00B9213B"/>
    <w:rsid w:val="00BA2A26"/>
    <w:rsid w:val="00BB7F4A"/>
    <w:rsid w:val="00BC0DCC"/>
    <w:rsid w:val="00BC152E"/>
    <w:rsid w:val="00BC6266"/>
    <w:rsid w:val="00BE5562"/>
    <w:rsid w:val="00BE5907"/>
    <w:rsid w:val="00BE5A03"/>
    <w:rsid w:val="00C01CCA"/>
    <w:rsid w:val="00C038A1"/>
    <w:rsid w:val="00C05749"/>
    <w:rsid w:val="00C156F5"/>
    <w:rsid w:val="00C22B61"/>
    <w:rsid w:val="00C24798"/>
    <w:rsid w:val="00C36C59"/>
    <w:rsid w:val="00C470A7"/>
    <w:rsid w:val="00C50D90"/>
    <w:rsid w:val="00C568A0"/>
    <w:rsid w:val="00C71261"/>
    <w:rsid w:val="00C71573"/>
    <w:rsid w:val="00C72FD9"/>
    <w:rsid w:val="00C73564"/>
    <w:rsid w:val="00C8151D"/>
    <w:rsid w:val="00C8171C"/>
    <w:rsid w:val="00C91BDF"/>
    <w:rsid w:val="00CA21DC"/>
    <w:rsid w:val="00CA5B87"/>
    <w:rsid w:val="00CB284B"/>
    <w:rsid w:val="00CB35D8"/>
    <w:rsid w:val="00CB770A"/>
    <w:rsid w:val="00CC4FBF"/>
    <w:rsid w:val="00CD1A4B"/>
    <w:rsid w:val="00D01BEB"/>
    <w:rsid w:val="00D04F95"/>
    <w:rsid w:val="00D13386"/>
    <w:rsid w:val="00D17118"/>
    <w:rsid w:val="00D3523A"/>
    <w:rsid w:val="00D50D21"/>
    <w:rsid w:val="00D55FB8"/>
    <w:rsid w:val="00D743AA"/>
    <w:rsid w:val="00D75A3F"/>
    <w:rsid w:val="00D863F8"/>
    <w:rsid w:val="00D92543"/>
    <w:rsid w:val="00D92731"/>
    <w:rsid w:val="00D94B66"/>
    <w:rsid w:val="00D9500D"/>
    <w:rsid w:val="00D95B79"/>
    <w:rsid w:val="00D970E3"/>
    <w:rsid w:val="00DA4B78"/>
    <w:rsid w:val="00DB6392"/>
    <w:rsid w:val="00DC07D0"/>
    <w:rsid w:val="00DC64CE"/>
    <w:rsid w:val="00DC73A2"/>
    <w:rsid w:val="00DD70A7"/>
    <w:rsid w:val="00DD7135"/>
    <w:rsid w:val="00DF080C"/>
    <w:rsid w:val="00DF528E"/>
    <w:rsid w:val="00DF5EA0"/>
    <w:rsid w:val="00E24478"/>
    <w:rsid w:val="00E3391F"/>
    <w:rsid w:val="00E359BC"/>
    <w:rsid w:val="00E35EF7"/>
    <w:rsid w:val="00E440FE"/>
    <w:rsid w:val="00E53AC3"/>
    <w:rsid w:val="00E70E56"/>
    <w:rsid w:val="00E72EB9"/>
    <w:rsid w:val="00E77858"/>
    <w:rsid w:val="00E77B65"/>
    <w:rsid w:val="00E830C4"/>
    <w:rsid w:val="00E91F6D"/>
    <w:rsid w:val="00E96838"/>
    <w:rsid w:val="00EB25B7"/>
    <w:rsid w:val="00EB73F4"/>
    <w:rsid w:val="00EC1B7F"/>
    <w:rsid w:val="00ED109D"/>
    <w:rsid w:val="00EE4A5D"/>
    <w:rsid w:val="00EF1A84"/>
    <w:rsid w:val="00EF29E3"/>
    <w:rsid w:val="00F04DF4"/>
    <w:rsid w:val="00F07FCA"/>
    <w:rsid w:val="00F20474"/>
    <w:rsid w:val="00F25C1E"/>
    <w:rsid w:val="00F272FC"/>
    <w:rsid w:val="00F27D5F"/>
    <w:rsid w:val="00F45189"/>
    <w:rsid w:val="00F5683E"/>
    <w:rsid w:val="00F56DB6"/>
    <w:rsid w:val="00F5751F"/>
    <w:rsid w:val="00F61481"/>
    <w:rsid w:val="00F62A4C"/>
    <w:rsid w:val="00F637BE"/>
    <w:rsid w:val="00F644CD"/>
    <w:rsid w:val="00F92A58"/>
    <w:rsid w:val="00FA5E2E"/>
    <w:rsid w:val="00FB23F0"/>
    <w:rsid w:val="00FC6DE9"/>
    <w:rsid w:val="00FD115A"/>
    <w:rsid w:val="00FD673E"/>
    <w:rsid w:val="00FE1E76"/>
    <w:rsid w:val="00FE2289"/>
    <w:rsid w:val="00FE502A"/>
    <w:rsid w:val="00FF1776"/>
    <w:rsid w:val="00FF69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627C9B"/>
  <w15:chartTrackingRefBased/>
  <w15:docId w15:val="{736DE238-A755-47D2-B20B-5F457C7E54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3391F"/>
    <w:rPr>
      <w:rFonts w:ascii="Times New Roman" w:hAnsi="Times New Roma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662E7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62E7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62E7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62E7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62E7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62E7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62E7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62E7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62E7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62E7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62E7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62E7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62E7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62E7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62E7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62E7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62E7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62E7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62E7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62E7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62E7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62E7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62E7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62E7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62E7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62E7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62E7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62E7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62E76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77632F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7632F"/>
    <w:rPr>
      <w:color w:val="605E5C"/>
      <w:shd w:val="clear" w:color="auto" w:fill="E1DFDD"/>
    </w:rPr>
  </w:style>
  <w:style w:type="paragraph" w:styleId="Bibliography">
    <w:name w:val="Bibliography"/>
    <w:basedOn w:val="Normal"/>
    <w:next w:val="Normal"/>
    <w:uiPriority w:val="37"/>
    <w:unhideWhenUsed/>
    <w:rsid w:val="004F794F"/>
  </w:style>
  <w:style w:type="paragraph" w:styleId="Header">
    <w:name w:val="header"/>
    <w:basedOn w:val="Normal"/>
    <w:link w:val="HeaderChar"/>
    <w:uiPriority w:val="99"/>
    <w:unhideWhenUsed/>
    <w:rsid w:val="00E9683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96838"/>
    <w:rPr>
      <w:rFonts w:ascii="Times New Roman" w:hAnsi="Times New Roman"/>
      <w:sz w:val="24"/>
    </w:rPr>
  </w:style>
  <w:style w:type="paragraph" w:styleId="Footer">
    <w:name w:val="footer"/>
    <w:basedOn w:val="Normal"/>
    <w:link w:val="FooterChar"/>
    <w:uiPriority w:val="99"/>
    <w:unhideWhenUsed/>
    <w:rsid w:val="00E9683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96838"/>
    <w:rPr>
      <w:rFonts w:ascii="Times New Roman" w:hAnsi="Times New Roman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6396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371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726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91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45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49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57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129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81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94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9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22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930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923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538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2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424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808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672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085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867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448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714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951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109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840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75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608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479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973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022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508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14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925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8394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731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945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168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694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0719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028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573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162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899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99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2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495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162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846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08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352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019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434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231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3534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241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539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263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109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789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377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590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726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042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344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26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932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047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808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8072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246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899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406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083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2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276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649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742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444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736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0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963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933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261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205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781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344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539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614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5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638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568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266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475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451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792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744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710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681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068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09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440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4538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820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70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494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714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45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760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12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750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>
  <b:Source>
    <b:Tag>LaS21</b:Tag>
    <b:SourceType>Book</b:SourceType>
    <b:Guid>{C35618F5-0FBC-422B-A405-286E6075DD80}</b:Guid>
    <b:Author>
      <b:Author>
        <b:NameList>
          <b:Person>
            <b:Last>LaScotte</b:Last>
            <b:First>Darren</b:First>
          </b:Person>
          <b:Person>
            <b:Last>Peters</b:Last>
            <b:First>Bethany</b:First>
          </b:Person>
        </b:NameList>
      </b:Author>
    </b:Author>
    <b:Title>Intercultural skills in action: An international student's guide to college and university life in the U.S.</b:Title>
    <b:Year>2021</b:Year>
    <b:City>Michigan</b:City>
    <b:Publisher>Univ. of Michigan Press</b:Publisher>
    <b:RefOrder>1</b:RefOrder>
  </b:Source>
</b:Sources>
</file>

<file path=customXml/itemProps1.xml><?xml version="1.0" encoding="utf-8"?>
<ds:datastoreItem xmlns:ds="http://schemas.openxmlformats.org/officeDocument/2006/customXml" ds:itemID="{D5822BF3-43AD-4E7C-B063-FAA05A7B013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286</TotalTime>
  <Pages>3</Pages>
  <Words>293</Words>
  <Characters>1672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Rupa Shrestha</dc:creator>
  <cp:keywords/>
  <dc:description/>
  <cp:lastModifiedBy>Rupa Shrestha</cp:lastModifiedBy>
  <cp:revision>152</cp:revision>
  <dcterms:created xsi:type="dcterms:W3CDTF">2024-09-14T17:02:00Z</dcterms:created>
  <dcterms:modified xsi:type="dcterms:W3CDTF">2024-09-27T18:23:00Z</dcterms:modified>
</cp:coreProperties>
</file>